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F9E5C" w14:textId="07550EE7" w:rsidR="003C00C7" w:rsidRPr="00A81F4F" w:rsidRDefault="003C00C7" w:rsidP="00A81F4F">
      <w:pPr>
        <w:spacing w:after="0" w:line="240" w:lineRule="auto"/>
        <w:jc w:val="center"/>
        <w:rPr>
          <w:rFonts w:ascii="Times New Roman" w:hAnsi="Times New Roman" w:cs="Times New Roman"/>
          <w:b/>
          <w:i/>
          <w:iCs/>
          <w:sz w:val="28"/>
          <w:szCs w:val="28"/>
          <w:lang w:val="uk-UA"/>
        </w:rPr>
      </w:pPr>
      <w:r w:rsidRPr="00A81F4F">
        <w:rPr>
          <w:rFonts w:ascii="Times New Roman" w:hAnsi="Times New Roman" w:cs="Times New Roman"/>
          <w:b/>
          <w:i/>
          <w:iCs/>
          <w:sz w:val="28"/>
          <w:szCs w:val="28"/>
          <w:lang w:val="uk-UA"/>
        </w:rPr>
        <w:t>Білоусов Євген Миколайович</w:t>
      </w:r>
    </w:p>
    <w:p w14:paraId="65295DA7" w14:textId="6FD4C9C2" w:rsidR="003C00C7" w:rsidRDefault="003C00C7" w:rsidP="00A81F4F">
      <w:pPr>
        <w:spacing w:after="0" w:line="240" w:lineRule="auto"/>
        <w:jc w:val="center"/>
        <w:rPr>
          <w:rFonts w:ascii="Times New Roman" w:hAnsi="Times New Roman" w:cs="Times New Roman"/>
          <w:i/>
          <w:iCs/>
          <w:sz w:val="28"/>
          <w:szCs w:val="28"/>
          <w:lang w:val="uk-UA"/>
        </w:rPr>
      </w:pPr>
      <w:r w:rsidRPr="00A81F4F">
        <w:rPr>
          <w:rFonts w:ascii="Times New Roman" w:hAnsi="Times New Roman" w:cs="Times New Roman"/>
          <w:i/>
          <w:iCs/>
          <w:sz w:val="28"/>
          <w:szCs w:val="28"/>
          <w:lang w:val="uk-UA"/>
        </w:rPr>
        <w:t xml:space="preserve">провідний науковий співробітник НДІ правового забезпечення інноваційного розвитку НАПрН України, </w:t>
      </w:r>
      <w:r w:rsidR="00B13152" w:rsidRPr="00A81F4F">
        <w:rPr>
          <w:rFonts w:ascii="Times New Roman" w:hAnsi="Times New Roman" w:cs="Times New Roman"/>
          <w:i/>
          <w:iCs/>
          <w:sz w:val="28"/>
          <w:szCs w:val="28"/>
          <w:lang w:val="uk-UA"/>
        </w:rPr>
        <w:t xml:space="preserve">професор кафедри права ЄС Національного юридичного університету імені Ярослава Мудрого, </w:t>
      </w:r>
      <w:r w:rsidRPr="00A81F4F">
        <w:rPr>
          <w:rFonts w:ascii="Times New Roman" w:hAnsi="Times New Roman" w:cs="Times New Roman"/>
          <w:i/>
          <w:iCs/>
          <w:sz w:val="28"/>
          <w:szCs w:val="28"/>
          <w:lang w:val="uk-UA"/>
        </w:rPr>
        <w:t>доктор юридичних наук, доцент</w:t>
      </w:r>
    </w:p>
    <w:p w14:paraId="514D0F83" w14:textId="77777777" w:rsidR="00A81F4F" w:rsidRPr="00A81F4F" w:rsidRDefault="00A81F4F" w:rsidP="00A81F4F">
      <w:pPr>
        <w:spacing w:after="0" w:line="240" w:lineRule="auto"/>
        <w:jc w:val="center"/>
        <w:rPr>
          <w:rFonts w:ascii="Times New Roman" w:hAnsi="Times New Roman" w:cs="Times New Roman"/>
          <w:i/>
          <w:iCs/>
          <w:sz w:val="28"/>
          <w:szCs w:val="28"/>
          <w:lang w:val="uk-UA"/>
        </w:rPr>
      </w:pPr>
    </w:p>
    <w:p w14:paraId="02F28663" w14:textId="050EB060" w:rsidR="00B8022B" w:rsidRDefault="00F816CB" w:rsidP="00A81F4F">
      <w:pPr>
        <w:spacing w:after="0" w:line="240" w:lineRule="auto"/>
        <w:jc w:val="center"/>
        <w:rPr>
          <w:rFonts w:ascii="Times New Roman" w:hAnsi="Times New Roman" w:cs="Times New Roman"/>
          <w:b/>
          <w:i/>
          <w:iCs/>
          <w:sz w:val="28"/>
          <w:szCs w:val="28"/>
          <w:lang w:val="uk-UA"/>
        </w:rPr>
      </w:pPr>
      <w:r w:rsidRPr="00A81F4F">
        <w:rPr>
          <w:rFonts w:ascii="Times New Roman" w:hAnsi="Times New Roman" w:cs="Times New Roman"/>
          <w:b/>
          <w:i/>
          <w:iCs/>
          <w:sz w:val="28"/>
          <w:szCs w:val="28"/>
          <w:lang w:val="uk-UA"/>
        </w:rPr>
        <w:t>ЩОДО ПОНЯТТЯ «КІБЕРБЕЗПЕКА» В УМОВАХ ПРАВОВОГО РЕЖИМУ ВОЄННОГО СТАНУ (ПОСТАНОВКА ПРОБЛЕМИ)</w:t>
      </w:r>
    </w:p>
    <w:p w14:paraId="1FE358DD" w14:textId="77777777" w:rsidR="00A81F4F" w:rsidRPr="00A81F4F" w:rsidRDefault="00A81F4F" w:rsidP="00A81F4F">
      <w:pPr>
        <w:spacing w:after="0" w:line="240" w:lineRule="auto"/>
        <w:jc w:val="center"/>
        <w:rPr>
          <w:rFonts w:ascii="Times New Roman" w:hAnsi="Times New Roman" w:cs="Times New Roman"/>
          <w:b/>
          <w:i/>
          <w:iCs/>
          <w:sz w:val="28"/>
          <w:szCs w:val="28"/>
          <w:lang w:val="uk-UA"/>
        </w:rPr>
      </w:pPr>
    </w:p>
    <w:p w14:paraId="0CF758F0" w14:textId="3A61D44F" w:rsidR="00AA383E" w:rsidRPr="00A81F4F" w:rsidRDefault="00AA383E" w:rsidP="00A81F4F">
      <w:pPr>
        <w:spacing w:after="0" w:line="240" w:lineRule="auto"/>
        <w:ind w:firstLine="709"/>
        <w:jc w:val="both"/>
        <w:rPr>
          <w:rFonts w:ascii="Times New Roman" w:hAnsi="Times New Roman" w:cs="Times New Roman"/>
          <w:sz w:val="24"/>
          <w:szCs w:val="24"/>
          <w:lang w:val="uk-UA"/>
        </w:rPr>
      </w:pPr>
      <w:r w:rsidRPr="00A81F4F">
        <w:rPr>
          <w:rFonts w:ascii="Times New Roman" w:hAnsi="Times New Roman" w:cs="Times New Roman"/>
          <w:sz w:val="24"/>
          <w:szCs w:val="24"/>
          <w:lang w:val="uk-UA"/>
        </w:rPr>
        <w:t xml:space="preserve">У публікації зосереджено увагу на розгляді категорії «кібербезпека» в умовах воєнного стану. Підкреслено, що </w:t>
      </w:r>
      <w:r w:rsidR="00833C02" w:rsidRPr="00A81F4F">
        <w:rPr>
          <w:rFonts w:ascii="Times New Roman" w:hAnsi="Times New Roman" w:cs="Times New Roman"/>
          <w:sz w:val="24"/>
          <w:szCs w:val="24"/>
          <w:lang w:val="uk-UA"/>
        </w:rPr>
        <w:t xml:space="preserve">вищевказане </w:t>
      </w:r>
      <w:r w:rsidRPr="00A81F4F">
        <w:rPr>
          <w:rFonts w:ascii="Times New Roman" w:hAnsi="Times New Roman" w:cs="Times New Roman"/>
          <w:sz w:val="24"/>
          <w:szCs w:val="24"/>
          <w:lang w:val="uk-UA"/>
        </w:rPr>
        <w:t xml:space="preserve">поняття багатоаспектне, а тому досить проблематичною виявляється її формалізація, оскільки існує достатнє різноманіття наукових підходів щодо розуміння правової природи цієї категорії. Констатовано, що </w:t>
      </w:r>
      <w:r w:rsidR="00833C02" w:rsidRPr="00A81F4F">
        <w:rPr>
          <w:rFonts w:ascii="Times New Roman" w:hAnsi="Times New Roman" w:cs="Times New Roman"/>
          <w:sz w:val="24"/>
          <w:szCs w:val="24"/>
          <w:lang w:val="uk-UA"/>
        </w:rPr>
        <w:t>в сучасних умовах потребують уточнення та систематизації теоретико-методологічні засади забезпечення кібербезпеки (зокрема, понятійний апарат, рівні забезпечення кібербезпеки та її об’єктно-суб’єктний склад).</w:t>
      </w:r>
    </w:p>
    <w:p w14:paraId="1C895999" w14:textId="448D1039" w:rsidR="00833C02" w:rsidRPr="00A81F4F" w:rsidRDefault="00833C02" w:rsidP="00A81F4F">
      <w:pPr>
        <w:spacing w:after="0" w:line="240" w:lineRule="auto"/>
        <w:ind w:firstLine="709"/>
        <w:jc w:val="both"/>
        <w:rPr>
          <w:rFonts w:ascii="Times New Roman" w:hAnsi="Times New Roman" w:cs="Times New Roman"/>
          <w:sz w:val="24"/>
          <w:szCs w:val="24"/>
          <w:lang w:val="uk-UA"/>
        </w:rPr>
      </w:pPr>
      <w:r w:rsidRPr="00A81F4F">
        <w:rPr>
          <w:rFonts w:ascii="Times New Roman" w:hAnsi="Times New Roman" w:cs="Times New Roman"/>
          <w:b/>
          <w:sz w:val="24"/>
          <w:szCs w:val="24"/>
          <w:lang w:val="uk-UA"/>
        </w:rPr>
        <w:t>Ключові слова:</w:t>
      </w:r>
      <w:r w:rsidRPr="00A81F4F">
        <w:rPr>
          <w:rFonts w:ascii="Times New Roman" w:hAnsi="Times New Roman" w:cs="Times New Roman"/>
          <w:sz w:val="24"/>
          <w:szCs w:val="24"/>
          <w:lang w:val="uk-UA"/>
        </w:rPr>
        <w:t xml:space="preserve"> кібербезпека, воєнний стан, правовий режим.</w:t>
      </w:r>
    </w:p>
    <w:p w14:paraId="72B42B2D" w14:textId="77777777" w:rsidR="00A81F4F" w:rsidRPr="00AA383E" w:rsidRDefault="00A81F4F" w:rsidP="00A81F4F">
      <w:pPr>
        <w:spacing w:after="0" w:line="240" w:lineRule="auto"/>
        <w:ind w:firstLine="709"/>
        <w:jc w:val="both"/>
        <w:rPr>
          <w:rFonts w:ascii="Times New Roman" w:hAnsi="Times New Roman" w:cs="Times New Roman"/>
          <w:sz w:val="28"/>
          <w:szCs w:val="28"/>
          <w:lang w:val="uk-UA"/>
        </w:rPr>
      </w:pPr>
    </w:p>
    <w:p w14:paraId="2674099B" w14:textId="649DFBB5" w:rsidR="00AA383E" w:rsidRPr="00A81F4F" w:rsidRDefault="00AA383E" w:rsidP="00A81F4F">
      <w:pPr>
        <w:spacing w:after="0" w:line="240" w:lineRule="auto"/>
        <w:jc w:val="center"/>
        <w:rPr>
          <w:rFonts w:ascii="Times New Roman" w:hAnsi="Times New Roman" w:cs="Times New Roman"/>
          <w:b/>
          <w:i/>
          <w:iCs/>
          <w:sz w:val="28"/>
          <w:szCs w:val="28"/>
          <w:lang w:val="uk-UA"/>
        </w:rPr>
      </w:pPr>
      <w:r w:rsidRPr="00A81F4F">
        <w:rPr>
          <w:rFonts w:ascii="Times New Roman" w:hAnsi="Times New Roman" w:cs="Times New Roman"/>
          <w:b/>
          <w:i/>
          <w:iCs/>
          <w:sz w:val="28"/>
          <w:szCs w:val="28"/>
          <w:lang w:val="uk-UA"/>
        </w:rPr>
        <w:t>Eugene Bilousov</w:t>
      </w:r>
    </w:p>
    <w:p w14:paraId="212350EA" w14:textId="5000B4EC" w:rsidR="00AA383E" w:rsidRPr="00A81F4F" w:rsidRDefault="00AA383E" w:rsidP="00A81F4F">
      <w:pPr>
        <w:spacing w:after="0" w:line="240" w:lineRule="auto"/>
        <w:jc w:val="center"/>
        <w:rPr>
          <w:rFonts w:ascii="Times New Roman" w:hAnsi="Times New Roman" w:cs="Times New Roman"/>
          <w:i/>
          <w:iCs/>
          <w:sz w:val="28"/>
          <w:szCs w:val="28"/>
          <w:lang w:val="uk-UA"/>
        </w:rPr>
      </w:pPr>
      <w:r w:rsidRPr="00A81F4F">
        <w:rPr>
          <w:rFonts w:ascii="Times New Roman" w:hAnsi="Times New Roman" w:cs="Times New Roman"/>
          <w:i/>
          <w:iCs/>
          <w:sz w:val="28"/>
          <w:szCs w:val="28"/>
          <w:lang w:val="uk-UA"/>
        </w:rPr>
        <w:t>Leading Research</w:t>
      </w:r>
      <w:r w:rsidRPr="00A81F4F">
        <w:rPr>
          <w:rFonts w:ascii="Times New Roman" w:hAnsi="Times New Roman" w:cs="Times New Roman"/>
          <w:i/>
          <w:iCs/>
          <w:sz w:val="28"/>
          <w:szCs w:val="28"/>
          <w:lang w:val="en-US"/>
        </w:rPr>
        <w:t>er</w:t>
      </w:r>
      <w:r w:rsidRPr="00A81F4F">
        <w:rPr>
          <w:rFonts w:ascii="Times New Roman" w:hAnsi="Times New Roman" w:cs="Times New Roman"/>
          <w:i/>
          <w:iCs/>
          <w:sz w:val="28"/>
          <w:szCs w:val="28"/>
          <w:lang w:val="uk-UA"/>
        </w:rPr>
        <w:t xml:space="preserve"> of </w:t>
      </w:r>
      <w:r w:rsidRPr="00A81F4F">
        <w:rPr>
          <w:rFonts w:ascii="Times New Roman" w:hAnsi="Times New Roman" w:cs="Times New Roman"/>
          <w:i/>
          <w:iCs/>
          <w:sz w:val="28"/>
          <w:szCs w:val="28"/>
          <w:lang w:val="en-US"/>
        </w:rPr>
        <w:t xml:space="preserve">Scientific </w:t>
      </w:r>
      <w:r w:rsidRPr="00A81F4F">
        <w:rPr>
          <w:rFonts w:ascii="Times New Roman" w:hAnsi="Times New Roman" w:cs="Times New Roman"/>
          <w:i/>
          <w:iCs/>
          <w:sz w:val="28"/>
          <w:szCs w:val="28"/>
          <w:lang w:val="uk-UA"/>
        </w:rPr>
        <w:t xml:space="preserve">Research Institute of Legal Support of Innovative Development of the National Academy of Sciences of Ukraine, Professor of the Department of EU Law, Yaroslav </w:t>
      </w:r>
      <w:r w:rsidRPr="00A81F4F">
        <w:rPr>
          <w:rFonts w:ascii="Times New Roman" w:hAnsi="Times New Roman" w:cs="Times New Roman"/>
          <w:i/>
          <w:iCs/>
          <w:sz w:val="28"/>
          <w:szCs w:val="28"/>
          <w:lang w:val="en-US"/>
        </w:rPr>
        <w:t>Mudryi</w:t>
      </w:r>
      <w:r w:rsidRPr="00A81F4F">
        <w:rPr>
          <w:rFonts w:ascii="Times New Roman" w:hAnsi="Times New Roman" w:cs="Times New Roman"/>
          <w:i/>
          <w:iCs/>
          <w:sz w:val="28"/>
          <w:szCs w:val="28"/>
          <w:lang w:val="uk-UA"/>
        </w:rPr>
        <w:t xml:space="preserve"> National University of Law, 2</w:t>
      </w:r>
      <w:r w:rsidRPr="00A81F4F">
        <w:rPr>
          <w:rFonts w:ascii="Times New Roman" w:hAnsi="Times New Roman" w:cs="Times New Roman"/>
          <w:i/>
          <w:iCs/>
          <w:sz w:val="28"/>
          <w:szCs w:val="28"/>
          <w:vertAlign w:val="superscript"/>
          <w:lang w:val="en-US"/>
        </w:rPr>
        <w:t xml:space="preserve">nd </w:t>
      </w:r>
      <w:r w:rsidRPr="00A81F4F">
        <w:rPr>
          <w:rFonts w:ascii="Times New Roman" w:hAnsi="Times New Roman" w:cs="Times New Roman"/>
          <w:i/>
          <w:iCs/>
          <w:sz w:val="28"/>
          <w:szCs w:val="28"/>
          <w:lang w:val="en-US"/>
        </w:rPr>
        <w:t>PhD</w:t>
      </w:r>
      <w:r w:rsidRPr="00A81F4F">
        <w:rPr>
          <w:rFonts w:ascii="Times New Roman" w:hAnsi="Times New Roman" w:cs="Times New Roman"/>
          <w:i/>
          <w:iCs/>
          <w:sz w:val="28"/>
          <w:szCs w:val="28"/>
          <w:lang w:val="uk-UA"/>
        </w:rPr>
        <w:t xml:space="preserve"> of Law, Associate Professor</w:t>
      </w:r>
    </w:p>
    <w:p w14:paraId="462996DA" w14:textId="77777777" w:rsidR="00A81F4F" w:rsidRDefault="00A81F4F" w:rsidP="00A81F4F">
      <w:pPr>
        <w:spacing w:after="0" w:line="240" w:lineRule="auto"/>
        <w:jc w:val="center"/>
        <w:rPr>
          <w:rFonts w:ascii="Times New Roman" w:hAnsi="Times New Roman" w:cs="Times New Roman"/>
          <w:sz w:val="28"/>
          <w:szCs w:val="28"/>
          <w:lang w:val="uk-UA"/>
        </w:rPr>
      </w:pPr>
    </w:p>
    <w:p w14:paraId="0ABDC7DD" w14:textId="3F6024B1" w:rsidR="009409A9" w:rsidRPr="00A81F4F" w:rsidRDefault="00AA383E" w:rsidP="00A81F4F">
      <w:pPr>
        <w:spacing w:after="0" w:line="240" w:lineRule="auto"/>
        <w:jc w:val="center"/>
        <w:rPr>
          <w:rFonts w:ascii="Times New Roman" w:hAnsi="Times New Roman" w:cs="Times New Roman"/>
          <w:b/>
          <w:i/>
          <w:iCs/>
          <w:sz w:val="28"/>
          <w:szCs w:val="28"/>
          <w:lang w:val="uk-UA"/>
        </w:rPr>
      </w:pPr>
      <w:r w:rsidRPr="00A81F4F">
        <w:rPr>
          <w:rFonts w:ascii="Times New Roman" w:hAnsi="Times New Roman" w:cs="Times New Roman"/>
          <w:b/>
          <w:i/>
          <w:iCs/>
          <w:sz w:val="28"/>
          <w:szCs w:val="28"/>
          <w:lang w:val="uk-UA"/>
        </w:rPr>
        <w:t>ON THE CONCEPT OF "CYBER SECURITY" IN THE CONDITIONS OF THE LEGAL REGIME OF MARITIME (STATEMENT OF THE PROBLEM)</w:t>
      </w:r>
    </w:p>
    <w:p w14:paraId="6720FA65" w14:textId="77777777" w:rsidR="00FE7C0A" w:rsidRPr="00A81F4F" w:rsidRDefault="00FE7C0A" w:rsidP="00A81F4F">
      <w:pPr>
        <w:spacing w:after="0" w:line="240" w:lineRule="auto"/>
        <w:ind w:firstLine="709"/>
        <w:jc w:val="both"/>
        <w:rPr>
          <w:rFonts w:ascii="Times New Roman" w:hAnsi="Times New Roman" w:cs="Times New Roman"/>
          <w:sz w:val="24"/>
          <w:szCs w:val="24"/>
          <w:lang w:val="uk-UA"/>
        </w:rPr>
      </w:pPr>
      <w:r w:rsidRPr="00A81F4F">
        <w:rPr>
          <w:rFonts w:ascii="Times New Roman" w:hAnsi="Times New Roman" w:cs="Times New Roman"/>
          <w:sz w:val="24"/>
          <w:szCs w:val="24"/>
          <w:lang w:val="uk-UA"/>
        </w:rPr>
        <w:t>The publication focuses on the category of "cybersecurity" in martial law. It is emphasized that the above concept is multifaceted, and therefore its formalization is quite problematic, as there is a sufficient variety of scientific approaches to understanding the legal nature of this category. It is stated that in modern conditions the theoretical and methodological principles of cybersecurity need to be clarified and systematized (in particular, the conceptual apparatus, levels of cybersecurity and its object-subject composition).</w:t>
      </w:r>
    </w:p>
    <w:p w14:paraId="7732DAAA" w14:textId="77777777" w:rsidR="00FE7C0A" w:rsidRPr="00A81F4F" w:rsidRDefault="00FE7C0A" w:rsidP="00A81F4F">
      <w:pPr>
        <w:spacing w:after="0" w:line="240" w:lineRule="auto"/>
        <w:ind w:firstLine="709"/>
        <w:jc w:val="both"/>
        <w:rPr>
          <w:rFonts w:ascii="Times New Roman" w:hAnsi="Times New Roman" w:cs="Times New Roman"/>
          <w:sz w:val="24"/>
          <w:szCs w:val="24"/>
          <w:lang w:val="uk-UA"/>
        </w:rPr>
      </w:pPr>
      <w:r w:rsidRPr="00A81F4F">
        <w:rPr>
          <w:rFonts w:ascii="Times New Roman" w:hAnsi="Times New Roman" w:cs="Times New Roman"/>
          <w:b/>
          <w:sz w:val="24"/>
          <w:szCs w:val="24"/>
          <w:lang w:val="uk-UA"/>
        </w:rPr>
        <w:t>Key words:</w:t>
      </w:r>
      <w:r w:rsidRPr="00A81F4F">
        <w:rPr>
          <w:rFonts w:ascii="Times New Roman" w:hAnsi="Times New Roman" w:cs="Times New Roman"/>
          <w:sz w:val="24"/>
          <w:szCs w:val="24"/>
          <w:lang w:val="uk-UA"/>
        </w:rPr>
        <w:t xml:space="preserve"> cybersecurity, martial law, legal regime.</w:t>
      </w:r>
    </w:p>
    <w:p w14:paraId="666C6EF8" w14:textId="77777777" w:rsidR="00833C02" w:rsidRPr="00833C02" w:rsidRDefault="00833C02" w:rsidP="00833C02">
      <w:pPr>
        <w:jc w:val="both"/>
        <w:rPr>
          <w:rFonts w:ascii="Times New Roman" w:hAnsi="Times New Roman" w:cs="Times New Roman"/>
          <w:sz w:val="28"/>
          <w:szCs w:val="28"/>
          <w:lang w:val="uk-UA"/>
        </w:rPr>
      </w:pPr>
    </w:p>
    <w:p w14:paraId="266D0AE2" w14:textId="148EF1CC" w:rsidR="005C0D08" w:rsidRPr="001970E2" w:rsidRDefault="005C0D08" w:rsidP="005C0D08">
      <w:pPr>
        <w:spacing w:after="0" w:line="360" w:lineRule="auto"/>
        <w:ind w:firstLine="709"/>
        <w:jc w:val="both"/>
        <w:rPr>
          <w:rFonts w:ascii="Times New Roman" w:eastAsia="Calibri" w:hAnsi="Times New Roman" w:cs="Times New Roman"/>
          <w:sz w:val="28"/>
          <w:szCs w:val="28"/>
          <w:lang w:val="uk-UA"/>
        </w:rPr>
      </w:pPr>
      <w:r w:rsidRPr="001970E2">
        <w:rPr>
          <w:rFonts w:ascii="Times New Roman" w:eastAsia="Calibri" w:hAnsi="Times New Roman" w:cs="Times New Roman"/>
          <w:sz w:val="28"/>
          <w:szCs w:val="28"/>
          <w:lang w:val="uk-UA"/>
        </w:rPr>
        <w:t>Нові цивілізаційні виклики зумовлюють і пошук нових шляхів</w:t>
      </w:r>
      <w:r w:rsidR="009D0874" w:rsidRPr="001970E2">
        <w:rPr>
          <w:rFonts w:ascii="Times New Roman" w:eastAsia="Calibri" w:hAnsi="Times New Roman" w:cs="Times New Roman"/>
          <w:sz w:val="28"/>
          <w:szCs w:val="28"/>
          <w:lang w:val="uk-UA"/>
        </w:rPr>
        <w:t xml:space="preserve"> стримання</w:t>
      </w:r>
      <w:r w:rsidRPr="001970E2">
        <w:rPr>
          <w:rFonts w:ascii="Times New Roman" w:eastAsia="Calibri" w:hAnsi="Times New Roman" w:cs="Times New Roman"/>
          <w:sz w:val="28"/>
          <w:szCs w:val="28"/>
          <w:lang w:val="uk-UA"/>
        </w:rPr>
        <w:t xml:space="preserve"> </w:t>
      </w:r>
      <w:r w:rsidR="009D0874" w:rsidRPr="001970E2">
        <w:rPr>
          <w:rFonts w:ascii="Times New Roman" w:eastAsia="Calibri" w:hAnsi="Times New Roman" w:cs="Times New Roman"/>
          <w:sz w:val="28"/>
          <w:szCs w:val="28"/>
          <w:lang w:val="uk-UA"/>
        </w:rPr>
        <w:t>військової агресії рф проти України</w:t>
      </w:r>
      <w:r w:rsidRPr="001970E2">
        <w:rPr>
          <w:rFonts w:ascii="Times New Roman" w:eastAsia="Calibri" w:hAnsi="Times New Roman" w:cs="Times New Roman"/>
          <w:sz w:val="28"/>
          <w:szCs w:val="28"/>
          <w:lang w:val="uk-UA"/>
        </w:rPr>
        <w:t xml:space="preserve">, причому провідне місце </w:t>
      </w:r>
      <w:r w:rsidR="00BC6558" w:rsidRPr="001970E2">
        <w:rPr>
          <w:rFonts w:ascii="Times New Roman" w:eastAsia="Calibri" w:hAnsi="Times New Roman" w:cs="Times New Roman"/>
          <w:sz w:val="28"/>
          <w:szCs w:val="28"/>
          <w:lang w:val="uk-UA"/>
        </w:rPr>
        <w:t xml:space="preserve">в цьому </w:t>
      </w:r>
      <w:r w:rsidRPr="001970E2">
        <w:rPr>
          <w:rFonts w:ascii="Times New Roman" w:eastAsia="Calibri" w:hAnsi="Times New Roman" w:cs="Times New Roman"/>
          <w:sz w:val="28"/>
          <w:szCs w:val="28"/>
          <w:lang w:val="uk-UA"/>
        </w:rPr>
        <w:t xml:space="preserve">повинна займати державна політика, спрямована на запобігання </w:t>
      </w:r>
      <w:r w:rsidR="005246F4" w:rsidRPr="001970E2">
        <w:rPr>
          <w:rFonts w:ascii="Times New Roman" w:eastAsia="Calibri" w:hAnsi="Times New Roman" w:cs="Times New Roman"/>
          <w:sz w:val="28"/>
          <w:szCs w:val="28"/>
          <w:lang w:val="uk-UA"/>
        </w:rPr>
        <w:t xml:space="preserve">можливим </w:t>
      </w:r>
      <w:r w:rsidR="00BC6558" w:rsidRPr="001970E2">
        <w:rPr>
          <w:rFonts w:ascii="Times New Roman" w:eastAsia="Calibri" w:hAnsi="Times New Roman" w:cs="Times New Roman"/>
          <w:sz w:val="28"/>
          <w:szCs w:val="28"/>
          <w:lang w:val="uk-UA"/>
        </w:rPr>
        <w:t xml:space="preserve">руйнівним </w:t>
      </w:r>
      <w:r w:rsidRPr="001970E2">
        <w:rPr>
          <w:rFonts w:ascii="Times New Roman" w:eastAsia="Calibri" w:hAnsi="Times New Roman" w:cs="Times New Roman"/>
          <w:sz w:val="28"/>
          <w:szCs w:val="28"/>
          <w:lang w:val="uk-UA"/>
        </w:rPr>
        <w:t xml:space="preserve">негативним наслідкам та проявам соціально-економічних, геополітичних ризиків для нашої держави та їх </w:t>
      </w:r>
      <w:r w:rsidR="005246F4" w:rsidRPr="001970E2">
        <w:rPr>
          <w:rFonts w:ascii="Times New Roman" w:eastAsia="Calibri" w:hAnsi="Times New Roman" w:cs="Times New Roman"/>
          <w:sz w:val="28"/>
          <w:szCs w:val="28"/>
          <w:lang w:val="uk-UA"/>
        </w:rPr>
        <w:t xml:space="preserve">ефективного </w:t>
      </w:r>
      <w:r w:rsidRPr="001970E2">
        <w:rPr>
          <w:rFonts w:ascii="Times New Roman" w:eastAsia="Calibri" w:hAnsi="Times New Roman" w:cs="Times New Roman"/>
          <w:sz w:val="28"/>
          <w:szCs w:val="28"/>
          <w:lang w:val="uk-UA"/>
        </w:rPr>
        <w:t xml:space="preserve">подолання. </w:t>
      </w:r>
      <w:r w:rsidR="00C95C7C" w:rsidRPr="001970E2">
        <w:rPr>
          <w:rFonts w:ascii="Times New Roman" w:eastAsia="Calibri" w:hAnsi="Times New Roman" w:cs="Times New Roman"/>
          <w:sz w:val="28"/>
          <w:szCs w:val="28"/>
          <w:lang w:val="uk-UA"/>
        </w:rPr>
        <w:t>Кібер</w:t>
      </w:r>
      <w:r w:rsidRPr="001970E2">
        <w:rPr>
          <w:rFonts w:ascii="Times New Roman" w:eastAsia="Calibri" w:hAnsi="Times New Roman" w:cs="Times New Roman"/>
          <w:sz w:val="28"/>
          <w:szCs w:val="28"/>
          <w:lang w:val="uk-UA"/>
        </w:rPr>
        <w:t xml:space="preserve">безпека в цьому контексті відіграє провідну роль через важливість та, як з’ясувалося, </w:t>
      </w:r>
      <w:r w:rsidR="00C95C7C" w:rsidRPr="001970E2">
        <w:rPr>
          <w:rFonts w:ascii="Times New Roman" w:eastAsia="Calibri" w:hAnsi="Times New Roman" w:cs="Times New Roman"/>
          <w:sz w:val="28"/>
          <w:szCs w:val="28"/>
          <w:lang w:val="uk-UA"/>
        </w:rPr>
        <w:t>чи</w:t>
      </w:r>
      <w:r w:rsidR="007E50A2" w:rsidRPr="001970E2">
        <w:rPr>
          <w:rFonts w:ascii="Times New Roman" w:eastAsia="Calibri" w:hAnsi="Times New Roman" w:cs="Times New Roman"/>
          <w:sz w:val="28"/>
          <w:szCs w:val="28"/>
          <w:lang w:val="uk-UA"/>
        </w:rPr>
        <w:t xml:space="preserve"> </w:t>
      </w:r>
      <w:r w:rsidR="00C95C7C" w:rsidRPr="001970E2">
        <w:rPr>
          <w:rFonts w:ascii="Times New Roman" w:eastAsia="Calibri" w:hAnsi="Times New Roman" w:cs="Times New Roman"/>
          <w:sz w:val="28"/>
          <w:szCs w:val="28"/>
          <w:lang w:val="uk-UA"/>
        </w:rPr>
        <w:t xml:space="preserve">не </w:t>
      </w:r>
      <w:r w:rsidRPr="001970E2">
        <w:rPr>
          <w:rFonts w:ascii="Times New Roman" w:eastAsia="Calibri" w:hAnsi="Times New Roman" w:cs="Times New Roman"/>
          <w:sz w:val="28"/>
          <w:szCs w:val="28"/>
          <w:lang w:val="uk-UA"/>
        </w:rPr>
        <w:t xml:space="preserve">найбільшу значущість для всієї системи національної безпеки саме в аспекті забезпечення </w:t>
      </w:r>
      <w:r w:rsidR="00C95C7C" w:rsidRPr="001970E2">
        <w:rPr>
          <w:rFonts w:ascii="Times New Roman" w:eastAsia="Calibri" w:hAnsi="Times New Roman" w:cs="Times New Roman"/>
          <w:sz w:val="28"/>
          <w:szCs w:val="28"/>
          <w:lang w:val="uk-UA"/>
        </w:rPr>
        <w:t xml:space="preserve">функціонування національної економічної системи в умовах </w:t>
      </w:r>
      <w:r w:rsidR="00FC0FD1" w:rsidRPr="001970E2">
        <w:rPr>
          <w:rFonts w:ascii="Times New Roman" w:eastAsia="Calibri" w:hAnsi="Times New Roman" w:cs="Times New Roman"/>
          <w:sz w:val="28"/>
          <w:szCs w:val="28"/>
          <w:lang w:val="uk-UA"/>
        </w:rPr>
        <w:t>правового режиму воєнного стану</w:t>
      </w:r>
      <w:r w:rsidRPr="001970E2">
        <w:rPr>
          <w:rFonts w:ascii="Times New Roman" w:eastAsia="Calibri" w:hAnsi="Times New Roman" w:cs="Times New Roman"/>
          <w:sz w:val="28"/>
          <w:szCs w:val="28"/>
          <w:lang w:val="uk-UA"/>
        </w:rPr>
        <w:t>.</w:t>
      </w:r>
    </w:p>
    <w:p w14:paraId="436B833D" w14:textId="4C6444AE" w:rsidR="00E4295C" w:rsidRPr="001970E2" w:rsidRDefault="00FC0FD1" w:rsidP="00E4295C">
      <w:pPr>
        <w:spacing w:after="0" w:line="360" w:lineRule="auto"/>
        <w:ind w:firstLine="709"/>
        <w:jc w:val="both"/>
        <w:rPr>
          <w:rFonts w:ascii="Times New Roman" w:eastAsia="Calibri" w:hAnsi="Times New Roman" w:cs="Times New Roman"/>
          <w:sz w:val="28"/>
          <w:szCs w:val="28"/>
          <w:lang w:val="uk-UA"/>
        </w:rPr>
      </w:pPr>
      <w:r w:rsidRPr="001970E2">
        <w:rPr>
          <w:rFonts w:ascii="Times New Roman" w:eastAsia="Calibri" w:hAnsi="Times New Roman" w:cs="Times New Roman"/>
          <w:sz w:val="28"/>
          <w:szCs w:val="28"/>
          <w:lang w:val="uk-UA"/>
        </w:rPr>
        <w:lastRenderedPageBreak/>
        <w:t>Вважаємо, що д</w:t>
      </w:r>
      <w:r w:rsidR="005C0D08" w:rsidRPr="001970E2">
        <w:rPr>
          <w:rFonts w:ascii="Times New Roman" w:eastAsia="Calibri" w:hAnsi="Times New Roman" w:cs="Times New Roman"/>
          <w:sz w:val="28"/>
          <w:szCs w:val="28"/>
          <w:lang w:val="uk-UA"/>
        </w:rPr>
        <w:t xml:space="preserve">ля опрацювання дієвих механізмів забезпечення </w:t>
      </w:r>
      <w:r w:rsidRPr="001970E2">
        <w:rPr>
          <w:rFonts w:ascii="Times New Roman" w:eastAsia="Calibri" w:hAnsi="Times New Roman" w:cs="Times New Roman"/>
          <w:sz w:val="28"/>
          <w:szCs w:val="28"/>
          <w:lang w:val="uk-UA"/>
        </w:rPr>
        <w:t>кібербезпеки</w:t>
      </w:r>
      <w:r w:rsidR="005C0D08" w:rsidRPr="001970E2">
        <w:rPr>
          <w:rFonts w:ascii="Times New Roman" w:eastAsia="Calibri" w:hAnsi="Times New Roman" w:cs="Times New Roman"/>
          <w:sz w:val="28"/>
          <w:szCs w:val="28"/>
          <w:lang w:val="uk-UA"/>
        </w:rPr>
        <w:t xml:space="preserve"> країни необхідно вирішити низку проблем теоретико-методологічного характеру, серед яких чи не найважливішою є детермінація самої категорії «</w:t>
      </w:r>
      <w:r w:rsidR="00F82696" w:rsidRPr="001970E2">
        <w:rPr>
          <w:rFonts w:ascii="Times New Roman" w:eastAsia="Calibri" w:hAnsi="Times New Roman" w:cs="Times New Roman"/>
          <w:sz w:val="28"/>
          <w:szCs w:val="28"/>
          <w:lang w:val="uk-UA"/>
        </w:rPr>
        <w:t>кібербезпека</w:t>
      </w:r>
      <w:r w:rsidR="005C0D08" w:rsidRPr="001970E2">
        <w:rPr>
          <w:rFonts w:ascii="Times New Roman" w:eastAsia="Calibri" w:hAnsi="Times New Roman" w:cs="Times New Roman"/>
          <w:sz w:val="28"/>
          <w:szCs w:val="28"/>
          <w:lang w:val="uk-UA"/>
        </w:rPr>
        <w:t>» та вироблення єдиного концептуального бачення її структури та змісту</w:t>
      </w:r>
      <w:r w:rsidR="005868A1" w:rsidRPr="001970E2">
        <w:rPr>
          <w:rFonts w:ascii="Times New Roman" w:eastAsia="Calibri" w:hAnsi="Times New Roman" w:cs="Times New Roman"/>
          <w:sz w:val="28"/>
          <w:szCs w:val="28"/>
          <w:lang w:val="uk-UA"/>
        </w:rPr>
        <w:t xml:space="preserve"> в умовах </w:t>
      </w:r>
      <w:r w:rsidR="00E93381" w:rsidRPr="001970E2">
        <w:rPr>
          <w:rFonts w:ascii="Times New Roman" w:eastAsia="Calibri" w:hAnsi="Times New Roman" w:cs="Times New Roman"/>
          <w:sz w:val="28"/>
          <w:szCs w:val="28"/>
          <w:lang w:val="uk-UA"/>
        </w:rPr>
        <w:t>повномасштабної військової агресії рф проти України</w:t>
      </w:r>
      <w:r w:rsidR="005C0D08" w:rsidRPr="001970E2">
        <w:rPr>
          <w:rFonts w:ascii="Times New Roman" w:eastAsia="Calibri" w:hAnsi="Times New Roman" w:cs="Times New Roman"/>
          <w:sz w:val="28"/>
          <w:szCs w:val="28"/>
          <w:lang w:val="uk-UA"/>
        </w:rPr>
        <w:t>.</w:t>
      </w:r>
    </w:p>
    <w:p w14:paraId="6E7E8BC8" w14:textId="22144C86" w:rsidR="00AD4D5D" w:rsidRPr="001970E2" w:rsidRDefault="005C0D08" w:rsidP="003072C5">
      <w:pPr>
        <w:spacing w:after="0" w:line="360" w:lineRule="auto"/>
        <w:ind w:firstLine="709"/>
        <w:jc w:val="both"/>
        <w:rPr>
          <w:rFonts w:ascii="Times New Roman" w:eastAsia="Calibri" w:hAnsi="Times New Roman" w:cs="Times New Roman"/>
          <w:sz w:val="28"/>
          <w:szCs w:val="28"/>
          <w:lang w:val="uk-UA"/>
        </w:rPr>
      </w:pPr>
      <w:r w:rsidRPr="001970E2">
        <w:rPr>
          <w:rFonts w:ascii="Times New Roman" w:eastAsia="Calibri" w:hAnsi="Times New Roman" w:cs="Times New Roman"/>
          <w:sz w:val="28"/>
          <w:szCs w:val="28"/>
          <w:lang w:val="uk-UA"/>
        </w:rPr>
        <w:t>Слід зазначити, що будь-яке і соціально-економічне, і публічно-політичне явище потребує правового регулювання й така регламентація має постійно відбуватися, модернізуватися з метою охоплення засобами правового впливу тих чи інших процесів, які втілюють відповідні явища. Це твердження повною мірою стосується такої фундаментальної багатоаспектної категорії, як «</w:t>
      </w:r>
      <w:r w:rsidR="00236D9D" w:rsidRPr="001970E2">
        <w:rPr>
          <w:rFonts w:ascii="Times New Roman" w:eastAsia="Calibri" w:hAnsi="Times New Roman" w:cs="Times New Roman"/>
          <w:sz w:val="28"/>
          <w:szCs w:val="28"/>
          <w:lang w:val="uk-UA"/>
        </w:rPr>
        <w:t>кібербезпека</w:t>
      </w:r>
      <w:r w:rsidRPr="001970E2">
        <w:rPr>
          <w:rFonts w:ascii="Times New Roman" w:eastAsia="Calibri" w:hAnsi="Times New Roman" w:cs="Times New Roman"/>
          <w:sz w:val="28"/>
          <w:szCs w:val="28"/>
          <w:lang w:val="uk-UA"/>
        </w:rPr>
        <w:t>»</w:t>
      </w:r>
      <w:r w:rsidR="003072C5" w:rsidRPr="001970E2">
        <w:rPr>
          <w:rFonts w:ascii="Times New Roman" w:eastAsia="Calibri" w:hAnsi="Times New Roman" w:cs="Times New Roman"/>
          <w:sz w:val="28"/>
          <w:szCs w:val="28"/>
          <w:lang w:val="uk-UA"/>
        </w:rPr>
        <w:t>,</w:t>
      </w:r>
      <w:r w:rsidR="008820E6" w:rsidRPr="001970E2">
        <w:rPr>
          <w:rFonts w:ascii="Times New Roman" w:eastAsia="Calibri" w:hAnsi="Times New Roman" w:cs="Times New Roman"/>
          <w:sz w:val="28"/>
          <w:szCs w:val="28"/>
          <w:lang w:val="uk-UA"/>
        </w:rPr>
        <w:t xml:space="preserve"> оскільки </w:t>
      </w:r>
      <w:r w:rsidR="00025D75" w:rsidRPr="001970E2">
        <w:rPr>
          <w:rFonts w:ascii="Times New Roman" w:hAnsi="Times New Roman" w:cs="Times New Roman"/>
          <w:color w:val="000000"/>
          <w:sz w:val="28"/>
          <w:szCs w:val="28"/>
          <w:lang w:val="uk-UA"/>
        </w:rPr>
        <w:t>з</w:t>
      </w:r>
      <w:r w:rsidR="00E4295C" w:rsidRPr="001970E2">
        <w:rPr>
          <w:rFonts w:ascii="Times New Roman" w:hAnsi="Times New Roman" w:cs="Times New Roman"/>
          <w:color w:val="000000"/>
          <w:sz w:val="28"/>
          <w:szCs w:val="28"/>
          <w:lang w:val="uk-UA"/>
        </w:rPr>
        <w:t>агрози та виклики національній безпеці України із площини теоретико-прогностичної набули цілком</w:t>
      </w:r>
      <w:r w:rsidR="00CE030F">
        <w:rPr>
          <w:rFonts w:ascii="Times New Roman" w:hAnsi="Times New Roman" w:cs="Times New Roman"/>
          <w:color w:val="000000"/>
          <w:sz w:val="28"/>
          <w:szCs w:val="28"/>
          <w:lang w:val="uk-UA"/>
        </w:rPr>
        <w:t xml:space="preserve"> реальних</w:t>
      </w:r>
      <w:r w:rsidR="00E4295C" w:rsidRPr="001970E2">
        <w:rPr>
          <w:rFonts w:ascii="Times New Roman" w:hAnsi="Times New Roman" w:cs="Times New Roman"/>
          <w:color w:val="000000"/>
          <w:sz w:val="28"/>
          <w:szCs w:val="28"/>
          <w:lang w:val="uk-UA"/>
        </w:rPr>
        <w:t xml:space="preserve"> якостей. В цих умовах питання функціонування системи забезпечення національної безпеки безпосередньо пов’язано із станом забезпечення кібербезпеки України, оскільки реалії сьогодення зумовлюють необхідність оперативного реагування з метою ефективного відбиття кіберзагроз, що проявляються через атаки окремих хакерів, хакерських угруповань, які фактично </w:t>
      </w:r>
      <w:r w:rsidR="003D223C" w:rsidRPr="001970E2">
        <w:rPr>
          <w:rFonts w:ascii="Times New Roman" w:hAnsi="Times New Roman" w:cs="Times New Roman"/>
          <w:color w:val="000000"/>
          <w:sz w:val="28"/>
          <w:szCs w:val="28"/>
          <w:lang w:val="uk-UA"/>
        </w:rPr>
        <w:t>створюються</w:t>
      </w:r>
      <w:r w:rsidR="00E4295C" w:rsidRPr="001970E2">
        <w:rPr>
          <w:rFonts w:ascii="Times New Roman" w:hAnsi="Times New Roman" w:cs="Times New Roman"/>
          <w:color w:val="000000"/>
          <w:sz w:val="28"/>
          <w:szCs w:val="28"/>
          <w:lang w:val="uk-UA"/>
        </w:rPr>
        <w:t xml:space="preserve"> та </w:t>
      </w:r>
      <w:r w:rsidR="003D223C" w:rsidRPr="001970E2">
        <w:rPr>
          <w:rFonts w:ascii="Times New Roman" w:hAnsi="Times New Roman" w:cs="Times New Roman"/>
          <w:color w:val="000000"/>
          <w:sz w:val="28"/>
          <w:szCs w:val="28"/>
          <w:lang w:val="uk-UA"/>
        </w:rPr>
        <w:t>забезпечуються</w:t>
      </w:r>
      <w:r w:rsidR="00E4295C" w:rsidRPr="001970E2">
        <w:rPr>
          <w:rFonts w:ascii="Times New Roman" w:hAnsi="Times New Roman" w:cs="Times New Roman"/>
          <w:color w:val="000000"/>
          <w:sz w:val="28"/>
          <w:szCs w:val="28"/>
          <w:lang w:val="uk-UA"/>
        </w:rPr>
        <w:t xml:space="preserve"> організаційно, фінансово й навіть </w:t>
      </w:r>
      <w:r w:rsidR="00C42359" w:rsidRPr="001970E2">
        <w:rPr>
          <w:rFonts w:ascii="Times New Roman" w:hAnsi="Times New Roman" w:cs="Times New Roman"/>
          <w:color w:val="000000"/>
          <w:sz w:val="28"/>
          <w:szCs w:val="28"/>
          <w:lang w:val="uk-UA"/>
        </w:rPr>
        <w:t xml:space="preserve">методологічно </w:t>
      </w:r>
      <w:r w:rsidR="00E4295C" w:rsidRPr="001970E2">
        <w:rPr>
          <w:rFonts w:ascii="Times New Roman" w:hAnsi="Times New Roman" w:cs="Times New Roman"/>
          <w:color w:val="000000"/>
          <w:sz w:val="28"/>
          <w:szCs w:val="28"/>
          <w:lang w:val="uk-UA"/>
        </w:rPr>
        <w:t xml:space="preserve">державою-агресором. Саме тому, на нашу думку, існує нагальна потреба комплексного вирішення питань правового забезпечення кібербезпеки та модернізаціі наукових підходів до понятійно-категоріального апарату забезпечення кібербезпеки, що постають перед Україною в контексті її можливостей ефективно протистояти цим загрозам </w:t>
      </w:r>
      <w:r w:rsidR="003C45C9">
        <w:rPr>
          <w:rFonts w:ascii="Times New Roman" w:hAnsi="Times New Roman" w:cs="Times New Roman"/>
          <w:color w:val="000000"/>
          <w:sz w:val="28"/>
          <w:szCs w:val="28"/>
          <w:lang w:val="uk-UA"/>
        </w:rPr>
        <w:t>і</w:t>
      </w:r>
      <w:r w:rsidR="00E4295C" w:rsidRPr="001970E2">
        <w:rPr>
          <w:rFonts w:ascii="Times New Roman" w:hAnsi="Times New Roman" w:cs="Times New Roman"/>
          <w:color w:val="000000"/>
          <w:sz w:val="28"/>
          <w:szCs w:val="28"/>
          <w:lang w:val="uk-UA"/>
        </w:rPr>
        <w:t xml:space="preserve"> викликам </w:t>
      </w:r>
      <w:r w:rsidR="003C45C9">
        <w:rPr>
          <w:rFonts w:ascii="Times New Roman" w:hAnsi="Times New Roman" w:cs="Times New Roman"/>
          <w:color w:val="000000"/>
          <w:sz w:val="28"/>
          <w:szCs w:val="28"/>
          <w:lang w:val="uk-UA"/>
        </w:rPr>
        <w:t xml:space="preserve">та </w:t>
      </w:r>
      <w:r w:rsidR="00E4295C" w:rsidRPr="001970E2">
        <w:rPr>
          <w:rFonts w:ascii="Times New Roman" w:hAnsi="Times New Roman" w:cs="Times New Roman"/>
          <w:color w:val="000000"/>
          <w:sz w:val="28"/>
          <w:szCs w:val="28"/>
          <w:lang w:val="uk-UA"/>
        </w:rPr>
        <w:t>з метою забезпечення збалансованого функціонування цієї системи</w:t>
      </w:r>
      <w:r w:rsidR="005349F1">
        <w:rPr>
          <w:rFonts w:ascii="Times New Roman" w:hAnsi="Times New Roman" w:cs="Times New Roman"/>
          <w:color w:val="000000"/>
          <w:sz w:val="28"/>
          <w:szCs w:val="28"/>
          <w:lang w:val="uk-UA"/>
        </w:rPr>
        <w:t>.</w:t>
      </w:r>
      <w:r w:rsidR="00E4295C" w:rsidRPr="001970E2">
        <w:rPr>
          <w:rFonts w:ascii="Times New Roman" w:hAnsi="Times New Roman" w:cs="Times New Roman"/>
          <w:color w:val="000000"/>
          <w:sz w:val="28"/>
          <w:szCs w:val="28"/>
          <w:lang w:val="uk-UA"/>
        </w:rPr>
        <w:t xml:space="preserve"> </w:t>
      </w:r>
    </w:p>
    <w:p w14:paraId="4F2D14CE" w14:textId="0BEC6B47" w:rsidR="00F80AA7" w:rsidRPr="001970E2" w:rsidRDefault="00F80AA7" w:rsidP="00F80AA7">
      <w:pPr>
        <w:tabs>
          <w:tab w:val="left" w:pos="1260"/>
        </w:tabs>
        <w:spacing w:after="0" w:line="360" w:lineRule="auto"/>
        <w:ind w:firstLine="720"/>
        <w:jc w:val="both"/>
        <w:rPr>
          <w:rFonts w:ascii="Times New Roman" w:hAnsi="Times New Roman" w:cs="Times New Roman"/>
          <w:sz w:val="28"/>
          <w:szCs w:val="28"/>
          <w:lang w:val="uk-UA"/>
        </w:rPr>
      </w:pPr>
      <w:r w:rsidRPr="001970E2">
        <w:rPr>
          <w:rFonts w:ascii="Times New Roman" w:hAnsi="Times New Roman" w:cs="Times New Roman"/>
          <w:sz w:val="28"/>
          <w:szCs w:val="28"/>
          <w:lang w:val="uk-UA"/>
        </w:rPr>
        <w:t xml:space="preserve">Загалом наявність різних наукових підходів в різний період часу (але з моменту набуття Україною незалежності) до вирішення проблеми забезпечення кібербезпеки держави дає розуміння важливості цього питання, його наріжності та визначальності для різних сфер наукового пізнання. Це, у свою чергу, розкриває необхідність подальших наукових досліджень категорії «кібербезпека» як окремого загальносуспільного феномену, що впливає на соціально-економічний та публічно-політичний розвиток держави. </w:t>
      </w:r>
    </w:p>
    <w:p w14:paraId="0511C514" w14:textId="38F841A4" w:rsidR="008F1215" w:rsidRPr="001970E2" w:rsidRDefault="00F80AA7" w:rsidP="00EC2D2B">
      <w:pPr>
        <w:tabs>
          <w:tab w:val="left" w:pos="1260"/>
        </w:tabs>
        <w:spacing w:after="0" w:line="360" w:lineRule="auto"/>
        <w:ind w:firstLine="720"/>
        <w:jc w:val="both"/>
        <w:rPr>
          <w:rFonts w:ascii="Times New Roman" w:hAnsi="Times New Roman" w:cs="Times New Roman"/>
          <w:sz w:val="28"/>
          <w:szCs w:val="28"/>
          <w:lang w:val="uk-UA"/>
        </w:rPr>
      </w:pPr>
      <w:r w:rsidRPr="001970E2">
        <w:rPr>
          <w:rFonts w:ascii="Times New Roman" w:hAnsi="Times New Roman" w:cs="Times New Roman"/>
          <w:sz w:val="28"/>
          <w:szCs w:val="28"/>
          <w:lang w:val="uk-UA"/>
        </w:rPr>
        <w:lastRenderedPageBreak/>
        <w:t xml:space="preserve">Сучасний етап розвитку наукової думки (від 2014 р. і до сьогодні) пов’язаний головним чином із переглядом механізмів, пріоритетів та напрямів державної політики у сфері забезпечення </w:t>
      </w:r>
      <w:r w:rsidR="00792408" w:rsidRPr="001970E2">
        <w:rPr>
          <w:rFonts w:ascii="Times New Roman" w:hAnsi="Times New Roman" w:cs="Times New Roman"/>
          <w:sz w:val="28"/>
          <w:szCs w:val="28"/>
          <w:lang w:val="uk-UA"/>
        </w:rPr>
        <w:t>кібер</w:t>
      </w:r>
      <w:r w:rsidRPr="001970E2">
        <w:rPr>
          <w:rFonts w:ascii="Times New Roman" w:hAnsi="Times New Roman" w:cs="Times New Roman"/>
          <w:sz w:val="28"/>
          <w:szCs w:val="28"/>
          <w:lang w:val="uk-UA"/>
        </w:rPr>
        <w:t xml:space="preserve">безпеки; диференціацією складових системи </w:t>
      </w:r>
      <w:r w:rsidR="00792408" w:rsidRPr="001970E2">
        <w:rPr>
          <w:rFonts w:ascii="Times New Roman" w:hAnsi="Times New Roman" w:cs="Times New Roman"/>
          <w:sz w:val="28"/>
          <w:szCs w:val="28"/>
          <w:lang w:val="uk-UA"/>
        </w:rPr>
        <w:t xml:space="preserve">кібербезпеки </w:t>
      </w:r>
      <w:r w:rsidRPr="001970E2">
        <w:rPr>
          <w:rFonts w:ascii="Times New Roman" w:hAnsi="Times New Roman" w:cs="Times New Roman"/>
          <w:sz w:val="28"/>
          <w:szCs w:val="28"/>
          <w:lang w:val="uk-UA"/>
        </w:rPr>
        <w:t xml:space="preserve">держави та розробленням нового інструментарію з метою її належного функціонування. Геополітичне, соціально-економічне становище України об’єктивує необхідність більш активного втручання держави в процеси забезпечення </w:t>
      </w:r>
      <w:r w:rsidR="00792408" w:rsidRPr="001970E2">
        <w:rPr>
          <w:rFonts w:ascii="Times New Roman" w:hAnsi="Times New Roman" w:cs="Times New Roman"/>
          <w:sz w:val="28"/>
          <w:szCs w:val="28"/>
          <w:lang w:val="uk-UA"/>
        </w:rPr>
        <w:t>кібер</w:t>
      </w:r>
      <w:r w:rsidRPr="001970E2">
        <w:rPr>
          <w:rFonts w:ascii="Times New Roman" w:hAnsi="Times New Roman" w:cs="Times New Roman"/>
          <w:sz w:val="28"/>
          <w:szCs w:val="28"/>
          <w:lang w:val="uk-UA"/>
        </w:rPr>
        <w:t>безпеки, а також консолідації внутрішніх ресурсів та елементів інституційного забезпечення державної політики</w:t>
      </w:r>
      <w:r w:rsidR="00921B9B" w:rsidRPr="001970E2">
        <w:rPr>
          <w:rFonts w:ascii="Times New Roman" w:hAnsi="Times New Roman" w:cs="Times New Roman"/>
          <w:sz w:val="28"/>
          <w:szCs w:val="28"/>
          <w:lang w:val="uk-UA"/>
        </w:rPr>
        <w:t xml:space="preserve"> в цій сфері</w:t>
      </w:r>
      <w:r w:rsidRPr="001970E2">
        <w:rPr>
          <w:rFonts w:ascii="Times New Roman" w:hAnsi="Times New Roman" w:cs="Times New Roman"/>
          <w:sz w:val="28"/>
          <w:szCs w:val="28"/>
          <w:lang w:val="uk-UA"/>
        </w:rPr>
        <w:t>.</w:t>
      </w:r>
      <w:r w:rsidR="0068188A" w:rsidRPr="001970E2">
        <w:rPr>
          <w:rFonts w:ascii="Times New Roman" w:hAnsi="Times New Roman" w:cs="Times New Roman"/>
          <w:sz w:val="28"/>
          <w:szCs w:val="28"/>
          <w:lang w:val="uk-UA"/>
        </w:rPr>
        <w:t xml:space="preserve"> </w:t>
      </w:r>
      <w:r w:rsidR="001C3A61" w:rsidRPr="001970E2">
        <w:rPr>
          <w:rFonts w:ascii="Times New Roman" w:hAnsi="Times New Roman" w:cs="Times New Roman"/>
          <w:color w:val="000000"/>
          <w:sz w:val="28"/>
          <w:szCs w:val="28"/>
          <w:lang w:val="uk-UA"/>
        </w:rPr>
        <w:t xml:space="preserve">Важливим в контексті наукового опрацювання змісту цієї категорії та з’ясування її місця в структурі системи забезпечення національної безпеки </w:t>
      </w:r>
      <w:r w:rsidR="00F957B4" w:rsidRPr="001970E2">
        <w:rPr>
          <w:rFonts w:ascii="Times New Roman" w:hAnsi="Times New Roman" w:cs="Times New Roman"/>
          <w:color w:val="000000"/>
          <w:sz w:val="28"/>
          <w:szCs w:val="28"/>
          <w:lang w:val="uk-UA"/>
        </w:rPr>
        <w:t>було і залишається</w:t>
      </w:r>
      <w:r w:rsidR="001C3A61" w:rsidRPr="001970E2">
        <w:rPr>
          <w:rFonts w:ascii="Times New Roman" w:hAnsi="Times New Roman" w:cs="Times New Roman"/>
          <w:color w:val="000000"/>
          <w:sz w:val="28"/>
          <w:szCs w:val="28"/>
          <w:lang w:val="uk-UA"/>
        </w:rPr>
        <w:t xml:space="preserve"> вирішення питання щодо сприйняття на рівні </w:t>
      </w:r>
      <w:r w:rsidR="00921B9B" w:rsidRPr="001970E2">
        <w:rPr>
          <w:rFonts w:ascii="Times New Roman" w:hAnsi="Times New Roman" w:cs="Times New Roman"/>
          <w:color w:val="000000"/>
          <w:sz w:val="28"/>
          <w:szCs w:val="28"/>
          <w:lang w:val="uk-UA"/>
        </w:rPr>
        <w:t xml:space="preserve">національної правової доктрини </w:t>
      </w:r>
      <w:r w:rsidR="001C3A61" w:rsidRPr="001970E2">
        <w:rPr>
          <w:rFonts w:ascii="Times New Roman" w:hAnsi="Times New Roman" w:cs="Times New Roman"/>
          <w:color w:val="000000"/>
          <w:sz w:val="28"/>
          <w:szCs w:val="28"/>
          <w:lang w:val="uk-UA"/>
        </w:rPr>
        <w:t>положень «реалістично</w:t>
      </w:r>
      <w:r w:rsidR="00921B9B" w:rsidRPr="001970E2">
        <w:rPr>
          <w:rFonts w:ascii="Times New Roman" w:hAnsi="Times New Roman" w:cs="Times New Roman"/>
          <w:color w:val="000000"/>
          <w:sz w:val="28"/>
          <w:szCs w:val="28"/>
          <w:lang w:val="uk-UA"/>
        </w:rPr>
        <w:t>ї</w:t>
      </w:r>
      <w:r w:rsidR="001C3A61" w:rsidRPr="001970E2">
        <w:rPr>
          <w:rFonts w:ascii="Times New Roman" w:hAnsi="Times New Roman" w:cs="Times New Roman"/>
          <w:color w:val="000000"/>
          <w:sz w:val="28"/>
          <w:szCs w:val="28"/>
          <w:lang w:val="uk-UA"/>
        </w:rPr>
        <w:t>» та «ліберально</w:t>
      </w:r>
      <w:r w:rsidR="00921B9B" w:rsidRPr="001970E2">
        <w:rPr>
          <w:rFonts w:ascii="Times New Roman" w:hAnsi="Times New Roman" w:cs="Times New Roman"/>
          <w:color w:val="000000"/>
          <w:sz w:val="28"/>
          <w:szCs w:val="28"/>
          <w:lang w:val="uk-UA"/>
        </w:rPr>
        <w:t>ї</w:t>
      </w:r>
      <w:r w:rsidR="001C3A61" w:rsidRPr="001970E2">
        <w:rPr>
          <w:rFonts w:ascii="Times New Roman" w:hAnsi="Times New Roman" w:cs="Times New Roman"/>
          <w:color w:val="000000"/>
          <w:sz w:val="28"/>
          <w:szCs w:val="28"/>
          <w:lang w:val="uk-UA"/>
        </w:rPr>
        <w:t xml:space="preserve">» </w:t>
      </w:r>
      <w:r w:rsidR="00921B9B" w:rsidRPr="001970E2">
        <w:rPr>
          <w:rFonts w:ascii="Times New Roman" w:hAnsi="Times New Roman" w:cs="Times New Roman"/>
          <w:color w:val="000000"/>
          <w:sz w:val="28"/>
          <w:szCs w:val="28"/>
          <w:lang w:val="uk-UA"/>
        </w:rPr>
        <w:t xml:space="preserve">концепцій кібербезпеки. «Реалістична» концепція </w:t>
      </w:r>
      <w:r w:rsidR="002F17D0">
        <w:rPr>
          <w:rFonts w:ascii="Times New Roman" w:hAnsi="Times New Roman" w:cs="Times New Roman"/>
          <w:color w:val="000000"/>
          <w:sz w:val="28"/>
          <w:szCs w:val="28"/>
          <w:lang w:val="uk-UA"/>
        </w:rPr>
        <w:t>містить положення щодо</w:t>
      </w:r>
      <w:r w:rsidR="0068188A" w:rsidRPr="001970E2">
        <w:rPr>
          <w:rFonts w:ascii="Times New Roman" w:hAnsi="Times New Roman" w:cs="Times New Roman"/>
          <w:color w:val="000000"/>
          <w:sz w:val="28"/>
          <w:szCs w:val="28"/>
          <w:lang w:val="uk-UA"/>
        </w:rPr>
        <w:t xml:space="preserve"> </w:t>
      </w:r>
      <w:r w:rsidR="001C3A61" w:rsidRPr="001970E2">
        <w:rPr>
          <w:rFonts w:ascii="Times New Roman" w:hAnsi="Times New Roman" w:cs="Times New Roman"/>
          <w:color w:val="000000"/>
          <w:sz w:val="28"/>
          <w:szCs w:val="28"/>
          <w:lang w:val="uk-UA"/>
        </w:rPr>
        <w:t>контрол</w:t>
      </w:r>
      <w:r w:rsidR="002F17D0">
        <w:rPr>
          <w:rFonts w:ascii="Times New Roman" w:hAnsi="Times New Roman" w:cs="Times New Roman"/>
          <w:color w:val="000000"/>
          <w:sz w:val="28"/>
          <w:szCs w:val="28"/>
          <w:lang w:val="uk-UA"/>
        </w:rPr>
        <w:t>ю</w:t>
      </w:r>
      <w:r w:rsidR="001C3A61" w:rsidRPr="001970E2">
        <w:rPr>
          <w:rFonts w:ascii="Times New Roman" w:hAnsi="Times New Roman" w:cs="Times New Roman"/>
          <w:color w:val="000000"/>
          <w:sz w:val="28"/>
          <w:szCs w:val="28"/>
          <w:lang w:val="uk-UA"/>
        </w:rPr>
        <w:t xml:space="preserve"> над поширенням інформації та технологій, розробк</w:t>
      </w:r>
      <w:r w:rsidR="008B636B">
        <w:rPr>
          <w:rFonts w:ascii="Times New Roman" w:hAnsi="Times New Roman" w:cs="Times New Roman"/>
          <w:color w:val="000000"/>
          <w:sz w:val="28"/>
          <w:szCs w:val="28"/>
          <w:lang w:val="uk-UA"/>
        </w:rPr>
        <w:t>и</w:t>
      </w:r>
      <w:r w:rsidR="001C3A61" w:rsidRPr="001970E2">
        <w:rPr>
          <w:rFonts w:ascii="Times New Roman" w:hAnsi="Times New Roman" w:cs="Times New Roman"/>
          <w:color w:val="000000"/>
          <w:sz w:val="28"/>
          <w:szCs w:val="28"/>
          <w:lang w:val="uk-UA"/>
        </w:rPr>
        <w:t xml:space="preserve"> засобів ведення кібервійни, моніторинг рівня кібербезпеки потенційних </w:t>
      </w:r>
      <w:r w:rsidR="00921B9B" w:rsidRPr="001970E2">
        <w:rPr>
          <w:rFonts w:ascii="Times New Roman" w:hAnsi="Times New Roman" w:cs="Times New Roman"/>
          <w:color w:val="000000"/>
          <w:sz w:val="28"/>
          <w:szCs w:val="28"/>
          <w:lang w:val="uk-UA"/>
        </w:rPr>
        <w:t>су</w:t>
      </w:r>
      <w:r w:rsidR="001C3A61" w:rsidRPr="001970E2">
        <w:rPr>
          <w:rFonts w:ascii="Times New Roman" w:hAnsi="Times New Roman" w:cs="Times New Roman"/>
          <w:color w:val="000000"/>
          <w:sz w:val="28"/>
          <w:szCs w:val="28"/>
          <w:lang w:val="uk-UA"/>
        </w:rPr>
        <w:t xml:space="preserve">противників, збільшення рівня безпеки інформаційних систем усередині </w:t>
      </w:r>
      <w:r w:rsidR="0068188A" w:rsidRPr="001970E2">
        <w:rPr>
          <w:rFonts w:ascii="Times New Roman" w:hAnsi="Times New Roman" w:cs="Times New Roman"/>
          <w:color w:val="000000"/>
          <w:sz w:val="28"/>
          <w:szCs w:val="28"/>
          <w:lang w:val="uk-UA"/>
        </w:rPr>
        <w:t>держави</w:t>
      </w:r>
      <w:r w:rsidR="001C3A61" w:rsidRPr="001970E2">
        <w:rPr>
          <w:rFonts w:ascii="Times New Roman" w:hAnsi="Times New Roman" w:cs="Times New Roman"/>
          <w:color w:val="000000"/>
          <w:sz w:val="28"/>
          <w:szCs w:val="28"/>
          <w:lang w:val="uk-UA"/>
        </w:rPr>
        <w:t>. Концепція «ліберального» підходу передбачає</w:t>
      </w:r>
      <w:r w:rsidR="0068188A" w:rsidRPr="001970E2">
        <w:rPr>
          <w:rFonts w:ascii="Times New Roman" w:hAnsi="Times New Roman" w:cs="Times New Roman"/>
          <w:color w:val="000000"/>
          <w:sz w:val="28"/>
          <w:szCs w:val="28"/>
          <w:lang w:val="uk-UA"/>
        </w:rPr>
        <w:t xml:space="preserve"> укладання</w:t>
      </w:r>
      <w:r w:rsidR="001C3A61" w:rsidRPr="001970E2">
        <w:rPr>
          <w:rFonts w:ascii="Times New Roman" w:hAnsi="Times New Roman" w:cs="Times New Roman"/>
          <w:color w:val="000000"/>
          <w:sz w:val="28"/>
          <w:szCs w:val="28"/>
          <w:lang w:val="uk-UA"/>
        </w:rPr>
        <w:t xml:space="preserve"> міжнародних угод з п</w:t>
      </w:r>
      <w:r w:rsidR="0068188A" w:rsidRPr="001970E2">
        <w:rPr>
          <w:rFonts w:ascii="Times New Roman" w:hAnsi="Times New Roman" w:cs="Times New Roman"/>
          <w:color w:val="000000"/>
          <w:sz w:val="28"/>
          <w:szCs w:val="28"/>
          <w:lang w:val="uk-UA"/>
        </w:rPr>
        <w:t>итань</w:t>
      </w:r>
      <w:r w:rsidR="001C3A61" w:rsidRPr="001970E2">
        <w:rPr>
          <w:rFonts w:ascii="Times New Roman" w:hAnsi="Times New Roman" w:cs="Times New Roman"/>
          <w:color w:val="000000"/>
          <w:sz w:val="28"/>
          <w:szCs w:val="28"/>
          <w:lang w:val="uk-UA"/>
        </w:rPr>
        <w:t xml:space="preserve"> кібербезпеки, побудов</w:t>
      </w:r>
      <w:r w:rsidR="0068188A" w:rsidRPr="001970E2">
        <w:rPr>
          <w:rFonts w:ascii="Times New Roman" w:hAnsi="Times New Roman" w:cs="Times New Roman"/>
          <w:color w:val="000000"/>
          <w:sz w:val="28"/>
          <w:szCs w:val="28"/>
          <w:lang w:val="uk-UA"/>
        </w:rPr>
        <w:t>у</w:t>
      </w:r>
      <w:r w:rsidR="001C3A61" w:rsidRPr="001970E2">
        <w:rPr>
          <w:rFonts w:ascii="Times New Roman" w:hAnsi="Times New Roman" w:cs="Times New Roman"/>
          <w:color w:val="000000"/>
          <w:sz w:val="28"/>
          <w:szCs w:val="28"/>
          <w:lang w:val="uk-UA"/>
        </w:rPr>
        <w:t xml:space="preserve"> </w:t>
      </w:r>
      <w:r w:rsidR="00F957B4" w:rsidRPr="001970E2">
        <w:rPr>
          <w:rFonts w:ascii="Times New Roman" w:hAnsi="Times New Roman" w:cs="Times New Roman"/>
          <w:color w:val="000000"/>
          <w:sz w:val="28"/>
          <w:szCs w:val="28"/>
          <w:lang w:val="uk-UA"/>
        </w:rPr>
        <w:t>взаємо</w:t>
      </w:r>
      <w:r w:rsidR="001C3A61" w:rsidRPr="001970E2">
        <w:rPr>
          <w:rFonts w:ascii="Times New Roman" w:hAnsi="Times New Roman" w:cs="Times New Roman"/>
          <w:color w:val="000000"/>
          <w:sz w:val="28"/>
          <w:szCs w:val="28"/>
          <w:lang w:val="uk-UA"/>
        </w:rPr>
        <w:t xml:space="preserve">відносин держав у кіберпросторі на основі взаємної довіри. </w:t>
      </w:r>
      <w:r w:rsidR="00CC11FC" w:rsidRPr="001970E2">
        <w:rPr>
          <w:rStyle w:val="a5"/>
          <w:rFonts w:ascii="Times New Roman" w:hAnsi="Times New Roman" w:cs="Times New Roman"/>
          <w:i w:val="0"/>
          <w:sz w:val="28"/>
          <w:szCs w:val="28"/>
          <w:lang w:val="uk-UA"/>
        </w:rPr>
        <w:t xml:space="preserve">Окремим напрямом наукових досліджень є звернення до категорії «кібербезпека» в контексті її взаємозв’язку із категорією «національна безпека». </w:t>
      </w:r>
      <w:r w:rsidR="00E4295C" w:rsidRPr="001970E2">
        <w:rPr>
          <w:rFonts w:ascii="Times New Roman" w:hAnsi="Times New Roman" w:cs="Times New Roman"/>
          <w:sz w:val="28"/>
          <w:szCs w:val="28"/>
          <w:lang w:val="uk-UA"/>
        </w:rPr>
        <w:t>Як слушно за</w:t>
      </w:r>
      <w:r w:rsidR="00A917CB">
        <w:rPr>
          <w:rFonts w:ascii="Times New Roman" w:hAnsi="Times New Roman" w:cs="Times New Roman"/>
          <w:sz w:val="28"/>
          <w:szCs w:val="28"/>
          <w:lang w:val="uk-UA"/>
        </w:rPr>
        <w:t>уважує</w:t>
      </w:r>
      <w:r w:rsidR="00E4295C" w:rsidRPr="001970E2">
        <w:rPr>
          <w:rFonts w:ascii="Times New Roman" w:hAnsi="Times New Roman" w:cs="Times New Roman"/>
          <w:sz w:val="28"/>
          <w:szCs w:val="28"/>
          <w:lang w:val="uk-UA"/>
        </w:rPr>
        <w:t xml:space="preserve"> Р. Лук’янчук, до 2014 року кібербезпека не визнавалася самостійною складовою національної безпеки, а вважалася винятково складовою інформаційної безпеки. Гібридна війна, розпочата проти України, зумовила перегляд системи державного управління кібербезпекою, у зв’язку з чим було внесено корективи до основних засад державної політики забезпечення національної безпеки [</w:t>
      </w:r>
      <w:r w:rsidR="002D1277" w:rsidRPr="001970E2">
        <w:rPr>
          <w:rFonts w:ascii="Times New Roman" w:hAnsi="Times New Roman" w:cs="Times New Roman"/>
          <w:sz w:val="28"/>
          <w:szCs w:val="28"/>
          <w:lang w:val="uk-UA"/>
        </w:rPr>
        <w:t>1</w:t>
      </w:r>
      <w:r w:rsidR="00E4295C" w:rsidRPr="001970E2">
        <w:rPr>
          <w:rFonts w:ascii="Times New Roman" w:hAnsi="Times New Roman" w:cs="Times New Roman"/>
          <w:sz w:val="28"/>
          <w:szCs w:val="28"/>
          <w:lang w:val="uk-UA"/>
        </w:rPr>
        <w:t xml:space="preserve">]. </w:t>
      </w:r>
      <w:r w:rsidR="00CC11FC" w:rsidRPr="001970E2">
        <w:rPr>
          <w:rFonts w:ascii="Times New Roman" w:hAnsi="Times New Roman" w:cs="Times New Roman"/>
          <w:sz w:val="28"/>
          <w:szCs w:val="28"/>
          <w:lang w:val="uk-UA"/>
        </w:rPr>
        <w:t xml:space="preserve">Тобто, досліджуючи загальнотеоретичні засади національної безпеки держави, вчений доводить, що місце кібербезпеки в ній не може визначатися як певна сукупність координат, а є, імовірніше, рамковим станом усієї системи національної безпеки, але в </w:t>
      </w:r>
      <w:r w:rsidR="002D1277" w:rsidRPr="001970E2">
        <w:rPr>
          <w:rFonts w:ascii="Times New Roman" w:hAnsi="Times New Roman" w:cs="Times New Roman"/>
          <w:sz w:val="28"/>
          <w:szCs w:val="28"/>
          <w:lang w:val="uk-UA"/>
        </w:rPr>
        <w:t>досліджуваній</w:t>
      </w:r>
      <w:r w:rsidR="00CC11FC" w:rsidRPr="001970E2">
        <w:rPr>
          <w:rFonts w:ascii="Times New Roman" w:hAnsi="Times New Roman" w:cs="Times New Roman"/>
          <w:sz w:val="28"/>
          <w:szCs w:val="28"/>
          <w:lang w:val="uk-UA"/>
        </w:rPr>
        <w:t xml:space="preserve"> сфері.</w:t>
      </w:r>
      <w:r w:rsidR="008F1215" w:rsidRPr="001970E2">
        <w:rPr>
          <w:rFonts w:ascii="Times New Roman" w:hAnsi="Times New Roman" w:cs="Times New Roman"/>
          <w:sz w:val="28"/>
          <w:szCs w:val="28"/>
          <w:lang w:val="uk-UA"/>
        </w:rPr>
        <w:t xml:space="preserve"> </w:t>
      </w:r>
      <w:r w:rsidR="008F1215" w:rsidRPr="001970E2">
        <w:rPr>
          <w:rFonts w:ascii="Times New Roman" w:eastAsia="Calibri" w:hAnsi="Times New Roman" w:cs="Times New Roman"/>
          <w:sz w:val="28"/>
          <w:szCs w:val="28"/>
          <w:lang w:val="uk-UA"/>
        </w:rPr>
        <w:t>Слід зазначити, що дослідження різноманіття трактувань сутності категорії «</w:t>
      </w:r>
      <w:r w:rsidR="00F957B4" w:rsidRPr="001970E2">
        <w:rPr>
          <w:rFonts w:ascii="Times New Roman" w:eastAsia="Calibri" w:hAnsi="Times New Roman" w:cs="Times New Roman"/>
          <w:sz w:val="28"/>
          <w:szCs w:val="28"/>
          <w:lang w:val="uk-UA"/>
        </w:rPr>
        <w:t>кібербезпека</w:t>
      </w:r>
      <w:r w:rsidR="008F1215" w:rsidRPr="001970E2">
        <w:rPr>
          <w:rFonts w:ascii="Times New Roman" w:eastAsia="Calibri" w:hAnsi="Times New Roman" w:cs="Times New Roman"/>
          <w:sz w:val="28"/>
          <w:szCs w:val="28"/>
          <w:lang w:val="uk-UA"/>
        </w:rPr>
        <w:t xml:space="preserve">  держави»</w:t>
      </w:r>
      <w:r w:rsidR="000902C8" w:rsidRPr="000902C8">
        <w:rPr>
          <w:rFonts w:ascii="Times New Roman" w:hAnsi="Times New Roman" w:cs="Times New Roman"/>
          <w:sz w:val="28"/>
          <w:szCs w:val="28"/>
          <w:lang w:val="uk-UA"/>
        </w:rPr>
        <w:t xml:space="preserve"> </w:t>
      </w:r>
      <w:r w:rsidR="000902C8" w:rsidRPr="001970E2">
        <w:rPr>
          <w:rFonts w:ascii="Times New Roman" w:hAnsi="Times New Roman" w:cs="Times New Roman"/>
          <w:sz w:val="28"/>
          <w:szCs w:val="28"/>
          <w:lang w:val="uk-UA"/>
        </w:rPr>
        <w:t>[</w:t>
      </w:r>
      <w:r w:rsidR="000902C8">
        <w:rPr>
          <w:rFonts w:ascii="Times New Roman" w:hAnsi="Times New Roman" w:cs="Times New Roman"/>
          <w:sz w:val="28"/>
          <w:szCs w:val="28"/>
          <w:lang w:val="uk-UA"/>
        </w:rPr>
        <w:t>2</w:t>
      </w:r>
      <w:r w:rsidR="00A917CB">
        <w:rPr>
          <w:rFonts w:ascii="Times New Roman" w:hAnsi="Times New Roman" w:cs="Times New Roman"/>
          <w:sz w:val="28"/>
          <w:szCs w:val="28"/>
          <w:lang w:val="uk-UA"/>
        </w:rPr>
        <w:t>,3,4,5</w:t>
      </w:r>
      <w:r w:rsidR="000902C8" w:rsidRPr="001970E2">
        <w:rPr>
          <w:rFonts w:ascii="Times New Roman" w:hAnsi="Times New Roman" w:cs="Times New Roman"/>
          <w:sz w:val="28"/>
          <w:szCs w:val="28"/>
          <w:lang w:val="uk-UA"/>
        </w:rPr>
        <w:t xml:space="preserve">] </w:t>
      </w:r>
      <w:r w:rsidR="008F1215" w:rsidRPr="001970E2">
        <w:rPr>
          <w:rFonts w:ascii="Times New Roman" w:eastAsia="Calibri" w:hAnsi="Times New Roman" w:cs="Times New Roman"/>
          <w:sz w:val="28"/>
          <w:szCs w:val="28"/>
          <w:lang w:val="uk-UA"/>
        </w:rPr>
        <w:t xml:space="preserve"> свідчить про те, що в науковому середовищі наразі немає консенсусу щодо </w:t>
      </w:r>
      <w:r w:rsidR="008F1215" w:rsidRPr="001970E2">
        <w:rPr>
          <w:rFonts w:ascii="Times New Roman" w:eastAsia="Calibri" w:hAnsi="Times New Roman" w:cs="Times New Roman"/>
          <w:sz w:val="28"/>
          <w:szCs w:val="28"/>
          <w:lang w:val="uk-UA"/>
        </w:rPr>
        <w:lastRenderedPageBreak/>
        <w:t xml:space="preserve">цієї дефініції, тому вважається цілком обґрунтованим зробити висновок, що підходи до визначення поняття </w:t>
      </w:r>
      <w:r w:rsidR="005B2CB3" w:rsidRPr="001970E2">
        <w:rPr>
          <w:rFonts w:ascii="Times New Roman" w:eastAsia="Calibri" w:hAnsi="Times New Roman" w:cs="Times New Roman"/>
          <w:sz w:val="28"/>
          <w:szCs w:val="28"/>
          <w:lang w:val="uk-UA"/>
        </w:rPr>
        <w:t>«</w:t>
      </w:r>
      <w:r w:rsidR="00F957B4" w:rsidRPr="001970E2">
        <w:rPr>
          <w:rFonts w:ascii="Times New Roman" w:eastAsia="Calibri" w:hAnsi="Times New Roman" w:cs="Times New Roman"/>
          <w:sz w:val="28"/>
          <w:szCs w:val="28"/>
          <w:lang w:val="uk-UA"/>
        </w:rPr>
        <w:t>кібер</w:t>
      </w:r>
      <w:r w:rsidR="008F1215" w:rsidRPr="001970E2">
        <w:rPr>
          <w:rFonts w:ascii="Times New Roman" w:eastAsia="Calibri" w:hAnsi="Times New Roman" w:cs="Times New Roman"/>
          <w:sz w:val="28"/>
          <w:szCs w:val="28"/>
          <w:lang w:val="uk-UA"/>
        </w:rPr>
        <w:t>безпека» мають спиратися на її основні сутнісні характеристики (інтереси</w:t>
      </w:r>
      <w:r w:rsidR="000902C8">
        <w:rPr>
          <w:rFonts w:ascii="Times New Roman" w:eastAsia="Calibri" w:hAnsi="Times New Roman" w:cs="Times New Roman"/>
          <w:sz w:val="28"/>
          <w:szCs w:val="28"/>
          <w:lang w:val="uk-UA"/>
        </w:rPr>
        <w:t xml:space="preserve"> суб’єктів</w:t>
      </w:r>
      <w:r w:rsidR="008F1215" w:rsidRPr="001970E2">
        <w:rPr>
          <w:rFonts w:ascii="Times New Roman" w:eastAsia="Calibri" w:hAnsi="Times New Roman" w:cs="Times New Roman"/>
          <w:sz w:val="28"/>
          <w:szCs w:val="28"/>
          <w:lang w:val="uk-UA"/>
        </w:rPr>
        <w:t>, стійкість (стабільність)</w:t>
      </w:r>
      <w:r w:rsidR="000902C8">
        <w:rPr>
          <w:rFonts w:ascii="Times New Roman" w:eastAsia="Calibri" w:hAnsi="Times New Roman" w:cs="Times New Roman"/>
          <w:sz w:val="28"/>
          <w:szCs w:val="28"/>
          <w:lang w:val="uk-UA"/>
        </w:rPr>
        <w:t xml:space="preserve"> функціонування системи</w:t>
      </w:r>
      <w:r w:rsidR="008F1215" w:rsidRPr="001970E2">
        <w:rPr>
          <w:rFonts w:ascii="Times New Roman" w:eastAsia="Calibri" w:hAnsi="Times New Roman" w:cs="Times New Roman"/>
          <w:sz w:val="28"/>
          <w:szCs w:val="28"/>
          <w:lang w:val="uk-UA"/>
        </w:rPr>
        <w:t xml:space="preserve">, багаторівнева структура об’єктів), які повинні мати єдиний системний сенс. </w:t>
      </w:r>
    </w:p>
    <w:p w14:paraId="0173AFFF" w14:textId="78B2A2F3" w:rsidR="00CC11FC" w:rsidRPr="001970E2" w:rsidRDefault="008F1215" w:rsidP="008F1215">
      <w:pPr>
        <w:spacing w:after="0" w:line="360" w:lineRule="auto"/>
        <w:ind w:firstLine="709"/>
        <w:jc w:val="both"/>
        <w:rPr>
          <w:rFonts w:ascii="Times New Roman" w:eastAsia="Calibri" w:hAnsi="Times New Roman" w:cs="Times New Roman"/>
          <w:sz w:val="28"/>
          <w:szCs w:val="28"/>
          <w:lang w:val="uk-UA"/>
        </w:rPr>
      </w:pPr>
      <w:r w:rsidRPr="001970E2">
        <w:rPr>
          <w:rFonts w:ascii="Times New Roman" w:eastAsia="Calibri" w:hAnsi="Times New Roman" w:cs="Times New Roman"/>
          <w:sz w:val="28"/>
          <w:szCs w:val="28"/>
          <w:lang w:val="uk-UA"/>
        </w:rPr>
        <w:t>Можна також стверджувати, що відмінності в підходах до формулювання досліджуваного поняття пов’язані із тим, що різні за сферою наукових інтересів дослідники вкладають у сутність цієї категорії абсолютно різні фундаментальні положення. Так, якщо цю категорію розглядати з погляду суто економіки, то необхідно за вихідну якість кібербезпеки брати її  вплив (як потенційний, так і реальний</w:t>
      </w:r>
      <w:r w:rsidR="00BE2C11" w:rsidRPr="001970E2">
        <w:rPr>
          <w:rFonts w:ascii="Times New Roman" w:eastAsia="Calibri" w:hAnsi="Times New Roman" w:cs="Times New Roman"/>
          <w:sz w:val="28"/>
          <w:szCs w:val="28"/>
          <w:lang w:val="uk-UA"/>
        </w:rPr>
        <w:t xml:space="preserve">) на </w:t>
      </w:r>
      <w:r w:rsidRPr="001970E2">
        <w:rPr>
          <w:rFonts w:ascii="Times New Roman" w:eastAsia="Calibri" w:hAnsi="Times New Roman" w:cs="Times New Roman"/>
          <w:sz w:val="28"/>
          <w:szCs w:val="28"/>
          <w:lang w:val="uk-UA"/>
        </w:rPr>
        <w:t>рівноважний стан</w:t>
      </w:r>
      <w:r w:rsidR="00BE2C11" w:rsidRPr="001970E2">
        <w:rPr>
          <w:rFonts w:ascii="Times New Roman" w:eastAsia="Calibri" w:hAnsi="Times New Roman" w:cs="Times New Roman"/>
          <w:sz w:val="28"/>
          <w:szCs w:val="28"/>
          <w:lang w:val="uk-UA"/>
        </w:rPr>
        <w:t xml:space="preserve"> функціонування національної</w:t>
      </w:r>
      <w:r w:rsidRPr="001970E2">
        <w:rPr>
          <w:rFonts w:ascii="Times New Roman" w:eastAsia="Calibri" w:hAnsi="Times New Roman" w:cs="Times New Roman"/>
          <w:sz w:val="28"/>
          <w:szCs w:val="28"/>
          <w:lang w:val="uk-UA"/>
        </w:rPr>
        <w:t xml:space="preserve"> економіки, але якщо це визначення трактувати в контексті політичних наук, то перманентним є відносність критеріїв стабільності економічного </w:t>
      </w:r>
      <w:r w:rsidR="00BE2C11" w:rsidRPr="001970E2">
        <w:rPr>
          <w:rFonts w:ascii="Times New Roman" w:eastAsia="Calibri" w:hAnsi="Times New Roman" w:cs="Times New Roman"/>
          <w:sz w:val="28"/>
          <w:szCs w:val="28"/>
          <w:lang w:val="uk-UA"/>
        </w:rPr>
        <w:t>стану</w:t>
      </w:r>
      <w:r w:rsidRPr="001970E2">
        <w:rPr>
          <w:rFonts w:ascii="Times New Roman" w:eastAsia="Calibri" w:hAnsi="Times New Roman" w:cs="Times New Roman"/>
          <w:sz w:val="28"/>
          <w:szCs w:val="28"/>
          <w:lang w:val="uk-UA"/>
        </w:rPr>
        <w:t xml:space="preserve"> різних країн. Баланс при цьому може не зберігатися, але ступінь стабільності або запас міцності національної економіки </w:t>
      </w:r>
      <w:r w:rsidR="00BE2C11" w:rsidRPr="001970E2">
        <w:rPr>
          <w:rFonts w:ascii="Times New Roman" w:eastAsia="Calibri" w:hAnsi="Times New Roman" w:cs="Times New Roman"/>
          <w:sz w:val="28"/>
          <w:szCs w:val="28"/>
          <w:lang w:val="uk-UA"/>
        </w:rPr>
        <w:t>як результат впливу на неї кібератак є</w:t>
      </w:r>
      <w:r w:rsidRPr="001970E2">
        <w:rPr>
          <w:rFonts w:ascii="Times New Roman" w:eastAsia="Calibri" w:hAnsi="Times New Roman" w:cs="Times New Roman"/>
          <w:sz w:val="28"/>
          <w:szCs w:val="28"/>
          <w:lang w:val="uk-UA"/>
        </w:rPr>
        <w:t xml:space="preserve"> визначальним. </w:t>
      </w:r>
    </w:p>
    <w:p w14:paraId="25BA4C70" w14:textId="5B2A2EEA" w:rsidR="00FA77F8" w:rsidRPr="001970E2" w:rsidRDefault="002D1277" w:rsidP="00D54AAE">
      <w:pPr>
        <w:tabs>
          <w:tab w:val="left" w:pos="1260"/>
        </w:tabs>
        <w:spacing w:after="0" w:line="360" w:lineRule="auto"/>
        <w:ind w:firstLine="720"/>
        <w:jc w:val="both"/>
        <w:rPr>
          <w:rFonts w:ascii="Times New Roman" w:eastAsia="Times New Roman" w:hAnsi="Times New Roman" w:cs="Times New Roman"/>
          <w:sz w:val="28"/>
          <w:szCs w:val="28"/>
          <w:lang w:val="uk-UA" w:eastAsia="ru-RU"/>
        </w:rPr>
      </w:pPr>
      <w:r w:rsidRPr="001970E2">
        <w:rPr>
          <w:rFonts w:ascii="Times New Roman" w:hAnsi="Times New Roman" w:cs="Times New Roman"/>
          <w:color w:val="000000"/>
          <w:sz w:val="28"/>
          <w:szCs w:val="28"/>
          <w:lang w:val="uk-UA"/>
        </w:rPr>
        <w:t xml:space="preserve">В законодавстві України </w:t>
      </w:r>
      <w:r w:rsidR="0073570B" w:rsidRPr="001970E2">
        <w:rPr>
          <w:rFonts w:ascii="Times New Roman" w:hAnsi="Times New Roman" w:cs="Times New Roman"/>
          <w:color w:val="000000"/>
          <w:sz w:val="28"/>
          <w:szCs w:val="28"/>
          <w:lang w:val="uk-UA"/>
        </w:rPr>
        <w:t>«</w:t>
      </w:r>
      <w:r w:rsidRPr="001970E2">
        <w:rPr>
          <w:rFonts w:ascii="Times New Roman" w:hAnsi="Times New Roman" w:cs="Times New Roman"/>
          <w:color w:val="000000"/>
          <w:sz w:val="28"/>
          <w:szCs w:val="28"/>
          <w:lang w:val="uk-UA"/>
        </w:rPr>
        <w:t>кібербезпека</w:t>
      </w:r>
      <w:r w:rsidR="0073570B" w:rsidRPr="001970E2">
        <w:rPr>
          <w:rFonts w:ascii="Times New Roman" w:hAnsi="Times New Roman" w:cs="Times New Roman"/>
          <w:color w:val="000000"/>
          <w:sz w:val="28"/>
          <w:szCs w:val="28"/>
          <w:lang w:val="uk-UA"/>
        </w:rPr>
        <w:t>»</w:t>
      </w:r>
      <w:r w:rsidRPr="001970E2">
        <w:rPr>
          <w:rFonts w:ascii="Times New Roman" w:hAnsi="Times New Roman" w:cs="Times New Roman"/>
          <w:color w:val="000000"/>
          <w:sz w:val="28"/>
          <w:szCs w:val="28"/>
          <w:lang w:val="uk-UA"/>
        </w:rPr>
        <w:t xml:space="preserve"> </w:t>
      </w:r>
      <w:r w:rsidR="008F1215" w:rsidRPr="001970E2">
        <w:rPr>
          <w:rFonts w:ascii="Times New Roman" w:hAnsi="Times New Roman" w:cs="Times New Roman"/>
          <w:color w:val="000000"/>
          <w:sz w:val="28"/>
          <w:szCs w:val="28"/>
          <w:lang w:val="uk-UA"/>
        </w:rPr>
        <w:t>визначається</w:t>
      </w:r>
      <w:r w:rsidRPr="001970E2">
        <w:rPr>
          <w:rFonts w:ascii="Times New Roman" w:hAnsi="Times New Roman" w:cs="Times New Roman"/>
          <w:color w:val="000000"/>
          <w:sz w:val="28"/>
          <w:szCs w:val="28"/>
          <w:lang w:val="uk-UA"/>
        </w:rPr>
        <w:t xml:space="preserve"> </w:t>
      </w:r>
      <w:r w:rsidR="008F1215" w:rsidRPr="001970E2">
        <w:rPr>
          <w:rFonts w:ascii="Times New Roman" w:hAnsi="Times New Roman" w:cs="Times New Roman"/>
          <w:color w:val="000000"/>
          <w:sz w:val="28"/>
          <w:szCs w:val="28"/>
          <w:lang w:val="uk-UA"/>
        </w:rPr>
        <w:t>як</w:t>
      </w:r>
      <w:r w:rsidRPr="001970E2">
        <w:rPr>
          <w:rFonts w:ascii="Times New Roman" w:hAnsi="Times New Roman" w:cs="Times New Roman"/>
          <w:color w:val="000000"/>
          <w:sz w:val="28"/>
          <w:szCs w:val="28"/>
          <w:lang w:val="uk-UA"/>
        </w:rPr>
        <w:t xml:space="preserve"> складов</w:t>
      </w:r>
      <w:r w:rsidR="008F1215" w:rsidRPr="001970E2">
        <w:rPr>
          <w:rFonts w:ascii="Times New Roman" w:hAnsi="Times New Roman" w:cs="Times New Roman"/>
          <w:color w:val="000000"/>
          <w:sz w:val="28"/>
          <w:szCs w:val="28"/>
          <w:lang w:val="uk-UA"/>
        </w:rPr>
        <w:t>а</w:t>
      </w:r>
      <w:r w:rsidRPr="001970E2">
        <w:rPr>
          <w:rFonts w:ascii="Times New Roman" w:hAnsi="Times New Roman" w:cs="Times New Roman"/>
          <w:color w:val="000000"/>
          <w:sz w:val="28"/>
          <w:szCs w:val="28"/>
          <w:lang w:val="uk-UA"/>
        </w:rPr>
        <w:t xml:space="preserve"> національної безпеки, оскільки являє собою стан «захищеності життєво важливих інтересів людини і громадянина, суспільства та держави під час використання кіберпростору, за якої забезпечуються сталий розвиток інформаційного суспільства та цифрового комунікативного середовища, своєчасне виявлення, запобігання і нейтралізація реальних і потенційних загроз національній безпеці України у кібер</w:t>
      </w:r>
      <w:r w:rsidRPr="009409A9">
        <w:rPr>
          <w:rFonts w:ascii="Times New Roman" w:hAnsi="Times New Roman" w:cs="Times New Roman"/>
          <w:color w:val="000000"/>
          <w:sz w:val="28"/>
          <w:szCs w:val="28"/>
          <w:lang w:val="uk-UA"/>
        </w:rPr>
        <w:t>просторі</w:t>
      </w:r>
      <w:r w:rsidRPr="001970E2">
        <w:rPr>
          <w:rFonts w:ascii="Times New Roman" w:hAnsi="Times New Roman" w:cs="Times New Roman"/>
          <w:color w:val="000000"/>
          <w:sz w:val="28"/>
          <w:szCs w:val="28"/>
          <w:lang w:val="uk-UA"/>
        </w:rPr>
        <w:t>»</w:t>
      </w:r>
      <w:r w:rsidR="009F7040">
        <w:rPr>
          <w:rFonts w:ascii="Times New Roman" w:hAnsi="Times New Roman" w:cs="Times New Roman"/>
          <w:color w:val="000000"/>
          <w:sz w:val="28"/>
          <w:szCs w:val="28"/>
          <w:lang w:val="uk-UA"/>
        </w:rPr>
        <w:t xml:space="preserve"> </w:t>
      </w:r>
      <w:r w:rsidR="004A5709" w:rsidRPr="001970E2">
        <w:rPr>
          <w:rFonts w:ascii="Times New Roman" w:hAnsi="Times New Roman" w:cs="Times New Roman"/>
          <w:sz w:val="28"/>
          <w:szCs w:val="28"/>
          <w:lang w:val="uk-UA"/>
        </w:rPr>
        <w:t>[</w:t>
      </w:r>
      <w:r w:rsidR="00A917CB">
        <w:rPr>
          <w:rFonts w:ascii="Times New Roman" w:hAnsi="Times New Roman" w:cs="Times New Roman"/>
          <w:sz w:val="28"/>
          <w:szCs w:val="28"/>
          <w:lang w:val="uk-UA"/>
        </w:rPr>
        <w:t>6</w:t>
      </w:r>
      <w:r w:rsidR="004A5709" w:rsidRPr="001970E2">
        <w:rPr>
          <w:rFonts w:ascii="Times New Roman" w:hAnsi="Times New Roman" w:cs="Times New Roman"/>
          <w:sz w:val="28"/>
          <w:szCs w:val="28"/>
          <w:lang w:val="uk-UA"/>
        </w:rPr>
        <w:t>]</w:t>
      </w:r>
      <w:r w:rsidR="009F7040">
        <w:rPr>
          <w:rFonts w:ascii="Times New Roman" w:hAnsi="Times New Roman" w:cs="Times New Roman"/>
          <w:sz w:val="28"/>
          <w:szCs w:val="28"/>
          <w:lang w:val="uk-UA"/>
        </w:rPr>
        <w:t>.</w:t>
      </w:r>
      <w:r w:rsidR="004A5709" w:rsidRPr="001970E2">
        <w:rPr>
          <w:rFonts w:ascii="Times New Roman" w:hAnsi="Times New Roman" w:cs="Times New Roman"/>
          <w:sz w:val="28"/>
          <w:szCs w:val="28"/>
          <w:lang w:val="uk-UA"/>
        </w:rPr>
        <w:t xml:space="preserve"> </w:t>
      </w:r>
      <w:r w:rsidRPr="001970E2">
        <w:rPr>
          <w:rFonts w:ascii="Times New Roman" w:hAnsi="Times New Roman" w:cs="Times New Roman"/>
          <w:color w:val="000000"/>
          <w:sz w:val="28"/>
          <w:szCs w:val="28"/>
          <w:shd w:val="clear" w:color="auto" w:fill="FFFFFF"/>
          <w:lang w:val="uk-UA"/>
        </w:rPr>
        <w:t xml:space="preserve">Аналіз змісту </w:t>
      </w:r>
      <w:r w:rsidR="00FC2D11">
        <w:rPr>
          <w:rFonts w:ascii="Times New Roman" w:hAnsi="Times New Roman" w:cs="Times New Roman"/>
          <w:color w:val="000000"/>
          <w:sz w:val="28"/>
          <w:szCs w:val="28"/>
          <w:shd w:val="clear" w:color="auto" w:fill="FFFFFF"/>
          <w:lang w:val="uk-UA"/>
        </w:rPr>
        <w:t>досліджу</w:t>
      </w:r>
      <w:r w:rsidRPr="001970E2">
        <w:rPr>
          <w:rFonts w:ascii="Times New Roman" w:hAnsi="Times New Roman" w:cs="Times New Roman"/>
          <w:color w:val="000000"/>
          <w:sz w:val="28"/>
          <w:szCs w:val="28"/>
          <w:shd w:val="clear" w:color="auto" w:fill="FFFFFF"/>
          <w:lang w:val="uk-UA"/>
        </w:rPr>
        <w:t xml:space="preserve">ваної норми дозволяє нам </w:t>
      </w:r>
      <w:r w:rsidR="008F1215" w:rsidRPr="001970E2">
        <w:rPr>
          <w:rFonts w:ascii="Times New Roman" w:hAnsi="Times New Roman" w:cs="Times New Roman"/>
          <w:color w:val="000000"/>
          <w:sz w:val="28"/>
          <w:szCs w:val="28"/>
          <w:shd w:val="clear" w:color="auto" w:fill="FFFFFF"/>
          <w:lang w:val="uk-UA"/>
        </w:rPr>
        <w:t>стверджувати</w:t>
      </w:r>
      <w:r w:rsidRPr="001970E2">
        <w:rPr>
          <w:rFonts w:ascii="Times New Roman" w:hAnsi="Times New Roman" w:cs="Times New Roman"/>
          <w:color w:val="000000"/>
          <w:sz w:val="28"/>
          <w:szCs w:val="28"/>
          <w:shd w:val="clear" w:color="auto" w:fill="FFFFFF"/>
          <w:lang w:val="uk-UA"/>
        </w:rPr>
        <w:t xml:space="preserve">, що саме «реалістичний» підхід до визначення поняття «кібербезпека» було реалізовано законодавцем України, при цьому складові елементи концепції «ліберального» підходу також знайшли своє нормативне закріплення </w:t>
      </w:r>
      <w:r w:rsidR="00C71436">
        <w:rPr>
          <w:rFonts w:ascii="Times New Roman" w:hAnsi="Times New Roman" w:cs="Times New Roman"/>
          <w:color w:val="000000"/>
          <w:sz w:val="28"/>
          <w:szCs w:val="28"/>
          <w:shd w:val="clear" w:color="auto" w:fill="FFFFFF"/>
          <w:lang w:val="uk-UA"/>
        </w:rPr>
        <w:t>в</w:t>
      </w:r>
      <w:r w:rsidRPr="001970E2">
        <w:rPr>
          <w:rFonts w:ascii="Times New Roman" w:hAnsi="Times New Roman" w:cs="Times New Roman"/>
          <w:color w:val="000000"/>
          <w:sz w:val="28"/>
          <w:szCs w:val="28"/>
          <w:shd w:val="clear" w:color="auto" w:fill="FFFFFF"/>
          <w:lang w:val="uk-UA"/>
        </w:rPr>
        <w:t xml:space="preserve"> тексті </w:t>
      </w:r>
      <w:r w:rsidR="00C71436">
        <w:rPr>
          <w:rFonts w:ascii="Times New Roman" w:hAnsi="Times New Roman" w:cs="Times New Roman"/>
          <w:color w:val="000000"/>
          <w:sz w:val="28"/>
          <w:szCs w:val="28"/>
          <w:shd w:val="clear" w:color="auto" w:fill="FFFFFF"/>
          <w:lang w:val="uk-UA"/>
        </w:rPr>
        <w:t>цього Закону,</w:t>
      </w:r>
      <w:r w:rsidRPr="001970E2">
        <w:rPr>
          <w:rFonts w:ascii="Times New Roman" w:hAnsi="Times New Roman" w:cs="Times New Roman"/>
          <w:color w:val="000000"/>
          <w:sz w:val="28"/>
          <w:szCs w:val="28"/>
          <w:shd w:val="clear" w:color="auto" w:fill="FFFFFF"/>
          <w:lang w:val="uk-UA"/>
        </w:rPr>
        <w:t xml:space="preserve"> оскільки </w:t>
      </w:r>
      <w:r w:rsidRPr="009409A9">
        <w:rPr>
          <w:rFonts w:ascii="Times New Roman" w:hAnsi="Times New Roman" w:cs="Times New Roman"/>
          <w:color w:val="000000"/>
          <w:sz w:val="28"/>
          <w:szCs w:val="28"/>
          <w:shd w:val="clear" w:color="auto" w:fill="FFFFFF"/>
          <w:lang w:val="uk-UA"/>
        </w:rPr>
        <w:t xml:space="preserve">функціонування національної системи кібербезпеки забезпечується шляхом: 1) вироблення і оперативної адаптації державної політики у сфері кібербезпеки, спрямованої на розвиток кіберпростору, досягнення сумісності з відповідними стандартами Європейського Союзу та НАТО; 2) створення нормативно-правової та термінологічної бази у сфері </w:t>
      </w:r>
      <w:r w:rsidRPr="009409A9">
        <w:rPr>
          <w:rFonts w:ascii="Times New Roman" w:hAnsi="Times New Roman" w:cs="Times New Roman"/>
          <w:color w:val="000000"/>
          <w:sz w:val="28"/>
          <w:szCs w:val="28"/>
          <w:shd w:val="clear" w:color="auto" w:fill="FFFFFF"/>
          <w:lang w:val="uk-UA"/>
        </w:rPr>
        <w:lastRenderedPageBreak/>
        <w:t>кібербезпеки, гармонізації нормативних документів у сфері електронних комунікацій, захисту інформації, інформаційної безпеки та кібербезпеки відповідно до міжнародних стандартів, зокрема стандартів Європейського Союзу та НАТО</w:t>
      </w:r>
      <w:r w:rsidR="00C71436">
        <w:rPr>
          <w:rFonts w:ascii="Times New Roman" w:hAnsi="Times New Roman" w:cs="Times New Roman"/>
          <w:color w:val="000000"/>
          <w:sz w:val="28"/>
          <w:szCs w:val="28"/>
          <w:shd w:val="clear" w:color="auto" w:fill="FFFFFF"/>
          <w:lang w:val="uk-UA"/>
        </w:rPr>
        <w:t xml:space="preserve"> </w:t>
      </w:r>
      <w:r w:rsidR="00C71436" w:rsidRPr="001970E2">
        <w:rPr>
          <w:rFonts w:ascii="Times New Roman" w:hAnsi="Times New Roman" w:cs="Times New Roman"/>
          <w:sz w:val="28"/>
          <w:szCs w:val="28"/>
          <w:lang w:val="uk-UA"/>
        </w:rPr>
        <w:t>[</w:t>
      </w:r>
      <w:r w:rsidR="00A917CB">
        <w:rPr>
          <w:rFonts w:ascii="Times New Roman" w:hAnsi="Times New Roman" w:cs="Times New Roman"/>
          <w:sz w:val="28"/>
          <w:szCs w:val="28"/>
          <w:lang w:val="uk-UA"/>
        </w:rPr>
        <w:t>6</w:t>
      </w:r>
      <w:r w:rsidR="00C71436" w:rsidRPr="001970E2">
        <w:rPr>
          <w:rFonts w:ascii="Times New Roman" w:hAnsi="Times New Roman" w:cs="Times New Roman"/>
          <w:sz w:val="28"/>
          <w:szCs w:val="28"/>
          <w:lang w:val="uk-UA"/>
        </w:rPr>
        <w:t>]</w:t>
      </w:r>
      <w:r w:rsidRPr="001970E2">
        <w:rPr>
          <w:rFonts w:ascii="Times New Roman" w:hAnsi="Times New Roman" w:cs="Times New Roman"/>
          <w:color w:val="000000"/>
          <w:sz w:val="28"/>
          <w:szCs w:val="28"/>
          <w:shd w:val="clear" w:color="auto" w:fill="FFFFFF"/>
          <w:lang w:val="uk-UA"/>
        </w:rPr>
        <w:t xml:space="preserve">. </w:t>
      </w:r>
      <w:r w:rsidRPr="001970E2">
        <w:rPr>
          <w:rFonts w:ascii="Times New Roman" w:hAnsi="Times New Roman" w:cs="Times New Roman"/>
          <w:color w:val="000000"/>
          <w:sz w:val="28"/>
          <w:szCs w:val="28"/>
          <w:lang w:val="uk-UA"/>
        </w:rPr>
        <w:t xml:space="preserve">Вважаємо, що запропоноване в законодавстві України поняття «кібербезпека» </w:t>
      </w:r>
      <w:r w:rsidR="006E015F" w:rsidRPr="001970E2">
        <w:rPr>
          <w:rFonts w:ascii="Times New Roman" w:hAnsi="Times New Roman" w:cs="Times New Roman"/>
          <w:color w:val="000000"/>
          <w:sz w:val="28"/>
          <w:szCs w:val="28"/>
          <w:lang w:val="uk-UA"/>
        </w:rPr>
        <w:t xml:space="preserve">в цілому </w:t>
      </w:r>
      <w:r w:rsidRPr="001970E2">
        <w:rPr>
          <w:rFonts w:ascii="Times New Roman" w:hAnsi="Times New Roman" w:cs="Times New Roman"/>
          <w:color w:val="000000"/>
          <w:sz w:val="28"/>
          <w:szCs w:val="28"/>
          <w:lang w:val="uk-UA"/>
        </w:rPr>
        <w:t xml:space="preserve">є термінологічно </w:t>
      </w:r>
      <w:r w:rsidR="00980615" w:rsidRPr="001970E2">
        <w:rPr>
          <w:rFonts w:ascii="Times New Roman" w:hAnsi="Times New Roman" w:cs="Times New Roman"/>
          <w:color w:val="000000"/>
          <w:sz w:val="28"/>
          <w:szCs w:val="28"/>
          <w:lang w:val="uk-UA"/>
        </w:rPr>
        <w:t xml:space="preserve">узгодженим </w:t>
      </w:r>
      <w:r w:rsidRPr="001970E2">
        <w:rPr>
          <w:rFonts w:ascii="Times New Roman" w:hAnsi="Times New Roman" w:cs="Times New Roman"/>
          <w:color w:val="000000"/>
          <w:sz w:val="28"/>
          <w:szCs w:val="28"/>
          <w:lang w:val="uk-UA"/>
        </w:rPr>
        <w:t>і</w:t>
      </w:r>
      <w:r w:rsidR="00980615" w:rsidRPr="001970E2">
        <w:rPr>
          <w:rFonts w:ascii="Times New Roman" w:hAnsi="Times New Roman" w:cs="Times New Roman"/>
          <w:color w:val="000000"/>
          <w:sz w:val="28"/>
          <w:szCs w:val="28"/>
          <w:lang w:val="uk-UA"/>
        </w:rPr>
        <w:t>з низкою</w:t>
      </w:r>
      <w:r w:rsidR="005762BC" w:rsidRPr="001970E2">
        <w:rPr>
          <w:rFonts w:ascii="Times New Roman" w:hAnsi="Times New Roman" w:cs="Times New Roman"/>
          <w:color w:val="000000"/>
          <w:sz w:val="28"/>
          <w:szCs w:val="28"/>
          <w:lang w:val="uk-UA"/>
        </w:rPr>
        <w:t xml:space="preserve"> інших понять </w:t>
      </w:r>
      <w:r w:rsidR="0059440E">
        <w:rPr>
          <w:rFonts w:ascii="Times New Roman" w:hAnsi="Times New Roman" w:cs="Times New Roman"/>
          <w:color w:val="000000"/>
          <w:sz w:val="28"/>
          <w:szCs w:val="28"/>
          <w:lang w:val="uk-UA"/>
        </w:rPr>
        <w:t>даного</w:t>
      </w:r>
      <w:r w:rsidR="00A52680" w:rsidRPr="001970E2">
        <w:rPr>
          <w:rFonts w:ascii="Times New Roman" w:hAnsi="Times New Roman" w:cs="Times New Roman"/>
          <w:color w:val="000000"/>
          <w:sz w:val="28"/>
          <w:szCs w:val="28"/>
          <w:lang w:val="uk-UA"/>
        </w:rPr>
        <w:t xml:space="preserve"> нормативно-правого акту</w:t>
      </w:r>
      <w:r w:rsidR="00E4690B" w:rsidRPr="001970E2">
        <w:rPr>
          <w:rFonts w:ascii="Times New Roman" w:hAnsi="Times New Roman" w:cs="Times New Roman"/>
          <w:color w:val="000000"/>
          <w:sz w:val="28"/>
          <w:szCs w:val="28"/>
          <w:lang w:val="uk-UA"/>
        </w:rPr>
        <w:t xml:space="preserve">, є </w:t>
      </w:r>
      <w:r w:rsidRPr="001970E2">
        <w:rPr>
          <w:rFonts w:ascii="Times New Roman" w:hAnsi="Times New Roman" w:cs="Times New Roman"/>
          <w:color w:val="000000"/>
          <w:sz w:val="28"/>
          <w:szCs w:val="28"/>
          <w:lang w:val="uk-UA"/>
        </w:rPr>
        <w:t xml:space="preserve">таким, що </w:t>
      </w:r>
      <w:r w:rsidR="003741FC" w:rsidRPr="001970E2">
        <w:rPr>
          <w:rFonts w:ascii="Times New Roman" w:hAnsi="Times New Roman" w:cs="Times New Roman"/>
          <w:color w:val="000000"/>
          <w:sz w:val="28"/>
          <w:szCs w:val="28"/>
          <w:lang w:val="uk-UA"/>
        </w:rPr>
        <w:t>сприяє найбільш точному</w:t>
      </w:r>
      <w:r w:rsidR="007456C1" w:rsidRPr="001970E2">
        <w:rPr>
          <w:rFonts w:ascii="Times New Roman" w:hAnsi="Times New Roman" w:cs="Times New Roman"/>
          <w:color w:val="000000"/>
          <w:sz w:val="28"/>
          <w:szCs w:val="28"/>
          <w:lang w:val="uk-UA"/>
        </w:rPr>
        <w:t>, стислому і інформативному викладу змісту цієї норми</w:t>
      </w:r>
      <w:r w:rsidR="0029735E" w:rsidRPr="0029735E">
        <w:rPr>
          <w:rFonts w:ascii="Times New Roman" w:hAnsi="Times New Roman" w:cs="Times New Roman"/>
          <w:color w:val="000000"/>
          <w:sz w:val="28"/>
          <w:szCs w:val="28"/>
          <w:lang w:val="uk-UA"/>
        </w:rPr>
        <w:t>;</w:t>
      </w:r>
      <w:r w:rsidR="007456C1" w:rsidRPr="001970E2">
        <w:rPr>
          <w:rFonts w:ascii="Times New Roman" w:hAnsi="Times New Roman" w:cs="Times New Roman"/>
          <w:color w:val="000000"/>
          <w:sz w:val="28"/>
          <w:szCs w:val="28"/>
          <w:lang w:val="uk-UA"/>
        </w:rPr>
        <w:t xml:space="preserve"> </w:t>
      </w:r>
      <w:r w:rsidRPr="001970E2">
        <w:rPr>
          <w:rFonts w:ascii="Times New Roman" w:hAnsi="Times New Roman" w:cs="Times New Roman"/>
          <w:color w:val="000000"/>
          <w:sz w:val="28"/>
          <w:szCs w:val="28"/>
          <w:lang w:val="uk-UA"/>
        </w:rPr>
        <w:t>дозволяє покращити ситуацію правової визначеності у правовідносинах із забезпечення функціонування системи кібербезпеки України</w:t>
      </w:r>
      <w:r w:rsidR="001A0FF4" w:rsidRPr="0029735E">
        <w:rPr>
          <w:rFonts w:ascii="Times New Roman" w:hAnsi="Times New Roman" w:cs="Times New Roman"/>
          <w:color w:val="000000"/>
          <w:sz w:val="28"/>
          <w:szCs w:val="28"/>
          <w:lang w:val="uk-UA"/>
        </w:rPr>
        <w:t>;</w:t>
      </w:r>
      <w:r w:rsidRPr="001970E2">
        <w:rPr>
          <w:rFonts w:ascii="Times New Roman" w:hAnsi="Times New Roman" w:cs="Times New Roman"/>
          <w:color w:val="000000"/>
          <w:sz w:val="28"/>
          <w:szCs w:val="28"/>
          <w:lang w:val="uk-UA"/>
        </w:rPr>
        <w:t xml:space="preserve"> </w:t>
      </w:r>
      <w:r w:rsidR="00EF2225" w:rsidRPr="001970E2">
        <w:rPr>
          <w:rFonts w:ascii="Times New Roman" w:hAnsi="Times New Roman" w:cs="Times New Roman"/>
          <w:color w:val="000000"/>
          <w:sz w:val="28"/>
          <w:szCs w:val="28"/>
          <w:lang w:val="uk-UA"/>
        </w:rPr>
        <w:t xml:space="preserve">запропоноване </w:t>
      </w:r>
      <w:r w:rsidR="008C5046" w:rsidRPr="001970E2">
        <w:rPr>
          <w:rFonts w:ascii="Times New Roman" w:hAnsi="Times New Roman" w:cs="Times New Roman"/>
          <w:color w:val="000000"/>
          <w:sz w:val="28"/>
          <w:szCs w:val="28"/>
          <w:lang w:val="uk-UA"/>
        </w:rPr>
        <w:t xml:space="preserve">визначення </w:t>
      </w:r>
      <w:r w:rsidR="00EF2225" w:rsidRPr="001970E2">
        <w:rPr>
          <w:rFonts w:ascii="Times New Roman" w:hAnsi="Times New Roman" w:cs="Times New Roman"/>
          <w:color w:val="000000"/>
          <w:sz w:val="28"/>
          <w:szCs w:val="28"/>
          <w:lang w:val="uk-UA"/>
        </w:rPr>
        <w:t>«</w:t>
      </w:r>
      <w:r w:rsidR="008C5046" w:rsidRPr="001970E2">
        <w:rPr>
          <w:rFonts w:ascii="Times New Roman" w:hAnsi="Times New Roman" w:cs="Times New Roman"/>
          <w:color w:val="000000"/>
          <w:sz w:val="28"/>
          <w:szCs w:val="28"/>
          <w:lang w:val="uk-UA"/>
        </w:rPr>
        <w:t>кібербезпек</w:t>
      </w:r>
      <w:r w:rsidR="00EF2225" w:rsidRPr="001970E2">
        <w:rPr>
          <w:rFonts w:ascii="Times New Roman" w:hAnsi="Times New Roman" w:cs="Times New Roman"/>
          <w:color w:val="000000"/>
          <w:sz w:val="28"/>
          <w:szCs w:val="28"/>
          <w:lang w:val="uk-UA"/>
        </w:rPr>
        <w:t xml:space="preserve">а» </w:t>
      </w:r>
      <w:r w:rsidR="008C5046" w:rsidRPr="001970E2">
        <w:rPr>
          <w:rFonts w:ascii="Times New Roman" w:hAnsi="Times New Roman" w:cs="Times New Roman"/>
          <w:color w:val="000000"/>
          <w:sz w:val="28"/>
          <w:szCs w:val="28"/>
          <w:lang w:val="uk-UA"/>
        </w:rPr>
        <w:t>передбачає досягнення і збереження властивостей безпеки і</w:t>
      </w:r>
      <w:r w:rsidR="00FC084C" w:rsidRPr="001970E2">
        <w:rPr>
          <w:rFonts w:ascii="Times New Roman" w:hAnsi="Times New Roman" w:cs="Times New Roman"/>
          <w:color w:val="000000"/>
          <w:sz w:val="28"/>
          <w:szCs w:val="28"/>
          <w:lang w:val="uk-UA"/>
        </w:rPr>
        <w:t xml:space="preserve"> інтересів людини і громадянина, суспільства та держави під час використання кіберпростору</w:t>
      </w:r>
      <w:r w:rsidR="008C5046" w:rsidRPr="001970E2">
        <w:rPr>
          <w:rFonts w:ascii="Times New Roman" w:hAnsi="Times New Roman" w:cs="Times New Roman"/>
          <w:color w:val="000000"/>
          <w:sz w:val="28"/>
          <w:szCs w:val="28"/>
          <w:lang w:val="uk-UA"/>
        </w:rPr>
        <w:t>, їх спрямованість проти потенційних кіберзагроз</w:t>
      </w:r>
      <w:r w:rsidR="00890478">
        <w:rPr>
          <w:rFonts w:ascii="Times New Roman" w:hAnsi="Times New Roman" w:cs="Times New Roman"/>
          <w:color w:val="000000"/>
          <w:sz w:val="28"/>
          <w:szCs w:val="28"/>
          <w:lang w:val="uk-UA"/>
        </w:rPr>
        <w:t>.</w:t>
      </w:r>
      <w:r w:rsidR="00914F2B" w:rsidRPr="001970E2">
        <w:rPr>
          <w:rFonts w:ascii="Times New Roman" w:hAnsi="Times New Roman" w:cs="Times New Roman"/>
          <w:color w:val="000000"/>
          <w:sz w:val="28"/>
          <w:szCs w:val="28"/>
          <w:lang w:val="uk-UA"/>
        </w:rPr>
        <w:t xml:space="preserve"> </w:t>
      </w:r>
      <w:r w:rsidR="00812B45">
        <w:rPr>
          <w:rFonts w:ascii="Times New Roman" w:hAnsi="Times New Roman" w:cs="Times New Roman"/>
          <w:color w:val="000000"/>
          <w:sz w:val="28"/>
          <w:szCs w:val="28"/>
          <w:lang w:val="uk-UA"/>
        </w:rPr>
        <w:t xml:space="preserve">Разом із тим, </w:t>
      </w:r>
      <w:r w:rsidR="000E344F" w:rsidRPr="001970E2">
        <w:rPr>
          <w:rFonts w:ascii="Times New Roman" w:eastAsia="Times New Roman" w:hAnsi="Times New Roman" w:cs="Times New Roman"/>
          <w:sz w:val="28"/>
          <w:szCs w:val="28"/>
          <w:lang w:val="uk-UA" w:eastAsia="ru-RU"/>
        </w:rPr>
        <w:t>при розгляді варіанта ві</w:t>
      </w:r>
      <w:r w:rsidR="00914F2B" w:rsidRPr="001970E2">
        <w:rPr>
          <w:rFonts w:ascii="Times New Roman" w:eastAsia="Times New Roman" w:hAnsi="Times New Roman" w:cs="Times New Roman"/>
          <w:sz w:val="28"/>
          <w:szCs w:val="28"/>
          <w:lang w:val="uk-UA" w:eastAsia="ru-RU"/>
        </w:rPr>
        <w:t>йськової агресії</w:t>
      </w:r>
      <w:r w:rsidR="000E344F" w:rsidRPr="001970E2">
        <w:rPr>
          <w:rFonts w:ascii="Times New Roman" w:eastAsia="Times New Roman" w:hAnsi="Times New Roman" w:cs="Times New Roman"/>
          <w:sz w:val="28"/>
          <w:szCs w:val="28"/>
          <w:lang w:val="uk-UA" w:eastAsia="ru-RU"/>
        </w:rPr>
        <w:t xml:space="preserve">, в якій сторони змушені постійно відповідати на </w:t>
      </w:r>
      <w:r w:rsidR="00690408">
        <w:rPr>
          <w:rFonts w:ascii="Times New Roman" w:eastAsia="Times New Roman" w:hAnsi="Times New Roman" w:cs="Times New Roman"/>
          <w:sz w:val="28"/>
          <w:szCs w:val="28"/>
          <w:lang w:val="uk-UA" w:eastAsia="ru-RU"/>
        </w:rPr>
        <w:t>реальні загрози та виклики стосовно</w:t>
      </w:r>
      <w:r w:rsidR="000E344F" w:rsidRPr="001970E2">
        <w:rPr>
          <w:rFonts w:ascii="Times New Roman" w:eastAsia="Times New Roman" w:hAnsi="Times New Roman" w:cs="Times New Roman"/>
          <w:sz w:val="28"/>
          <w:szCs w:val="28"/>
          <w:lang w:val="uk-UA" w:eastAsia="ru-RU"/>
        </w:rPr>
        <w:t xml:space="preserve"> один одного, стає </w:t>
      </w:r>
      <w:r w:rsidR="00234C0B" w:rsidRPr="001970E2">
        <w:rPr>
          <w:rFonts w:ascii="Times New Roman" w:eastAsia="Times New Roman" w:hAnsi="Times New Roman" w:cs="Times New Roman"/>
          <w:sz w:val="28"/>
          <w:szCs w:val="28"/>
          <w:lang w:val="uk-UA" w:eastAsia="ru-RU"/>
        </w:rPr>
        <w:t>зрозумілим, що</w:t>
      </w:r>
      <w:r w:rsidR="000E344F" w:rsidRPr="001970E2">
        <w:rPr>
          <w:rFonts w:ascii="Times New Roman" w:eastAsia="Times New Roman" w:hAnsi="Times New Roman" w:cs="Times New Roman"/>
          <w:sz w:val="28"/>
          <w:szCs w:val="28"/>
          <w:lang w:val="uk-UA" w:eastAsia="ru-RU"/>
        </w:rPr>
        <w:t xml:space="preserve"> кібервійна </w:t>
      </w:r>
      <w:r w:rsidR="00252637">
        <w:rPr>
          <w:rFonts w:ascii="Times New Roman" w:eastAsia="Times New Roman" w:hAnsi="Times New Roman" w:cs="Times New Roman"/>
          <w:sz w:val="28"/>
          <w:szCs w:val="28"/>
          <w:lang w:val="uk-UA" w:eastAsia="ru-RU"/>
        </w:rPr>
        <w:t>є</w:t>
      </w:r>
      <w:r w:rsidR="003C76E0">
        <w:rPr>
          <w:rFonts w:ascii="Times New Roman" w:eastAsia="Times New Roman" w:hAnsi="Times New Roman" w:cs="Times New Roman"/>
          <w:sz w:val="28"/>
          <w:szCs w:val="28"/>
          <w:lang w:val="uk-UA" w:eastAsia="ru-RU"/>
        </w:rPr>
        <w:t xml:space="preserve"> </w:t>
      </w:r>
      <w:r w:rsidR="00887B3E" w:rsidRPr="001970E2">
        <w:rPr>
          <w:rFonts w:ascii="Times New Roman" w:eastAsia="Times New Roman" w:hAnsi="Times New Roman" w:cs="Times New Roman"/>
          <w:sz w:val="28"/>
          <w:szCs w:val="28"/>
          <w:lang w:val="uk-UA" w:eastAsia="ru-RU"/>
        </w:rPr>
        <w:t>одним із чинників, як</w:t>
      </w:r>
      <w:r w:rsidR="005D26E5">
        <w:rPr>
          <w:rFonts w:ascii="Times New Roman" w:eastAsia="Times New Roman" w:hAnsi="Times New Roman" w:cs="Times New Roman"/>
          <w:sz w:val="28"/>
          <w:szCs w:val="28"/>
          <w:lang w:val="uk-UA" w:eastAsia="ru-RU"/>
        </w:rPr>
        <w:t>ий</w:t>
      </w:r>
      <w:r w:rsidR="00887B3E" w:rsidRPr="001970E2">
        <w:rPr>
          <w:rFonts w:ascii="Times New Roman" w:eastAsia="Times New Roman" w:hAnsi="Times New Roman" w:cs="Times New Roman"/>
          <w:sz w:val="28"/>
          <w:szCs w:val="28"/>
          <w:lang w:val="uk-UA" w:eastAsia="ru-RU"/>
        </w:rPr>
        <w:t xml:space="preserve"> </w:t>
      </w:r>
      <w:r w:rsidR="00C04FCD">
        <w:rPr>
          <w:rFonts w:ascii="Times New Roman" w:eastAsia="Times New Roman" w:hAnsi="Times New Roman" w:cs="Times New Roman"/>
          <w:sz w:val="28"/>
          <w:szCs w:val="28"/>
          <w:lang w:val="uk-UA" w:eastAsia="ru-RU"/>
        </w:rPr>
        <w:t xml:space="preserve">здатен </w:t>
      </w:r>
      <w:r w:rsidR="00887B3E" w:rsidRPr="001970E2">
        <w:rPr>
          <w:rFonts w:ascii="Times New Roman" w:eastAsia="Times New Roman" w:hAnsi="Times New Roman" w:cs="Times New Roman"/>
          <w:sz w:val="28"/>
          <w:szCs w:val="28"/>
          <w:lang w:val="uk-UA" w:eastAsia="ru-RU"/>
        </w:rPr>
        <w:t>безпосередньо впливати на</w:t>
      </w:r>
      <w:r w:rsidR="008E2D1C" w:rsidRPr="001970E2">
        <w:rPr>
          <w:rFonts w:ascii="Times New Roman" w:eastAsia="Times New Roman" w:hAnsi="Times New Roman" w:cs="Times New Roman"/>
          <w:sz w:val="28"/>
          <w:szCs w:val="28"/>
          <w:lang w:val="uk-UA" w:eastAsia="ru-RU"/>
        </w:rPr>
        <w:t xml:space="preserve"> результати такого протистояння (у ситуації повномасштабної військової агресії рф проти України</w:t>
      </w:r>
      <w:r w:rsidR="00A86209" w:rsidRPr="001970E2">
        <w:rPr>
          <w:rFonts w:ascii="Times New Roman" w:eastAsia="Times New Roman" w:hAnsi="Times New Roman" w:cs="Times New Roman"/>
          <w:sz w:val="28"/>
          <w:szCs w:val="28"/>
          <w:lang w:val="uk-UA" w:eastAsia="ru-RU"/>
        </w:rPr>
        <w:t xml:space="preserve"> – це додаткові</w:t>
      </w:r>
      <w:r w:rsidR="007563B9">
        <w:rPr>
          <w:rFonts w:ascii="Times New Roman" w:eastAsia="Times New Roman" w:hAnsi="Times New Roman" w:cs="Times New Roman"/>
          <w:sz w:val="28"/>
          <w:szCs w:val="28"/>
          <w:lang w:val="uk-UA" w:eastAsia="ru-RU"/>
        </w:rPr>
        <w:t>, а інколи – й вирішальні</w:t>
      </w:r>
      <w:r w:rsidR="00A86209" w:rsidRPr="001970E2">
        <w:rPr>
          <w:rFonts w:ascii="Times New Roman" w:eastAsia="Times New Roman" w:hAnsi="Times New Roman" w:cs="Times New Roman"/>
          <w:sz w:val="28"/>
          <w:szCs w:val="28"/>
          <w:lang w:val="uk-UA" w:eastAsia="ru-RU"/>
        </w:rPr>
        <w:t xml:space="preserve"> можливості отримати </w:t>
      </w:r>
      <w:r w:rsidR="00F373FC">
        <w:rPr>
          <w:rFonts w:ascii="Times New Roman" w:eastAsia="Times New Roman" w:hAnsi="Times New Roman" w:cs="Times New Roman"/>
          <w:sz w:val="28"/>
          <w:szCs w:val="28"/>
          <w:lang w:val="uk-UA" w:eastAsia="ru-RU"/>
        </w:rPr>
        <w:t xml:space="preserve">військову </w:t>
      </w:r>
      <w:r w:rsidR="00A86209" w:rsidRPr="001970E2">
        <w:rPr>
          <w:rFonts w:ascii="Times New Roman" w:eastAsia="Times New Roman" w:hAnsi="Times New Roman" w:cs="Times New Roman"/>
          <w:sz w:val="28"/>
          <w:szCs w:val="28"/>
          <w:lang w:val="uk-UA" w:eastAsia="ru-RU"/>
        </w:rPr>
        <w:t xml:space="preserve">перевагу </w:t>
      </w:r>
      <w:r w:rsidR="007B1EAC" w:rsidRPr="001970E2">
        <w:rPr>
          <w:rFonts w:ascii="Times New Roman" w:eastAsia="Times New Roman" w:hAnsi="Times New Roman" w:cs="Times New Roman"/>
          <w:sz w:val="28"/>
          <w:szCs w:val="28"/>
          <w:lang w:val="uk-UA" w:eastAsia="ru-RU"/>
        </w:rPr>
        <w:t>та перемогу для нашої держави</w:t>
      </w:r>
      <w:r w:rsidR="008E2D1C" w:rsidRPr="001970E2">
        <w:rPr>
          <w:rFonts w:ascii="Times New Roman" w:eastAsia="Times New Roman" w:hAnsi="Times New Roman" w:cs="Times New Roman"/>
          <w:sz w:val="28"/>
          <w:szCs w:val="28"/>
          <w:lang w:val="uk-UA" w:eastAsia="ru-RU"/>
        </w:rPr>
        <w:t>)</w:t>
      </w:r>
      <w:r w:rsidR="00CB65A4" w:rsidRPr="001970E2">
        <w:rPr>
          <w:rFonts w:ascii="Times New Roman" w:eastAsia="Times New Roman" w:hAnsi="Times New Roman" w:cs="Times New Roman"/>
          <w:sz w:val="28"/>
          <w:szCs w:val="28"/>
          <w:lang w:val="uk-UA" w:eastAsia="ru-RU"/>
        </w:rPr>
        <w:t>.</w:t>
      </w:r>
      <w:r w:rsidR="00FA77F8" w:rsidRPr="001970E2">
        <w:rPr>
          <w:rFonts w:ascii="Times New Roman" w:eastAsia="Times New Roman" w:hAnsi="Times New Roman" w:cs="Times New Roman"/>
          <w:sz w:val="28"/>
          <w:szCs w:val="28"/>
          <w:lang w:val="uk-UA" w:eastAsia="ru-RU"/>
        </w:rPr>
        <w:t xml:space="preserve"> </w:t>
      </w:r>
    </w:p>
    <w:p w14:paraId="6626B659" w14:textId="201A8486" w:rsidR="002D1277" w:rsidRPr="001970E2" w:rsidRDefault="00635303" w:rsidP="00D54AAE">
      <w:pPr>
        <w:tabs>
          <w:tab w:val="left" w:pos="1260"/>
        </w:tabs>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з огляду </w:t>
      </w:r>
      <w:r w:rsidR="00385315">
        <w:rPr>
          <w:rFonts w:ascii="Times New Roman" w:hAnsi="Times New Roman" w:cs="Times New Roman"/>
          <w:sz w:val="28"/>
          <w:szCs w:val="28"/>
          <w:lang w:val="uk-UA"/>
        </w:rPr>
        <w:t xml:space="preserve">на вищезазначене, можемо стверджувати </w:t>
      </w:r>
      <w:r w:rsidR="00723A11">
        <w:rPr>
          <w:rFonts w:ascii="Times New Roman" w:hAnsi="Times New Roman" w:cs="Times New Roman"/>
          <w:sz w:val="28"/>
          <w:szCs w:val="28"/>
          <w:lang w:val="uk-UA"/>
        </w:rPr>
        <w:t xml:space="preserve">що </w:t>
      </w:r>
      <w:r w:rsidR="00F82926">
        <w:rPr>
          <w:rFonts w:ascii="Times New Roman" w:hAnsi="Times New Roman" w:cs="Times New Roman"/>
          <w:sz w:val="28"/>
          <w:szCs w:val="28"/>
          <w:lang w:val="uk-UA"/>
        </w:rPr>
        <w:t>поняття</w:t>
      </w:r>
      <w:r w:rsidR="00723A11">
        <w:rPr>
          <w:rFonts w:ascii="Times New Roman" w:hAnsi="Times New Roman" w:cs="Times New Roman"/>
          <w:sz w:val="28"/>
          <w:szCs w:val="28"/>
          <w:lang w:val="uk-UA"/>
        </w:rPr>
        <w:t xml:space="preserve"> «кібербезпека» </w:t>
      </w:r>
      <w:r w:rsidR="00902AFD">
        <w:rPr>
          <w:rFonts w:ascii="Times New Roman" w:hAnsi="Times New Roman" w:cs="Times New Roman"/>
          <w:sz w:val="28"/>
          <w:szCs w:val="28"/>
          <w:lang w:val="uk-UA"/>
        </w:rPr>
        <w:t>багатоаспектне</w:t>
      </w:r>
      <w:r w:rsidR="003765A3">
        <w:rPr>
          <w:rFonts w:ascii="Times New Roman" w:hAnsi="Times New Roman" w:cs="Times New Roman"/>
          <w:sz w:val="28"/>
          <w:szCs w:val="28"/>
          <w:lang w:val="uk-UA"/>
        </w:rPr>
        <w:t>, а тому досить проблематичною виявляється її формалізація</w:t>
      </w:r>
      <w:r w:rsidR="0040526A">
        <w:rPr>
          <w:rFonts w:ascii="Times New Roman" w:hAnsi="Times New Roman" w:cs="Times New Roman"/>
          <w:sz w:val="28"/>
          <w:szCs w:val="28"/>
          <w:lang w:val="uk-UA"/>
        </w:rPr>
        <w:t xml:space="preserve">, оскільки існує достатнє різноманіття </w:t>
      </w:r>
      <w:r w:rsidR="00C962FF">
        <w:rPr>
          <w:rFonts w:ascii="Times New Roman" w:hAnsi="Times New Roman" w:cs="Times New Roman"/>
          <w:sz w:val="28"/>
          <w:szCs w:val="28"/>
          <w:lang w:val="uk-UA"/>
        </w:rPr>
        <w:t xml:space="preserve">наукових підходів щодо розуміння правової природи цієї категорії. </w:t>
      </w:r>
      <w:r w:rsidR="002D1277" w:rsidRPr="001970E2">
        <w:rPr>
          <w:rFonts w:ascii="Times New Roman" w:hAnsi="Times New Roman" w:cs="Times New Roman"/>
          <w:sz w:val="28"/>
          <w:szCs w:val="28"/>
          <w:lang w:val="uk-UA"/>
        </w:rPr>
        <w:t>Окремого вирішення потребує низка проблем, виявлених у процесі аналізу наукового доробку як вітчизняних, так і зарубіжних учених із питань забезпеченн</w:t>
      </w:r>
      <w:r w:rsidR="00F748A5" w:rsidRPr="001970E2">
        <w:rPr>
          <w:rFonts w:ascii="Times New Roman" w:hAnsi="Times New Roman" w:cs="Times New Roman"/>
          <w:sz w:val="28"/>
          <w:szCs w:val="28"/>
          <w:lang w:val="uk-UA"/>
        </w:rPr>
        <w:t>я кібер</w:t>
      </w:r>
      <w:r w:rsidR="002D1277" w:rsidRPr="001970E2">
        <w:rPr>
          <w:rFonts w:ascii="Times New Roman" w:hAnsi="Times New Roman" w:cs="Times New Roman"/>
          <w:sz w:val="28"/>
          <w:szCs w:val="28"/>
          <w:lang w:val="uk-UA"/>
        </w:rPr>
        <w:t xml:space="preserve">безпеки на рівні держави, а саме: </w:t>
      </w:r>
    </w:p>
    <w:p w14:paraId="762E65D8" w14:textId="40502CE8" w:rsidR="002D1277" w:rsidRPr="001970E2" w:rsidRDefault="002D1277" w:rsidP="002D1277">
      <w:pPr>
        <w:pStyle w:val="a4"/>
        <w:numPr>
          <w:ilvl w:val="0"/>
          <w:numId w:val="1"/>
        </w:numPr>
        <w:tabs>
          <w:tab w:val="left" w:pos="993"/>
        </w:tabs>
        <w:spacing w:after="0" w:line="360" w:lineRule="auto"/>
        <w:ind w:left="0" w:firstLine="709"/>
        <w:jc w:val="both"/>
        <w:rPr>
          <w:sz w:val="28"/>
          <w:szCs w:val="28"/>
          <w:lang w:val="uk-UA"/>
        </w:rPr>
      </w:pPr>
      <w:r w:rsidRPr="001970E2">
        <w:rPr>
          <w:sz w:val="28"/>
          <w:szCs w:val="28"/>
          <w:lang w:val="uk-UA"/>
        </w:rPr>
        <w:t xml:space="preserve">По-перше, потребують уточнення та систематизації теоретико-методологічні засади забезпечення </w:t>
      </w:r>
      <w:r w:rsidR="002622AB" w:rsidRPr="001970E2">
        <w:rPr>
          <w:sz w:val="28"/>
          <w:szCs w:val="28"/>
          <w:lang w:val="uk-UA"/>
        </w:rPr>
        <w:t>кібер</w:t>
      </w:r>
      <w:r w:rsidRPr="001970E2">
        <w:rPr>
          <w:sz w:val="28"/>
          <w:szCs w:val="28"/>
          <w:lang w:val="uk-UA"/>
        </w:rPr>
        <w:t xml:space="preserve">безпеки, де, окрім понятійного апарату, слід чітко розмежовувати рівні забезпечення </w:t>
      </w:r>
      <w:r w:rsidR="002622AB" w:rsidRPr="001970E2">
        <w:rPr>
          <w:sz w:val="28"/>
          <w:szCs w:val="28"/>
          <w:lang w:val="uk-UA"/>
        </w:rPr>
        <w:t>кібер</w:t>
      </w:r>
      <w:r w:rsidRPr="001970E2">
        <w:rPr>
          <w:sz w:val="28"/>
          <w:szCs w:val="28"/>
          <w:lang w:val="uk-UA"/>
        </w:rPr>
        <w:t>безпеки та її об’єктно-суб’єктний склад.</w:t>
      </w:r>
    </w:p>
    <w:p w14:paraId="6D0616C9" w14:textId="5D8E8302" w:rsidR="002D1277" w:rsidRPr="001970E2" w:rsidRDefault="002D1277" w:rsidP="002D1277">
      <w:pPr>
        <w:pStyle w:val="a4"/>
        <w:numPr>
          <w:ilvl w:val="0"/>
          <w:numId w:val="1"/>
        </w:numPr>
        <w:tabs>
          <w:tab w:val="left" w:pos="993"/>
        </w:tabs>
        <w:spacing w:after="0" w:line="360" w:lineRule="auto"/>
        <w:ind w:left="0" w:firstLine="709"/>
        <w:jc w:val="both"/>
        <w:rPr>
          <w:sz w:val="28"/>
          <w:szCs w:val="28"/>
          <w:lang w:val="uk-UA"/>
        </w:rPr>
      </w:pPr>
      <w:r w:rsidRPr="001970E2">
        <w:rPr>
          <w:sz w:val="28"/>
          <w:szCs w:val="28"/>
          <w:lang w:val="uk-UA"/>
        </w:rPr>
        <w:lastRenderedPageBreak/>
        <w:t xml:space="preserve">По-друге, потребує </w:t>
      </w:r>
      <w:r w:rsidR="00457F49" w:rsidRPr="001970E2">
        <w:rPr>
          <w:sz w:val="28"/>
          <w:szCs w:val="28"/>
          <w:lang w:val="uk-UA"/>
        </w:rPr>
        <w:t>постійного моніторингу законодавств</w:t>
      </w:r>
      <w:r w:rsidR="00B676D4" w:rsidRPr="001970E2">
        <w:rPr>
          <w:sz w:val="28"/>
          <w:szCs w:val="28"/>
          <w:lang w:val="uk-UA"/>
        </w:rPr>
        <w:t>о в сфері забезпечення кібербезпеки в умовах повномасштабної військової агресії рф проти України</w:t>
      </w:r>
      <w:r w:rsidR="00CD0A9A" w:rsidRPr="001970E2">
        <w:rPr>
          <w:sz w:val="28"/>
          <w:szCs w:val="28"/>
        </w:rPr>
        <w:t xml:space="preserve">. </w:t>
      </w:r>
    </w:p>
    <w:p w14:paraId="1DA51F06" w14:textId="025D0FD5" w:rsidR="002D1277" w:rsidRDefault="002D1277" w:rsidP="002D1277">
      <w:pPr>
        <w:pStyle w:val="a4"/>
        <w:numPr>
          <w:ilvl w:val="0"/>
          <w:numId w:val="1"/>
        </w:numPr>
        <w:tabs>
          <w:tab w:val="left" w:pos="993"/>
        </w:tabs>
        <w:spacing w:after="0" w:line="360" w:lineRule="auto"/>
        <w:ind w:left="0" w:firstLine="709"/>
        <w:jc w:val="both"/>
        <w:rPr>
          <w:sz w:val="28"/>
          <w:szCs w:val="28"/>
          <w:lang w:val="uk-UA"/>
        </w:rPr>
      </w:pPr>
      <w:r w:rsidRPr="001970E2">
        <w:rPr>
          <w:sz w:val="28"/>
          <w:szCs w:val="28"/>
          <w:lang w:val="uk-UA"/>
        </w:rPr>
        <w:t xml:space="preserve">По-третє, потребують актуалізації наукові пошуки з проблеми визначення місця України в глобальній </w:t>
      </w:r>
      <w:r w:rsidR="00CD0A9A" w:rsidRPr="001970E2">
        <w:rPr>
          <w:sz w:val="28"/>
          <w:szCs w:val="28"/>
          <w:lang w:val="uk-UA"/>
        </w:rPr>
        <w:t xml:space="preserve">та регіональних системах </w:t>
      </w:r>
      <w:r w:rsidRPr="001970E2">
        <w:rPr>
          <w:sz w:val="28"/>
          <w:szCs w:val="28"/>
          <w:lang w:val="uk-UA"/>
        </w:rPr>
        <w:t xml:space="preserve">забезпечення </w:t>
      </w:r>
      <w:r w:rsidR="00CD0A9A" w:rsidRPr="001970E2">
        <w:rPr>
          <w:sz w:val="28"/>
          <w:szCs w:val="28"/>
          <w:lang w:val="uk-UA"/>
        </w:rPr>
        <w:t>кібер</w:t>
      </w:r>
      <w:r w:rsidRPr="001970E2">
        <w:rPr>
          <w:sz w:val="28"/>
          <w:szCs w:val="28"/>
          <w:lang w:val="uk-UA"/>
        </w:rPr>
        <w:t>безпеки</w:t>
      </w:r>
      <w:r w:rsidR="002D36B6" w:rsidRPr="001970E2">
        <w:rPr>
          <w:sz w:val="28"/>
          <w:szCs w:val="28"/>
          <w:lang w:val="uk-UA"/>
        </w:rPr>
        <w:t xml:space="preserve"> з урахуванням наслідків військової агресії та в контексті того цивілізаційного вибору</w:t>
      </w:r>
      <w:r w:rsidR="002602EB">
        <w:rPr>
          <w:sz w:val="28"/>
          <w:szCs w:val="28"/>
          <w:lang w:val="uk-UA"/>
        </w:rPr>
        <w:t>,</w:t>
      </w:r>
      <w:r w:rsidR="002D36B6" w:rsidRPr="001970E2">
        <w:rPr>
          <w:sz w:val="28"/>
          <w:szCs w:val="28"/>
          <w:lang w:val="uk-UA"/>
        </w:rPr>
        <w:t xml:space="preserve"> який було зроблено нашою державою</w:t>
      </w:r>
      <w:r w:rsidRPr="001970E2">
        <w:rPr>
          <w:sz w:val="28"/>
          <w:szCs w:val="28"/>
          <w:lang w:val="uk-UA"/>
        </w:rPr>
        <w:t xml:space="preserve">. </w:t>
      </w:r>
    </w:p>
    <w:p w14:paraId="57651416" w14:textId="3A53C469" w:rsidR="00C41AEA" w:rsidRDefault="00C41AEA" w:rsidP="00C41AEA">
      <w:pPr>
        <w:tabs>
          <w:tab w:val="left" w:pos="993"/>
        </w:tabs>
        <w:spacing w:after="0" w:line="360" w:lineRule="auto"/>
        <w:jc w:val="both"/>
        <w:rPr>
          <w:sz w:val="28"/>
          <w:szCs w:val="28"/>
          <w:lang w:val="uk-UA"/>
        </w:rPr>
      </w:pPr>
    </w:p>
    <w:p w14:paraId="4C68469B" w14:textId="37FBFD76" w:rsidR="00C41AEA" w:rsidRPr="003C00C7" w:rsidRDefault="003C00C7" w:rsidP="003C00C7">
      <w:pPr>
        <w:tabs>
          <w:tab w:val="left" w:pos="993"/>
        </w:tabs>
        <w:spacing w:after="0" w:line="360" w:lineRule="auto"/>
        <w:jc w:val="center"/>
        <w:rPr>
          <w:b/>
          <w:sz w:val="28"/>
          <w:szCs w:val="28"/>
          <w:lang w:val="uk-UA"/>
        </w:rPr>
      </w:pPr>
      <w:r w:rsidRPr="003C00C7">
        <w:rPr>
          <w:rFonts w:ascii="Times New Roman" w:hAnsi="Times New Roman" w:cs="Times New Roman"/>
          <w:b/>
          <w:sz w:val="28"/>
          <w:szCs w:val="28"/>
          <w:lang w:val="uk-UA"/>
        </w:rPr>
        <w:t>ЛІТЕРАТУРА</w:t>
      </w:r>
    </w:p>
    <w:p w14:paraId="73E2031B" w14:textId="03E53A45" w:rsidR="00C41AEA" w:rsidRPr="00A81F4F" w:rsidRDefault="00C41AEA" w:rsidP="00A81F4F">
      <w:pPr>
        <w:pStyle w:val="a4"/>
        <w:numPr>
          <w:ilvl w:val="0"/>
          <w:numId w:val="3"/>
        </w:numPr>
        <w:spacing w:after="0" w:line="360" w:lineRule="auto"/>
        <w:ind w:left="426" w:hanging="426"/>
        <w:jc w:val="both"/>
        <w:rPr>
          <w:sz w:val="28"/>
          <w:szCs w:val="28"/>
          <w:lang w:val="uk-UA"/>
        </w:rPr>
      </w:pPr>
      <w:r w:rsidRPr="00A81F4F">
        <w:rPr>
          <w:sz w:val="28"/>
          <w:szCs w:val="28"/>
          <w:lang w:val="uk-UA"/>
        </w:rPr>
        <w:t>Лук’янчук Р. В. Державне управління у сфері забезпечення кібербезпеки</w:t>
      </w:r>
      <w:r w:rsidR="003C00C7" w:rsidRPr="00A81F4F">
        <w:rPr>
          <w:sz w:val="28"/>
          <w:szCs w:val="28"/>
          <w:lang w:val="uk-UA"/>
        </w:rPr>
        <w:t xml:space="preserve"> України: дис. … канд. </w:t>
      </w:r>
      <w:r w:rsidRPr="00A81F4F">
        <w:rPr>
          <w:sz w:val="28"/>
          <w:szCs w:val="28"/>
          <w:lang w:val="uk-UA"/>
        </w:rPr>
        <w:t>ю</w:t>
      </w:r>
      <w:r w:rsidR="003C00C7" w:rsidRPr="00A81F4F">
        <w:rPr>
          <w:sz w:val="28"/>
          <w:szCs w:val="28"/>
          <w:lang w:val="uk-UA"/>
        </w:rPr>
        <w:t>рид</w:t>
      </w:r>
      <w:r w:rsidRPr="00A81F4F">
        <w:rPr>
          <w:sz w:val="28"/>
          <w:szCs w:val="28"/>
          <w:lang w:val="uk-UA"/>
        </w:rPr>
        <w:t>.</w:t>
      </w:r>
      <w:r w:rsidR="003C00C7" w:rsidRPr="00A81F4F">
        <w:rPr>
          <w:sz w:val="28"/>
          <w:szCs w:val="28"/>
          <w:lang w:val="uk-UA"/>
        </w:rPr>
        <w:t xml:space="preserve"> </w:t>
      </w:r>
      <w:r w:rsidRPr="00A81F4F">
        <w:rPr>
          <w:sz w:val="28"/>
          <w:szCs w:val="28"/>
          <w:lang w:val="uk-UA"/>
        </w:rPr>
        <w:t>н</w:t>
      </w:r>
      <w:r w:rsidR="003C00C7" w:rsidRPr="00A81F4F">
        <w:rPr>
          <w:sz w:val="28"/>
          <w:szCs w:val="28"/>
          <w:lang w:val="uk-UA"/>
        </w:rPr>
        <w:t>аук</w:t>
      </w:r>
      <w:r w:rsidRPr="00A81F4F">
        <w:rPr>
          <w:sz w:val="28"/>
          <w:szCs w:val="28"/>
          <w:lang w:val="uk-UA"/>
        </w:rPr>
        <w:t>, 25.00.01. К</w:t>
      </w:r>
      <w:r w:rsidR="003C00C7" w:rsidRPr="00A81F4F">
        <w:rPr>
          <w:sz w:val="28"/>
          <w:szCs w:val="28"/>
          <w:lang w:val="uk-UA"/>
        </w:rPr>
        <w:t>иїв</w:t>
      </w:r>
      <w:r w:rsidRPr="00A81F4F">
        <w:rPr>
          <w:sz w:val="28"/>
          <w:szCs w:val="28"/>
          <w:lang w:val="uk-UA"/>
        </w:rPr>
        <w:t>. 2017. URL: http://instzak.rada.gov.ua/uploads/documents/31444.pdf.</w:t>
      </w:r>
    </w:p>
    <w:p w14:paraId="68C90771" w14:textId="3E5A2597" w:rsidR="00C41AEA" w:rsidRPr="00A81F4F" w:rsidRDefault="00C41AEA" w:rsidP="00A81F4F">
      <w:pPr>
        <w:pStyle w:val="a4"/>
        <w:numPr>
          <w:ilvl w:val="0"/>
          <w:numId w:val="3"/>
        </w:numPr>
        <w:spacing w:after="0" w:line="360" w:lineRule="auto"/>
        <w:ind w:left="426" w:hanging="426"/>
        <w:jc w:val="both"/>
        <w:rPr>
          <w:sz w:val="28"/>
          <w:szCs w:val="28"/>
          <w:lang w:val="uk-UA"/>
        </w:rPr>
      </w:pPr>
      <w:r w:rsidRPr="00A81F4F">
        <w:rPr>
          <w:sz w:val="28"/>
          <w:szCs w:val="28"/>
          <w:lang w:val="uk-UA"/>
        </w:rPr>
        <w:t xml:space="preserve">Баранов О. А. Про тлумачення та визначення поняття «кібербезпека». </w:t>
      </w:r>
      <w:r w:rsidRPr="00A81F4F">
        <w:rPr>
          <w:i/>
          <w:sz w:val="28"/>
          <w:szCs w:val="28"/>
          <w:lang w:val="uk-UA"/>
        </w:rPr>
        <w:t>Правова інформатика</w:t>
      </w:r>
      <w:r w:rsidRPr="00A81F4F">
        <w:rPr>
          <w:sz w:val="28"/>
          <w:szCs w:val="28"/>
          <w:lang w:val="uk-UA"/>
        </w:rPr>
        <w:t>. 2014. № 2. С. 54-62</w:t>
      </w:r>
    </w:p>
    <w:p w14:paraId="214F3279" w14:textId="40398405" w:rsidR="00C41AEA" w:rsidRPr="00A81F4F" w:rsidRDefault="00C41AEA" w:rsidP="00A81F4F">
      <w:pPr>
        <w:pStyle w:val="a4"/>
        <w:numPr>
          <w:ilvl w:val="0"/>
          <w:numId w:val="3"/>
        </w:numPr>
        <w:spacing w:after="0" w:line="360" w:lineRule="auto"/>
        <w:ind w:left="426" w:hanging="426"/>
        <w:jc w:val="both"/>
        <w:rPr>
          <w:sz w:val="28"/>
          <w:szCs w:val="28"/>
          <w:lang w:val="uk-UA"/>
        </w:rPr>
      </w:pPr>
      <w:r w:rsidRPr="00A81F4F">
        <w:rPr>
          <w:sz w:val="28"/>
          <w:szCs w:val="28"/>
          <w:lang w:val="uk-UA"/>
        </w:rPr>
        <w:t xml:space="preserve">Логінова Н. І. Правові основи кібербезпеки в Україні. </w:t>
      </w:r>
      <w:r w:rsidRPr="00A81F4F">
        <w:rPr>
          <w:i/>
          <w:sz w:val="28"/>
          <w:szCs w:val="28"/>
          <w:lang w:val="uk-UA"/>
        </w:rPr>
        <w:t>Правові та інституційні механізми забезпечення розвитку держави та прав в умовах євроінтеграції</w:t>
      </w:r>
      <w:r w:rsidRPr="00A81F4F">
        <w:rPr>
          <w:sz w:val="28"/>
          <w:szCs w:val="28"/>
          <w:lang w:val="uk-UA"/>
        </w:rPr>
        <w:t>: матеріали міжнар. наук.-практ. конференції. Одеса: 2016. Т. 1. С. 575-577</w:t>
      </w:r>
    </w:p>
    <w:p w14:paraId="68B4B3EF" w14:textId="0527DC02" w:rsidR="00C41AEA" w:rsidRPr="00A81F4F" w:rsidRDefault="00C41AEA" w:rsidP="00A81F4F">
      <w:pPr>
        <w:pStyle w:val="a4"/>
        <w:numPr>
          <w:ilvl w:val="0"/>
          <w:numId w:val="3"/>
        </w:numPr>
        <w:spacing w:after="0" w:line="360" w:lineRule="auto"/>
        <w:ind w:left="426" w:hanging="426"/>
        <w:jc w:val="both"/>
        <w:rPr>
          <w:sz w:val="28"/>
          <w:szCs w:val="28"/>
          <w:lang w:val="uk-UA"/>
        </w:rPr>
      </w:pPr>
      <w:r w:rsidRPr="00A81F4F">
        <w:rPr>
          <w:sz w:val="28"/>
          <w:szCs w:val="28"/>
          <w:lang w:val="uk-UA"/>
        </w:rPr>
        <w:t>Ліпкан В., Діордіца І. Національна система кібербезпек</w:t>
      </w:r>
      <w:r w:rsidR="00526193" w:rsidRPr="00A81F4F">
        <w:rPr>
          <w:sz w:val="28"/>
          <w:szCs w:val="28"/>
          <w:lang w:val="uk-UA"/>
        </w:rPr>
        <w:t>и</w:t>
      </w:r>
      <w:r w:rsidRPr="00A81F4F">
        <w:rPr>
          <w:sz w:val="28"/>
          <w:szCs w:val="28"/>
          <w:lang w:val="uk-UA"/>
        </w:rPr>
        <w:t xml:space="preserve"> як складов</w:t>
      </w:r>
      <w:r w:rsidR="00526193" w:rsidRPr="00A81F4F">
        <w:rPr>
          <w:sz w:val="28"/>
          <w:szCs w:val="28"/>
          <w:lang w:val="uk-UA"/>
        </w:rPr>
        <w:t>а</w:t>
      </w:r>
      <w:r w:rsidRPr="00A81F4F">
        <w:rPr>
          <w:sz w:val="28"/>
          <w:szCs w:val="28"/>
          <w:lang w:val="uk-UA"/>
        </w:rPr>
        <w:t xml:space="preserve"> системи забезпечення національної</w:t>
      </w:r>
      <w:r w:rsidR="00526193" w:rsidRPr="00A81F4F">
        <w:rPr>
          <w:sz w:val="28"/>
          <w:szCs w:val="28"/>
          <w:lang w:val="uk-UA"/>
        </w:rPr>
        <w:t xml:space="preserve"> безпеки України</w:t>
      </w:r>
      <w:r w:rsidRPr="00A81F4F">
        <w:rPr>
          <w:sz w:val="28"/>
          <w:szCs w:val="28"/>
          <w:lang w:val="uk-UA"/>
        </w:rPr>
        <w:t xml:space="preserve">. </w:t>
      </w:r>
      <w:r w:rsidRPr="00A81F4F">
        <w:rPr>
          <w:i/>
          <w:sz w:val="28"/>
          <w:szCs w:val="28"/>
          <w:lang w:val="uk-UA"/>
        </w:rPr>
        <w:t>Підприємництво, господарство і право.</w:t>
      </w:r>
      <w:r w:rsidRPr="00A81F4F">
        <w:rPr>
          <w:sz w:val="28"/>
          <w:szCs w:val="28"/>
          <w:lang w:val="uk-UA"/>
        </w:rPr>
        <w:t xml:space="preserve"> 2017. № 5. С. 174-180</w:t>
      </w:r>
      <w:r w:rsidR="003C00C7" w:rsidRPr="00A81F4F">
        <w:rPr>
          <w:sz w:val="28"/>
          <w:szCs w:val="28"/>
          <w:lang w:val="uk-UA"/>
        </w:rPr>
        <w:t>.</w:t>
      </w:r>
    </w:p>
    <w:p w14:paraId="2D19B81F" w14:textId="44ECE930" w:rsidR="00C41AEA" w:rsidRPr="00A81F4F" w:rsidRDefault="00A917CB" w:rsidP="00A81F4F">
      <w:pPr>
        <w:pStyle w:val="a4"/>
        <w:numPr>
          <w:ilvl w:val="0"/>
          <w:numId w:val="3"/>
        </w:numPr>
        <w:spacing w:after="0" w:line="360" w:lineRule="auto"/>
        <w:ind w:left="426" w:hanging="426"/>
        <w:jc w:val="both"/>
        <w:rPr>
          <w:sz w:val="28"/>
          <w:szCs w:val="28"/>
          <w:lang w:val="uk-UA"/>
        </w:rPr>
      </w:pPr>
      <w:r w:rsidRPr="00A81F4F">
        <w:rPr>
          <w:sz w:val="28"/>
          <w:szCs w:val="28"/>
          <w:lang w:val="uk-UA"/>
        </w:rPr>
        <w:t>Тарасюк А. В. Кібербезпека України на сучасному етапі державотво</w:t>
      </w:r>
      <w:r w:rsidR="003C00C7" w:rsidRPr="00A81F4F">
        <w:rPr>
          <w:sz w:val="28"/>
          <w:szCs w:val="28"/>
          <w:lang w:val="uk-UA"/>
        </w:rPr>
        <w:t>рення: теоретико-правові основи.</w:t>
      </w:r>
      <w:r w:rsidRPr="00A81F4F">
        <w:rPr>
          <w:sz w:val="28"/>
          <w:szCs w:val="28"/>
          <w:lang w:val="uk-UA"/>
        </w:rPr>
        <w:t xml:space="preserve"> Одеса : Фенікс, 2020. 404 с.</w:t>
      </w:r>
    </w:p>
    <w:p w14:paraId="1F30212B" w14:textId="4F6206EC" w:rsidR="002708A2" w:rsidRPr="00BC6F47" w:rsidRDefault="00E27E06" w:rsidP="00A81F4F">
      <w:pPr>
        <w:pStyle w:val="a4"/>
        <w:numPr>
          <w:ilvl w:val="0"/>
          <w:numId w:val="3"/>
        </w:numPr>
        <w:spacing w:after="0" w:line="360" w:lineRule="auto"/>
        <w:ind w:left="426" w:hanging="426"/>
        <w:jc w:val="both"/>
        <w:rPr>
          <w:sz w:val="28"/>
          <w:szCs w:val="28"/>
          <w:lang w:val="uk-UA"/>
        </w:rPr>
      </w:pPr>
      <w:r w:rsidRPr="00A81F4F">
        <w:rPr>
          <w:sz w:val="28"/>
          <w:szCs w:val="28"/>
          <w:lang w:val="uk-UA"/>
        </w:rPr>
        <w:t>Про основні засади за</w:t>
      </w:r>
      <w:r w:rsidR="003C00C7" w:rsidRPr="00A81F4F">
        <w:rPr>
          <w:sz w:val="28"/>
          <w:szCs w:val="28"/>
          <w:lang w:val="uk-UA"/>
        </w:rPr>
        <w:t>безпечення кібербезпеки України:</w:t>
      </w:r>
      <w:r w:rsidRPr="00A81F4F">
        <w:rPr>
          <w:sz w:val="28"/>
          <w:szCs w:val="28"/>
          <w:lang w:val="uk-UA"/>
        </w:rPr>
        <w:t xml:space="preserve"> </w:t>
      </w:r>
      <w:r w:rsidR="003C00C7" w:rsidRPr="00A81F4F">
        <w:rPr>
          <w:sz w:val="28"/>
          <w:szCs w:val="28"/>
          <w:lang w:val="uk-UA"/>
        </w:rPr>
        <w:t>Закон України від 05</w:t>
      </w:r>
      <w:r w:rsidR="00BC6F47">
        <w:rPr>
          <w:sz w:val="28"/>
          <w:szCs w:val="28"/>
          <w:lang w:val="uk-UA"/>
        </w:rPr>
        <w:t>.10.</w:t>
      </w:r>
      <w:r w:rsidR="003C00C7" w:rsidRPr="00A81F4F">
        <w:rPr>
          <w:sz w:val="28"/>
          <w:szCs w:val="28"/>
          <w:lang w:val="uk-UA"/>
        </w:rPr>
        <w:t>2017 р.</w:t>
      </w:r>
      <w:r w:rsidRPr="00A81F4F">
        <w:rPr>
          <w:sz w:val="28"/>
          <w:szCs w:val="28"/>
          <w:lang w:val="uk-UA"/>
        </w:rPr>
        <w:t xml:space="preserve"> </w:t>
      </w:r>
      <w:r w:rsidR="00BC6F47" w:rsidRPr="00BC6F47">
        <w:rPr>
          <w:sz w:val="28"/>
          <w:szCs w:val="28"/>
          <w:lang w:val="uk-UA"/>
        </w:rPr>
        <w:t>№</w:t>
      </w:r>
      <w:r w:rsidR="00BC6F47" w:rsidRPr="00BC6F47">
        <w:rPr>
          <w:lang w:val="uk-UA"/>
        </w:rPr>
        <w:t xml:space="preserve"> </w:t>
      </w:r>
      <w:r w:rsidR="00BC6F47" w:rsidRPr="00BC6F47">
        <w:rPr>
          <w:sz w:val="28"/>
          <w:szCs w:val="28"/>
          <w:lang w:val="uk-UA"/>
        </w:rPr>
        <w:t>2163-</w:t>
      </w:r>
      <w:r w:rsidR="00BC6F47" w:rsidRPr="00BC6F47">
        <w:rPr>
          <w:sz w:val="28"/>
          <w:szCs w:val="28"/>
          <w:lang w:val="en-US"/>
        </w:rPr>
        <w:t>VIII</w:t>
      </w:r>
      <w:r w:rsidR="00BC6F47" w:rsidRPr="00BC6F47">
        <w:rPr>
          <w:sz w:val="28"/>
          <w:szCs w:val="28"/>
          <w:lang w:val="uk-UA"/>
        </w:rPr>
        <w:t xml:space="preserve">. </w:t>
      </w:r>
      <w:r w:rsidRPr="00A81F4F">
        <w:rPr>
          <w:sz w:val="28"/>
          <w:szCs w:val="28"/>
          <w:lang w:val="uk-UA"/>
        </w:rPr>
        <w:t xml:space="preserve">URL: </w:t>
      </w:r>
      <w:r w:rsidRPr="0046776E">
        <w:rPr>
          <w:sz w:val="28"/>
          <w:szCs w:val="28"/>
          <w:lang w:val="uk-UA"/>
        </w:rPr>
        <w:t>http://zakon3.rada.gov.ua/laws/show/2163-19</w:t>
      </w:r>
      <w:r w:rsidRPr="00A81F4F">
        <w:rPr>
          <w:sz w:val="28"/>
          <w:szCs w:val="28"/>
          <w:lang w:val="uk-UA"/>
        </w:rPr>
        <w:t>.</w:t>
      </w:r>
    </w:p>
    <w:p w14:paraId="6AE6DE7C" w14:textId="35F21BEE" w:rsidR="00A81F4F" w:rsidRPr="00BC6F47" w:rsidRDefault="00A81F4F" w:rsidP="00A81F4F">
      <w:pPr>
        <w:tabs>
          <w:tab w:val="left" w:pos="993"/>
        </w:tabs>
        <w:spacing w:after="0" w:line="360" w:lineRule="auto"/>
        <w:ind w:left="426" w:hanging="426"/>
        <w:jc w:val="both"/>
        <w:rPr>
          <w:rFonts w:ascii="Times New Roman" w:hAnsi="Times New Roman" w:cs="Times New Roman"/>
          <w:sz w:val="28"/>
          <w:szCs w:val="28"/>
          <w:lang w:val="uk-UA"/>
        </w:rPr>
      </w:pPr>
    </w:p>
    <w:p w14:paraId="24264E0F" w14:textId="794FEE11" w:rsidR="00A81F4F" w:rsidRPr="00A81F4F" w:rsidRDefault="00A81F4F" w:rsidP="00A81F4F">
      <w:pPr>
        <w:tabs>
          <w:tab w:val="left" w:pos="993"/>
        </w:tabs>
        <w:spacing w:after="0" w:line="360" w:lineRule="auto"/>
        <w:ind w:left="426" w:hanging="426"/>
        <w:jc w:val="center"/>
        <w:rPr>
          <w:rFonts w:ascii="Times New Roman" w:hAnsi="Times New Roman" w:cs="Times New Roman"/>
          <w:b/>
          <w:bCs/>
          <w:sz w:val="28"/>
          <w:szCs w:val="28"/>
          <w:lang w:val="en-US"/>
        </w:rPr>
      </w:pPr>
      <w:r w:rsidRPr="00A81F4F">
        <w:rPr>
          <w:rFonts w:ascii="Times New Roman" w:hAnsi="Times New Roman" w:cs="Times New Roman"/>
          <w:b/>
          <w:bCs/>
          <w:sz w:val="28"/>
          <w:szCs w:val="28"/>
          <w:lang w:val="en-US"/>
        </w:rPr>
        <w:t>REFERENCES</w:t>
      </w:r>
    </w:p>
    <w:p w14:paraId="6A129ACA" w14:textId="75B8542B" w:rsidR="00A81F4F" w:rsidRPr="00A81F4F" w:rsidRDefault="00A81F4F" w:rsidP="00A81F4F">
      <w:pPr>
        <w:tabs>
          <w:tab w:val="left" w:pos="993"/>
        </w:tabs>
        <w:spacing w:after="0" w:line="360" w:lineRule="auto"/>
        <w:ind w:left="426" w:hanging="426"/>
        <w:jc w:val="both"/>
        <w:rPr>
          <w:rFonts w:ascii="Times New Roman" w:hAnsi="Times New Roman" w:cs="Times New Roman"/>
          <w:sz w:val="28"/>
          <w:szCs w:val="28"/>
          <w:lang w:val="en-US"/>
        </w:rPr>
      </w:pPr>
      <w:r w:rsidRPr="00A81F4F">
        <w:rPr>
          <w:rFonts w:ascii="Times New Roman" w:hAnsi="Times New Roman" w:cs="Times New Roman"/>
          <w:sz w:val="28"/>
          <w:szCs w:val="28"/>
          <w:lang w:val="en-US"/>
        </w:rPr>
        <w:t>1.</w:t>
      </w:r>
      <w:r w:rsidRPr="00A81F4F">
        <w:rPr>
          <w:rFonts w:ascii="Times New Roman" w:hAnsi="Times New Roman" w:cs="Times New Roman"/>
          <w:sz w:val="28"/>
          <w:szCs w:val="28"/>
          <w:lang w:val="en-US"/>
        </w:rPr>
        <w:tab/>
        <w:t>Lukianchuk R. V.</w:t>
      </w:r>
      <w:r>
        <w:rPr>
          <w:rFonts w:ascii="Times New Roman" w:hAnsi="Times New Roman" w:cs="Times New Roman"/>
          <w:sz w:val="28"/>
          <w:szCs w:val="28"/>
          <w:lang w:val="en-US"/>
        </w:rPr>
        <w:t xml:space="preserve"> (</w:t>
      </w:r>
      <w:r w:rsidRPr="00A81F4F">
        <w:rPr>
          <w:rFonts w:ascii="Times New Roman" w:hAnsi="Times New Roman" w:cs="Times New Roman"/>
          <w:sz w:val="28"/>
          <w:szCs w:val="28"/>
          <w:lang w:val="en-US"/>
        </w:rPr>
        <w:t>2017</w:t>
      </w:r>
      <w:r>
        <w:rPr>
          <w:rFonts w:ascii="Times New Roman" w:hAnsi="Times New Roman" w:cs="Times New Roman"/>
          <w:sz w:val="28"/>
          <w:szCs w:val="28"/>
          <w:lang w:val="en-US"/>
        </w:rPr>
        <w:t>).</w:t>
      </w:r>
      <w:r w:rsidRPr="00A81F4F">
        <w:rPr>
          <w:rFonts w:ascii="Times New Roman" w:hAnsi="Times New Roman" w:cs="Times New Roman"/>
          <w:sz w:val="28"/>
          <w:szCs w:val="28"/>
          <w:lang w:val="en-US"/>
        </w:rPr>
        <w:t xml:space="preserve"> </w:t>
      </w:r>
      <w:r w:rsidR="00452AB9" w:rsidRPr="00452AB9">
        <w:rPr>
          <w:rFonts w:ascii="Times New Roman" w:hAnsi="Times New Roman" w:cs="Times New Roman"/>
          <w:sz w:val="28"/>
          <w:szCs w:val="28"/>
          <w:lang w:val="en-US"/>
        </w:rPr>
        <w:t xml:space="preserve">State Administration in the field of cybersecurity of Ukraine. </w:t>
      </w:r>
      <w:r w:rsidR="00452AB9" w:rsidRPr="00452AB9">
        <w:rPr>
          <w:rFonts w:ascii="Times New Roman" w:hAnsi="Times New Roman" w:cs="Times New Roman"/>
          <w:i/>
          <w:iCs/>
          <w:sz w:val="28"/>
          <w:szCs w:val="28"/>
          <w:lang w:val="en-US"/>
        </w:rPr>
        <w:t>Candidate’s thesis</w:t>
      </w:r>
      <w:r w:rsidRPr="00A81F4F">
        <w:rPr>
          <w:rFonts w:ascii="Times New Roman" w:hAnsi="Times New Roman" w:cs="Times New Roman"/>
          <w:sz w:val="28"/>
          <w:szCs w:val="28"/>
          <w:lang w:val="en-US"/>
        </w:rPr>
        <w:t xml:space="preserve">. Kyiv. Retrieved from </w:t>
      </w:r>
      <w:r w:rsidR="00141AB8" w:rsidRPr="00141AB8">
        <w:rPr>
          <w:rFonts w:ascii="Times New Roman" w:hAnsi="Times New Roman" w:cs="Times New Roman"/>
          <w:sz w:val="28"/>
          <w:szCs w:val="28"/>
          <w:lang w:val="en-US"/>
        </w:rPr>
        <w:t>http://instzak.rada.gov.ua/uploads/documents/31444.pdf</w:t>
      </w:r>
      <w:r w:rsidR="00141AB8">
        <w:rPr>
          <w:rFonts w:ascii="Times New Roman" w:hAnsi="Times New Roman" w:cs="Times New Roman"/>
          <w:sz w:val="28"/>
          <w:szCs w:val="28"/>
          <w:lang w:val="en-US"/>
        </w:rPr>
        <w:t xml:space="preserve"> </w:t>
      </w:r>
      <w:r w:rsidR="00141AB8">
        <w:rPr>
          <w:rFonts w:ascii="Times New Roman" w:hAnsi="Times New Roman" w:cs="Times New Roman"/>
          <w:sz w:val="28"/>
          <w:szCs w:val="28"/>
          <w:lang w:val="en-US"/>
        </w:rPr>
        <w:t>[in Ukrainian].</w:t>
      </w:r>
    </w:p>
    <w:p w14:paraId="66C92EBE" w14:textId="1EA7985D" w:rsidR="00A81F4F" w:rsidRPr="00A81F4F" w:rsidRDefault="00A81F4F" w:rsidP="00A81F4F">
      <w:pPr>
        <w:tabs>
          <w:tab w:val="left" w:pos="993"/>
        </w:tabs>
        <w:spacing w:after="0" w:line="360" w:lineRule="auto"/>
        <w:ind w:left="426" w:hanging="426"/>
        <w:jc w:val="both"/>
        <w:rPr>
          <w:rFonts w:ascii="Times New Roman" w:hAnsi="Times New Roman" w:cs="Times New Roman"/>
          <w:sz w:val="28"/>
          <w:szCs w:val="28"/>
          <w:lang w:val="en-US"/>
        </w:rPr>
      </w:pPr>
      <w:r w:rsidRPr="00A81F4F">
        <w:rPr>
          <w:rFonts w:ascii="Times New Roman" w:hAnsi="Times New Roman" w:cs="Times New Roman"/>
          <w:sz w:val="28"/>
          <w:szCs w:val="28"/>
          <w:lang w:val="en-US"/>
        </w:rPr>
        <w:lastRenderedPageBreak/>
        <w:t>2.</w:t>
      </w:r>
      <w:r w:rsidRPr="00A81F4F">
        <w:rPr>
          <w:rFonts w:ascii="Times New Roman" w:hAnsi="Times New Roman" w:cs="Times New Roman"/>
          <w:sz w:val="28"/>
          <w:szCs w:val="28"/>
          <w:lang w:val="en-US"/>
        </w:rPr>
        <w:tab/>
        <w:t>Baranov</w:t>
      </w:r>
      <w:r>
        <w:rPr>
          <w:rFonts w:ascii="Times New Roman" w:hAnsi="Times New Roman" w:cs="Times New Roman"/>
          <w:sz w:val="28"/>
          <w:szCs w:val="28"/>
          <w:lang w:val="uk-UA"/>
        </w:rPr>
        <w:t xml:space="preserve">, </w:t>
      </w:r>
      <w:r w:rsidRPr="00A81F4F">
        <w:rPr>
          <w:rFonts w:ascii="Times New Roman" w:hAnsi="Times New Roman" w:cs="Times New Roman"/>
          <w:sz w:val="28"/>
          <w:szCs w:val="28"/>
          <w:lang w:val="en-US"/>
        </w:rPr>
        <w:t xml:space="preserve">O. A. </w:t>
      </w:r>
      <w:r>
        <w:rPr>
          <w:rFonts w:ascii="Times New Roman" w:hAnsi="Times New Roman" w:cs="Times New Roman"/>
          <w:sz w:val="28"/>
          <w:szCs w:val="28"/>
          <w:lang w:val="en-US"/>
        </w:rPr>
        <w:t>(</w:t>
      </w:r>
      <w:r w:rsidRPr="00A81F4F">
        <w:rPr>
          <w:rFonts w:ascii="Times New Roman" w:hAnsi="Times New Roman" w:cs="Times New Roman"/>
          <w:sz w:val="28"/>
          <w:szCs w:val="28"/>
          <w:lang w:val="en-US"/>
        </w:rPr>
        <w:t>2014</w:t>
      </w:r>
      <w:r>
        <w:rPr>
          <w:rFonts w:ascii="Times New Roman" w:hAnsi="Times New Roman" w:cs="Times New Roman"/>
          <w:sz w:val="28"/>
          <w:szCs w:val="28"/>
          <w:lang w:val="en-US"/>
        </w:rPr>
        <w:t xml:space="preserve">). </w:t>
      </w:r>
      <w:r w:rsidR="00BC6F47" w:rsidRPr="00BC6F47">
        <w:rPr>
          <w:rFonts w:ascii="Times New Roman" w:hAnsi="Times New Roman" w:cs="Times New Roman"/>
          <w:sz w:val="28"/>
          <w:szCs w:val="28"/>
          <w:lang w:val="en-US"/>
        </w:rPr>
        <w:t>About interpretation and definition of the concept of «cybersecurity»</w:t>
      </w:r>
      <w:r w:rsidRPr="00A81F4F">
        <w:rPr>
          <w:rFonts w:ascii="Times New Roman" w:hAnsi="Times New Roman" w:cs="Times New Roman"/>
          <w:sz w:val="28"/>
          <w:szCs w:val="28"/>
          <w:lang w:val="en-US"/>
        </w:rPr>
        <w:t xml:space="preserve">. </w:t>
      </w:r>
      <w:r w:rsidRPr="00452AB9">
        <w:rPr>
          <w:rFonts w:ascii="Times New Roman" w:hAnsi="Times New Roman" w:cs="Times New Roman"/>
          <w:i/>
          <w:iCs/>
          <w:sz w:val="28"/>
          <w:szCs w:val="28"/>
          <w:lang w:val="en-US"/>
        </w:rPr>
        <w:t>Pravova informatyka</w:t>
      </w:r>
      <w:r w:rsidR="00452AB9" w:rsidRPr="00452AB9">
        <w:rPr>
          <w:rFonts w:ascii="Times New Roman" w:hAnsi="Times New Roman" w:cs="Times New Roman"/>
          <w:i/>
          <w:iCs/>
          <w:sz w:val="28"/>
          <w:szCs w:val="28"/>
          <w:lang w:val="uk-UA"/>
        </w:rPr>
        <w:t>,</w:t>
      </w:r>
      <w:r w:rsidRPr="00452AB9">
        <w:rPr>
          <w:rFonts w:ascii="Times New Roman" w:hAnsi="Times New Roman" w:cs="Times New Roman"/>
          <w:i/>
          <w:iCs/>
          <w:sz w:val="28"/>
          <w:szCs w:val="28"/>
          <w:lang w:val="en-US"/>
        </w:rPr>
        <w:t xml:space="preserve"> 2</w:t>
      </w:r>
      <w:r w:rsidR="00452AB9">
        <w:rPr>
          <w:rFonts w:ascii="Times New Roman" w:hAnsi="Times New Roman" w:cs="Times New Roman"/>
          <w:sz w:val="28"/>
          <w:szCs w:val="28"/>
          <w:lang w:val="uk-UA"/>
        </w:rPr>
        <w:t xml:space="preserve">, </w:t>
      </w:r>
      <w:r w:rsidRPr="00A81F4F">
        <w:rPr>
          <w:rFonts w:ascii="Times New Roman" w:hAnsi="Times New Roman" w:cs="Times New Roman"/>
          <w:sz w:val="28"/>
          <w:szCs w:val="28"/>
          <w:lang w:val="en-US"/>
        </w:rPr>
        <w:t>54</w:t>
      </w:r>
      <w:r w:rsidR="00452AB9">
        <w:rPr>
          <w:rFonts w:ascii="Times New Roman" w:hAnsi="Times New Roman" w:cs="Times New Roman"/>
          <w:sz w:val="28"/>
          <w:szCs w:val="28"/>
          <w:lang w:val="uk-UA"/>
        </w:rPr>
        <w:t>–</w:t>
      </w:r>
      <w:r w:rsidRPr="00A81F4F">
        <w:rPr>
          <w:rFonts w:ascii="Times New Roman" w:hAnsi="Times New Roman" w:cs="Times New Roman"/>
          <w:sz w:val="28"/>
          <w:szCs w:val="28"/>
          <w:lang w:val="en-US"/>
        </w:rPr>
        <w:t>62</w:t>
      </w:r>
      <w:r w:rsidR="00141AB8">
        <w:rPr>
          <w:rFonts w:ascii="Times New Roman" w:hAnsi="Times New Roman" w:cs="Times New Roman"/>
          <w:sz w:val="28"/>
          <w:szCs w:val="28"/>
          <w:lang w:val="en-US"/>
        </w:rPr>
        <w:t xml:space="preserve"> </w:t>
      </w:r>
      <w:r w:rsidR="00141AB8">
        <w:rPr>
          <w:rFonts w:ascii="Times New Roman" w:hAnsi="Times New Roman" w:cs="Times New Roman"/>
          <w:sz w:val="28"/>
          <w:szCs w:val="28"/>
          <w:lang w:val="en-US"/>
        </w:rPr>
        <w:t>[in Ukrainian].</w:t>
      </w:r>
    </w:p>
    <w:p w14:paraId="4F13166D" w14:textId="06CAAA8A" w:rsidR="00A81F4F" w:rsidRPr="00141AB8" w:rsidRDefault="00A81F4F" w:rsidP="00A81F4F">
      <w:pPr>
        <w:tabs>
          <w:tab w:val="left" w:pos="993"/>
        </w:tabs>
        <w:spacing w:after="0" w:line="360" w:lineRule="auto"/>
        <w:ind w:left="426" w:hanging="426"/>
        <w:jc w:val="both"/>
        <w:rPr>
          <w:rFonts w:ascii="Times New Roman" w:hAnsi="Times New Roman" w:cs="Times New Roman"/>
          <w:sz w:val="28"/>
          <w:szCs w:val="28"/>
          <w:lang w:val="de-DE"/>
        </w:rPr>
      </w:pPr>
      <w:r w:rsidRPr="00A81F4F">
        <w:rPr>
          <w:rFonts w:ascii="Times New Roman" w:hAnsi="Times New Roman" w:cs="Times New Roman"/>
          <w:sz w:val="28"/>
          <w:szCs w:val="28"/>
          <w:lang w:val="en-US"/>
        </w:rPr>
        <w:t>3.</w:t>
      </w:r>
      <w:r w:rsidRPr="00A81F4F">
        <w:rPr>
          <w:rFonts w:ascii="Times New Roman" w:hAnsi="Times New Roman" w:cs="Times New Roman"/>
          <w:sz w:val="28"/>
          <w:szCs w:val="28"/>
          <w:lang w:val="en-US"/>
        </w:rPr>
        <w:tab/>
        <w:t>Lohinova</w:t>
      </w:r>
      <w:r>
        <w:rPr>
          <w:rFonts w:ascii="Times New Roman" w:hAnsi="Times New Roman" w:cs="Times New Roman"/>
          <w:sz w:val="28"/>
          <w:szCs w:val="28"/>
          <w:lang w:val="uk-UA"/>
        </w:rPr>
        <w:t xml:space="preserve">, </w:t>
      </w:r>
      <w:r w:rsidRPr="00A81F4F">
        <w:rPr>
          <w:rFonts w:ascii="Times New Roman" w:hAnsi="Times New Roman" w:cs="Times New Roman"/>
          <w:sz w:val="28"/>
          <w:szCs w:val="28"/>
          <w:lang w:val="en-US"/>
        </w:rPr>
        <w:t xml:space="preserve">N. I. </w:t>
      </w:r>
      <w:r>
        <w:rPr>
          <w:rFonts w:ascii="Times New Roman" w:hAnsi="Times New Roman" w:cs="Times New Roman"/>
          <w:sz w:val="28"/>
          <w:szCs w:val="28"/>
          <w:lang w:val="en-US"/>
        </w:rPr>
        <w:t>(</w:t>
      </w:r>
      <w:r w:rsidRPr="00A81F4F">
        <w:rPr>
          <w:rFonts w:ascii="Times New Roman" w:hAnsi="Times New Roman" w:cs="Times New Roman"/>
          <w:sz w:val="28"/>
          <w:szCs w:val="28"/>
          <w:lang w:val="en-US"/>
        </w:rPr>
        <w:t>2016</w:t>
      </w:r>
      <w:r>
        <w:rPr>
          <w:rFonts w:ascii="Times New Roman" w:hAnsi="Times New Roman" w:cs="Times New Roman"/>
          <w:sz w:val="28"/>
          <w:szCs w:val="28"/>
          <w:lang w:val="en-US"/>
        </w:rPr>
        <w:t xml:space="preserve">). </w:t>
      </w:r>
      <w:r w:rsidR="00BC6F47" w:rsidRPr="00BC6F47">
        <w:rPr>
          <w:rFonts w:ascii="Times New Roman" w:hAnsi="Times New Roman" w:cs="Times New Roman"/>
          <w:sz w:val="28"/>
          <w:szCs w:val="28"/>
          <w:lang w:val="en-US"/>
        </w:rPr>
        <w:t>Legal Fundamentals of Cybersecurity in Ukraine</w:t>
      </w:r>
      <w:r w:rsidRPr="00A81F4F">
        <w:rPr>
          <w:rFonts w:ascii="Times New Roman" w:hAnsi="Times New Roman" w:cs="Times New Roman"/>
          <w:sz w:val="28"/>
          <w:szCs w:val="28"/>
          <w:lang w:val="en-US"/>
        </w:rPr>
        <w:t xml:space="preserve">. </w:t>
      </w:r>
      <w:r w:rsidRPr="00452AB9">
        <w:rPr>
          <w:rFonts w:ascii="Times New Roman" w:hAnsi="Times New Roman" w:cs="Times New Roman"/>
          <w:i/>
          <w:iCs/>
          <w:sz w:val="28"/>
          <w:szCs w:val="28"/>
          <w:lang w:val="en-US"/>
        </w:rPr>
        <w:t xml:space="preserve">Pravovi ta instytutsiini mekhanizmy zabezpechennia rozvytku derzhavy ta prav v umovakh yevrointehratsii: materialy mizhnar. nauk.-prakt. </w:t>
      </w:r>
      <w:r w:rsidR="00452AB9" w:rsidRPr="00141AB8">
        <w:rPr>
          <w:rFonts w:ascii="Times New Roman" w:hAnsi="Times New Roman" w:cs="Times New Roman"/>
          <w:i/>
          <w:iCs/>
          <w:sz w:val="28"/>
          <w:szCs w:val="28"/>
          <w:lang w:val="de-DE"/>
        </w:rPr>
        <w:t>K</w:t>
      </w:r>
      <w:r w:rsidRPr="00141AB8">
        <w:rPr>
          <w:rFonts w:ascii="Times New Roman" w:hAnsi="Times New Roman" w:cs="Times New Roman"/>
          <w:i/>
          <w:iCs/>
          <w:sz w:val="28"/>
          <w:szCs w:val="28"/>
          <w:lang w:val="de-DE"/>
        </w:rPr>
        <w:t>onferentsii</w:t>
      </w:r>
      <w:r w:rsidR="00452AB9" w:rsidRPr="00452AB9">
        <w:rPr>
          <w:rFonts w:ascii="Times New Roman" w:hAnsi="Times New Roman" w:cs="Times New Roman"/>
          <w:sz w:val="28"/>
          <w:szCs w:val="28"/>
          <w:lang w:val="uk-UA"/>
        </w:rPr>
        <w:t xml:space="preserve">, </w:t>
      </w:r>
      <w:r w:rsidR="00452AB9" w:rsidRPr="00141AB8">
        <w:rPr>
          <w:rFonts w:ascii="Times New Roman" w:hAnsi="Times New Roman" w:cs="Times New Roman"/>
          <w:sz w:val="28"/>
          <w:szCs w:val="28"/>
          <w:lang w:val="de-DE"/>
        </w:rPr>
        <w:t>Vol. 1</w:t>
      </w:r>
      <w:r w:rsidR="00452AB9">
        <w:rPr>
          <w:rFonts w:ascii="Times New Roman" w:hAnsi="Times New Roman" w:cs="Times New Roman"/>
          <w:sz w:val="28"/>
          <w:szCs w:val="28"/>
          <w:lang w:val="uk-UA"/>
        </w:rPr>
        <w:t xml:space="preserve"> </w:t>
      </w:r>
      <w:r w:rsidR="00452AB9" w:rsidRPr="00452AB9">
        <w:rPr>
          <w:rFonts w:ascii="Times New Roman" w:hAnsi="Times New Roman" w:cs="Times New Roman"/>
          <w:sz w:val="28"/>
          <w:szCs w:val="28"/>
          <w:lang w:val="uk-UA"/>
        </w:rPr>
        <w:t>(</w:t>
      </w:r>
      <w:r w:rsidR="00452AB9" w:rsidRPr="00141AB8">
        <w:rPr>
          <w:rFonts w:ascii="Times New Roman" w:hAnsi="Times New Roman" w:cs="Times New Roman"/>
          <w:sz w:val="28"/>
          <w:szCs w:val="28"/>
          <w:lang w:val="de-DE"/>
        </w:rPr>
        <w:t xml:space="preserve">pp. </w:t>
      </w:r>
      <w:r w:rsidR="00452AB9" w:rsidRPr="00452AB9">
        <w:rPr>
          <w:rFonts w:ascii="Times New Roman" w:hAnsi="Times New Roman" w:cs="Times New Roman"/>
          <w:sz w:val="28"/>
          <w:szCs w:val="28"/>
          <w:lang w:val="uk-UA"/>
        </w:rPr>
        <w:t>575–577)</w:t>
      </w:r>
      <w:r w:rsidRPr="00141AB8">
        <w:rPr>
          <w:rFonts w:ascii="Times New Roman" w:hAnsi="Times New Roman" w:cs="Times New Roman"/>
          <w:sz w:val="28"/>
          <w:szCs w:val="28"/>
          <w:lang w:val="de-DE"/>
        </w:rPr>
        <w:t>. Odesa</w:t>
      </w:r>
      <w:r w:rsidR="00141AB8" w:rsidRPr="00141AB8">
        <w:rPr>
          <w:rFonts w:ascii="Times New Roman" w:hAnsi="Times New Roman" w:cs="Times New Roman"/>
          <w:sz w:val="28"/>
          <w:szCs w:val="28"/>
          <w:lang w:val="de-DE"/>
        </w:rPr>
        <w:t xml:space="preserve"> </w:t>
      </w:r>
      <w:r w:rsidR="00141AB8" w:rsidRPr="00141AB8">
        <w:rPr>
          <w:rFonts w:ascii="Times New Roman" w:hAnsi="Times New Roman" w:cs="Times New Roman"/>
          <w:sz w:val="28"/>
          <w:szCs w:val="28"/>
          <w:lang w:val="de-DE"/>
        </w:rPr>
        <w:t>[in Ukrainian].</w:t>
      </w:r>
    </w:p>
    <w:p w14:paraId="2A50208D" w14:textId="7A5C2A79" w:rsidR="00A81F4F" w:rsidRPr="00A81F4F" w:rsidRDefault="00A81F4F" w:rsidP="00A81F4F">
      <w:pPr>
        <w:tabs>
          <w:tab w:val="left" w:pos="993"/>
        </w:tabs>
        <w:spacing w:after="0" w:line="360" w:lineRule="auto"/>
        <w:ind w:left="426" w:hanging="426"/>
        <w:jc w:val="both"/>
        <w:rPr>
          <w:rFonts w:ascii="Times New Roman" w:hAnsi="Times New Roman" w:cs="Times New Roman"/>
          <w:sz w:val="28"/>
          <w:szCs w:val="28"/>
          <w:lang w:val="en-US"/>
        </w:rPr>
      </w:pPr>
      <w:r w:rsidRPr="00141AB8">
        <w:rPr>
          <w:rFonts w:ascii="Times New Roman" w:hAnsi="Times New Roman" w:cs="Times New Roman"/>
          <w:sz w:val="28"/>
          <w:szCs w:val="28"/>
          <w:lang w:val="de-DE"/>
        </w:rPr>
        <w:t>4.</w:t>
      </w:r>
      <w:r w:rsidRPr="00141AB8">
        <w:rPr>
          <w:rFonts w:ascii="Times New Roman" w:hAnsi="Times New Roman" w:cs="Times New Roman"/>
          <w:sz w:val="28"/>
          <w:szCs w:val="28"/>
          <w:lang w:val="de-DE"/>
        </w:rPr>
        <w:tab/>
        <w:t>Lipkan</w:t>
      </w:r>
      <w:r>
        <w:rPr>
          <w:rFonts w:ascii="Times New Roman" w:hAnsi="Times New Roman" w:cs="Times New Roman"/>
          <w:sz w:val="28"/>
          <w:szCs w:val="28"/>
          <w:lang w:val="uk-UA"/>
        </w:rPr>
        <w:t xml:space="preserve">, </w:t>
      </w:r>
      <w:r w:rsidRPr="00141AB8">
        <w:rPr>
          <w:rFonts w:ascii="Times New Roman" w:hAnsi="Times New Roman" w:cs="Times New Roman"/>
          <w:sz w:val="28"/>
          <w:szCs w:val="28"/>
          <w:lang w:val="de-DE"/>
        </w:rPr>
        <w:t>V.</w:t>
      </w:r>
      <w:r>
        <w:rPr>
          <w:rFonts w:ascii="Times New Roman" w:hAnsi="Times New Roman" w:cs="Times New Roman"/>
          <w:sz w:val="28"/>
          <w:szCs w:val="28"/>
          <w:lang w:val="uk-UA"/>
        </w:rPr>
        <w:t xml:space="preserve"> </w:t>
      </w:r>
      <w:r w:rsidRPr="00141AB8">
        <w:rPr>
          <w:rFonts w:ascii="Times New Roman" w:hAnsi="Times New Roman" w:cs="Times New Roman"/>
          <w:sz w:val="28"/>
          <w:szCs w:val="28"/>
          <w:lang w:val="de-DE"/>
        </w:rPr>
        <w:t>&amp; Diorditsa</w:t>
      </w:r>
      <w:r>
        <w:rPr>
          <w:rFonts w:ascii="Times New Roman" w:hAnsi="Times New Roman" w:cs="Times New Roman"/>
          <w:sz w:val="28"/>
          <w:szCs w:val="28"/>
          <w:lang w:val="uk-UA"/>
        </w:rPr>
        <w:t xml:space="preserve">, </w:t>
      </w:r>
      <w:r w:rsidRPr="00141AB8">
        <w:rPr>
          <w:rFonts w:ascii="Times New Roman" w:hAnsi="Times New Roman" w:cs="Times New Roman"/>
          <w:sz w:val="28"/>
          <w:szCs w:val="28"/>
          <w:lang w:val="de-DE"/>
        </w:rPr>
        <w:t xml:space="preserve">I. (2017). </w:t>
      </w:r>
      <w:r w:rsidR="00BC6F47" w:rsidRPr="00BC6F47">
        <w:rPr>
          <w:rFonts w:ascii="Times New Roman" w:hAnsi="Times New Roman" w:cs="Times New Roman"/>
          <w:sz w:val="28"/>
          <w:szCs w:val="28"/>
          <w:lang w:val="en-US"/>
        </w:rPr>
        <w:t>National cybersecurity system as a component of the national security system of Ukraine</w:t>
      </w:r>
      <w:r w:rsidRPr="00A81F4F">
        <w:rPr>
          <w:rFonts w:ascii="Times New Roman" w:hAnsi="Times New Roman" w:cs="Times New Roman"/>
          <w:sz w:val="28"/>
          <w:szCs w:val="28"/>
          <w:lang w:val="en-US"/>
        </w:rPr>
        <w:t xml:space="preserve">. </w:t>
      </w:r>
      <w:r w:rsidRPr="00452AB9">
        <w:rPr>
          <w:rFonts w:ascii="Times New Roman" w:hAnsi="Times New Roman" w:cs="Times New Roman"/>
          <w:i/>
          <w:iCs/>
          <w:sz w:val="28"/>
          <w:szCs w:val="28"/>
          <w:lang w:val="en-US"/>
        </w:rPr>
        <w:t xml:space="preserve">Pidpryiemnytstvo, hospodarstvo i </w:t>
      </w:r>
      <w:r w:rsidR="00452AB9">
        <w:rPr>
          <w:rFonts w:ascii="Times New Roman" w:hAnsi="Times New Roman" w:cs="Times New Roman"/>
          <w:i/>
          <w:iCs/>
          <w:sz w:val="28"/>
          <w:szCs w:val="28"/>
          <w:lang w:val="en-US"/>
        </w:rPr>
        <w:t>parvo</w:t>
      </w:r>
      <w:r w:rsidR="00452AB9">
        <w:rPr>
          <w:rFonts w:ascii="Times New Roman" w:hAnsi="Times New Roman" w:cs="Times New Roman"/>
          <w:i/>
          <w:iCs/>
          <w:sz w:val="28"/>
          <w:szCs w:val="28"/>
          <w:lang w:val="uk-UA"/>
        </w:rPr>
        <w:t xml:space="preserve">, </w:t>
      </w:r>
      <w:r w:rsidRPr="00452AB9">
        <w:rPr>
          <w:rFonts w:ascii="Times New Roman" w:hAnsi="Times New Roman" w:cs="Times New Roman"/>
          <w:i/>
          <w:iCs/>
          <w:sz w:val="28"/>
          <w:szCs w:val="28"/>
          <w:lang w:val="en-US"/>
        </w:rPr>
        <w:t>5</w:t>
      </w:r>
      <w:r w:rsidR="00452AB9">
        <w:rPr>
          <w:rFonts w:ascii="Times New Roman" w:hAnsi="Times New Roman" w:cs="Times New Roman"/>
          <w:sz w:val="28"/>
          <w:szCs w:val="28"/>
          <w:lang w:val="uk-UA"/>
        </w:rPr>
        <w:t xml:space="preserve">, </w:t>
      </w:r>
      <w:r w:rsidRPr="00A81F4F">
        <w:rPr>
          <w:rFonts w:ascii="Times New Roman" w:hAnsi="Times New Roman" w:cs="Times New Roman"/>
          <w:sz w:val="28"/>
          <w:szCs w:val="28"/>
          <w:lang w:val="en-US"/>
        </w:rPr>
        <w:t>174</w:t>
      </w:r>
      <w:r w:rsidR="00452AB9">
        <w:rPr>
          <w:rFonts w:ascii="Times New Roman" w:hAnsi="Times New Roman" w:cs="Times New Roman"/>
          <w:sz w:val="28"/>
          <w:szCs w:val="28"/>
          <w:lang w:val="uk-UA"/>
        </w:rPr>
        <w:t>–</w:t>
      </w:r>
      <w:r w:rsidRPr="00A81F4F">
        <w:rPr>
          <w:rFonts w:ascii="Times New Roman" w:hAnsi="Times New Roman" w:cs="Times New Roman"/>
          <w:sz w:val="28"/>
          <w:szCs w:val="28"/>
          <w:lang w:val="en-US"/>
        </w:rPr>
        <w:t>180</w:t>
      </w:r>
      <w:r w:rsidR="00141AB8">
        <w:rPr>
          <w:rFonts w:ascii="Times New Roman" w:hAnsi="Times New Roman" w:cs="Times New Roman"/>
          <w:sz w:val="28"/>
          <w:szCs w:val="28"/>
          <w:lang w:val="en-US"/>
        </w:rPr>
        <w:t xml:space="preserve"> </w:t>
      </w:r>
      <w:r w:rsidR="00141AB8">
        <w:rPr>
          <w:rFonts w:ascii="Times New Roman" w:hAnsi="Times New Roman" w:cs="Times New Roman"/>
          <w:sz w:val="28"/>
          <w:szCs w:val="28"/>
          <w:lang w:val="en-US"/>
        </w:rPr>
        <w:t>[in Ukrainian].</w:t>
      </w:r>
    </w:p>
    <w:p w14:paraId="5EFD899A" w14:textId="43A6DFB9" w:rsidR="00A81F4F" w:rsidRPr="00141AB8" w:rsidRDefault="00A81F4F" w:rsidP="00A81F4F">
      <w:pPr>
        <w:tabs>
          <w:tab w:val="left" w:pos="993"/>
        </w:tabs>
        <w:spacing w:after="0" w:line="360" w:lineRule="auto"/>
        <w:ind w:left="426" w:hanging="426"/>
        <w:jc w:val="both"/>
        <w:rPr>
          <w:rFonts w:ascii="Times New Roman" w:hAnsi="Times New Roman" w:cs="Times New Roman"/>
          <w:sz w:val="28"/>
          <w:szCs w:val="28"/>
          <w:lang w:val="en-US"/>
        </w:rPr>
      </w:pPr>
      <w:r w:rsidRPr="00A81F4F">
        <w:rPr>
          <w:rFonts w:ascii="Times New Roman" w:hAnsi="Times New Roman" w:cs="Times New Roman"/>
          <w:sz w:val="28"/>
          <w:szCs w:val="28"/>
          <w:lang w:val="en-US"/>
        </w:rPr>
        <w:t>5.</w:t>
      </w:r>
      <w:r w:rsidRPr="00A81F4F">
        <w:rPr>
          <w:rFonts w:ascii="Times New Roman" w:hAnsi="Times New Roman" w:cs="Times New Roman"/>
          <w:sz w:val="28"/>
          <w:szCs w:val="28"/>
          <w:lang w:val="en-US"/>
        </w:rPr>
        <w:tab/>
        <w:t>Tarasiuk</w:t>
      </w:r>
      <w:r>
        <w:rPr>
          <w:rFonts w:ascii="Times New Roman" w:hAnsi="Times New Roman" w:cs="Times New Roman"/>
          <w:sz w:val="28"/>
          <w:szCs w:val="28"/>
          <w:lang w:val="uk-UA"/>
        </w:rPr>
        <w:t xml:space="preserve">, </w:t>
      </w:r>
      <w:r w:rsidRPr="00A81F4F">
        <w:rPr>
          <w:rFonts w:ascii="Times New Roman" w:hAnsi="Times New Roman" w:cs="Times New Roman"/>
          <w:sz w:val="28"/>
          <w:szCs w:val="28"/>
          <w:lang w:val="en-US"/>
        </w:rPr>
        <w:t xml:space="preserve">A. V. </w:t>
      </w:r>
      <w:r>
        <w:rPr>
          <w:rFonts w:ascii="Times New Roman" w:hAnsi="Times New Roman" w:cs="Times New Roman"/>
          <w:sz w:val="28"/>
          <w:szCs w:val="28"/>
          <w:lang w:val="en-US"/>
        </w:rPr>
        <w:t>(</w:t>
      </w:r>
      <w:r w:rsidRPr="00A81F4F">
        <w:rPr>
          <w:rFonts w:ascii="Times New Roman" w:hAnsi="Times New Roman" w:cs="Times New Roman"/>
          <w:sz w:val="28"/>
          <w:szCs w:val="28"/>
          <w:lang w:val="en-US"/>
        </w:rPr>
        <w:t>2020</w:t>
      </w:r>
      <w:r>
        <w:rPr>
          <w:rFonts w:ascii="Times New Roman" w:hAnsi="Times New Roman" w:cs="Times New Roman"/>
          <w:sz w:val="28"/>
          <w:szCs w:val="28"/>
          <w:lang w:val="en-US"/>
        </w:rPr>
        <w:t xml:space="preserve">). </w:t>
      </w:r>
      <w:r w:rsidR="00BC6F47" w:rsidRPr="00BC6F47">
        <w:rPr>
          <w:rFonts w:ascii="Times New Roman" w:hAnsi="Times New Roman" w:cs="Times New Roman"/>
          <w:sz w:val="28"/>
          <w:szCs w:val="28"/>
          <w:lang w:val="en-US"/>
        </w:rPr>
        <w:t>Cybersecurity of Ukraine at the present stage of state formation: theoretical and legal basis</w:t>
      </w:r>
      <w:r w:rsidRPr="00A81F4F">
        <w:rPr>
          <w:rFonts w:ascii="Times New Roman" w:hAnsi="Times New Roman" w:cs="Times New Roman"/>
          <w:sz w:val="28"/>
          <w:szCs w:val="28"/>
          <w:lang w:val="en-US"/>
        </w:rPr>
        <w:t>. Odesa</w:t>
      </w:r>
      <w:r w:rsidR="00BC6F47" w:rsidRPr="00BC6F47">
        <w:rPr>
          <w:rFonts w:ascii="Times New Roman" w:hAnsi="Times New Roman" w:cs="Times New Roman"/>
          <w:sz w:val="28"/>
          <w:szCs w:val="28"/>
          <w:lang w:val="en-US"/>
        </w:rPr>
        <w:t> </w:t>
      </w:r>
      <w:r w:rsidRPr="00A81F4F">
        <w:rPr>
          <w:rFonts w:ascii="Times New Roman" w:hAnsi="Times New Roman" w:cs="Times New Roman"/>
          <w:sz w:val="28"/>
          <w:szCs w:val="28"/>
          <w:lang w:val="en-US"/>
        </w:rPr>
        <w:t>: Feniks</w:t>
      </w:r>
      <w:r w:rsidR="00141AB8">
        <w:rPr>
          <w:rFonts w:ascii="Times New Roman" w:hAnsi="Times New Roman" w:cs="Times New Roman"/>
          <w:sz w:val="28"/>
          <w:szCs w:val="28"/>
          <w:lang w:val="en-US"/>
        </w:rPr>
        <w:t xml:space="preserve"> </w:t>
      </w:r>
      <w:r w:rsidR="00141AB8">
        <w:rPr>
          <w:rFonts w:ascii="Times New Roman" w:hAnsi="Times New Roman" w:cs="Times New Roman"/>
          <w:sz w:val="28"/>
          <w:szCs w:val="28"/>
          <w:lang w:val="en-US"/>
        </w:rPr>
        <w:t>[in Ukrainian].</w:t>
      </w:r>
    </w:p>
    <w:p w14:paraId="0A6CF1D3" w14:textId="11622DF2" w:rsidR="00A81F4F" w:rsidRPr="00A81F4F" w:rsidRDefault="00A81F4F" w:rsidP="00A81F4F">
      <w:pPr>
        <w:tabs>
          <w:tab w:val="left" w:pos="993"/>
        </w:tabs>
        <w:spacing w:after="0" w:line="360" w:lineRule="auto"/>
        <w:ind w:left="426" w:hanging="426"/>
        <w:jc w:val="both"/>
        <w:rPr>
          <w:rFonts w:ascii="Times New Roman" w:hAnsi="Times New Roman" w:cs="Times New Roman"/>
          <w:sz w:val="28"/>
          <w:szCs w:val="28"/>
          <w:lang w:val="en-US"/>
        </w:rPr>
      </w:pPr>
      <w:r w:rsidRPr="00A81F4F">
        <w:rPr>
          <w:rFonts w:ascii="Times New Roman" w:hAnsi="Times New Roman" w:cs="Times New Roman"/>
          <w:sz w:val="28"/>
          <w:szCs w:val="28"/>
          <w:lang w:val="en-US"/>
        </w:rPr>
        <w:t>6.</w:t>
      </w:r>
      <w:r w:rsidRPr="00A81F4F">
        <w:rPr>
          <w:rFonts w:ascii="Times New Roman" w:hAnsi="Times New Roman" w:cs="Times New Roman"/>
          <w:sz w:val="28"/>
          <w:szCs w:val="28"/>
          <w:lang w:val="en-US"/>
        </w:rPr>
        <w:tab/>
      </w:r>
      <w:r w:rsidR="00BC6F47" w:rsidRPr="00BC6F47">
        <w:rPr>
          <w:rFonts w:ascii="Times New Roman" w:hAnsi="Times New Roman" w:cs="Times New Roman"/>
          <w:sz w:val="28"/>
          <w:szCs w:val="28"/>
          <w:lang w:val="en-US"/>
        </w:rPr>
        <w:t>Law of Ukraine On the Basic Principles of Cyber Security of Ukraine №</w:t>
      </w:r>
      <w:r w:rsidR="00BC6F47" w:rsidRPr="00BC6F47">
        <w:rPr>
          <w:lang w:val="en-US"/>
        </w:rPr>
        <w:t xml:space="preserve"> </w:t>
      </w:r>
      <w:r w:rsidR="00BC6F47" w:rsidRPr="00BC6F47">
        <w:rPr>
          <w:rFonts w:ascii="Times New Roman" w:hAnsi="Times New Roman" w:cs="Times New Roman"/>
          <w:sz w:val="28"/>
          <w:szCs w:val="28"/>
          <w:lang w:val="en-US"/>
        </w:rPr>
        <w:t xml:space="preserve">2163-VIII (2017, October 5). </w:t>
      </w:r>
      <w:r w:rsidRPr="00A81F4F">
        <w:rPr>
          <w:rFonts w:ascii="Times New Roman" w:hAnsi="Times New Roman" w:cs="Times New Roman"/>
          <w:sz w:val="28"/>
          <w:szCs w:val="28"/>
          <w:lang w:val="en-US"/>
        </w:rPr>
        <w:t xml:space="preserve">Retrieved from </w:t>
      </w:r>
      <w:r w:rsidR="00141AB8" w:rsidRPr="00141AB8">
        <w:rPr>
          <w:rFonts w:ascii="Times New Roman" w:hAnsi="Times New Roman" w:cs="Times New Roman"/>
          <w:sz w:val="28"/>
          <w:szCs w:val="28"/>
          <w:lang w:val="en-US"/>
        </w:rPr>
        <w:t>http://zakon3.rada.gov.ua/laws/show/2163-19</w:t>
      </w:r>
      <w:r w:rsidR="00141AB8">
        <w:rPr>
          <w:rFonts w:ascii="Times New Roman" w:hAnsi="Times New Roman" w:cs="Times New Roman"/>
          <w:sz w:val="28"/>
          <w:szCs w:val="28"/>
          <w:lang w:val="en-US"/>
        </w:rPr>
        <w:t xml:space="preserve"> </w:t>
      </w:r>
      <w:r w:rsidR="00141AB8">
        <w:rPr>
          <w:rFonts w:ascii="Times New Roman" w:hAnsi="Times New Roman" w:cs="Times New Roman"/>
          <w:sz w:val="28"/>
          <w:szCs w:val="28"/>
          <w:lang w:val="en-US"/>
        </w:rPr>
        <w:t>[in Ukrainian].</w:t>
      </w:r>
    </w:p>
    <w:sectPr w:rsidR="00A81F4F" w:rsidRPr="00A81F4F" w:rsidSect="00A81F4F">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C350" w14:textId="77777777" w:rsidR="007C41EE" w:rsidRDefault="007C41EE" w:rsidP="009409A9">
      <w:pPr>
        <w:spacing w:after="0" w:line="240" w:lineRule="auto"/>
      </w:pPr>
      <w:r>
        <w:separator/>
      </w:r>
    </w:p>
  </w:endnote>
  <w:endnote w:type="continuationSeparator" w:id="0">
    <w:p w14:paraId="197AB9C7" w14:textId="77777777" w:rsidR="007C41EE" w:rsidRDefault="007C41EE" w:rsidP="0094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61829" w14:textId="77777777" w:rsidR="007C41EE" w:rsidRDefault="007C41EE" w:rsidP="009409A9">
      <w:pPr>
        <w:spacing w:after="0" w:line="240" w:lineRule="auto"/>
      </w:pPr>
      <w:r>
        <w:separator/>
      </w:r>
    </w:p>
  </w:footnote>
  <w:footnote w:type="continuationSeparator" w:id="0">
    <w:p w14:paraId="088AB544" w14:textId="77777777" w:rsidR="007C41EE" w:rsidRDefault="007C41EE" w:rsidP="009409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793"/>
    <w:multiLevelType w:val="hybridMultilevel"/>
    <w:tmpl w:val="C2E2F970"/>
    <w:lvl w:ilvl="0" w:tplc="DFEE282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5D44387"/>
    <w:multiLevelType w:val="hybridMultilevel"/>
    <w:tmpl w:val="23C0E594"/>
    <w:lvl w:ilvl="0" w:tplc="64D225B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DF008F5"/>
    <w:multiLevelType w:val="hybridMultilevel"/>
    <w:tmpl w:val="7E143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6680468">
    <w:abstractNumId w:val="0"/>
  </w:num>
  <w:num w:numId="2" w16cid:durableId="969433510">
    <w:abstractNumId w:val="2"/>
  </w:num>
  <w:num w:numId="3" w16cid:durableId="1385980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BEB"/>
    <w:rsid w:val="00025D75"/>
    <w:rsid w:val="0005435F"/>
    <w:rsid w:val="000643F5"/>
    <w:rsid w:val="000902C8"/>
    <w:rsid w:val="0009134D"/>
    <w:rsid w:val="000B634F"/>
    <w:rsid w:val="000E344F"/>
    <w:rsid w:val="001316FF"/>
    <w:rsid w:val="00141AB8"/>
    <w:rsid w:val="00153F0A"/>
    <w:rsid w:val="001970E2"/>
    <w:rsid w:val="001A0FF4"/>
    <w:rsid w:val="001A3464"/>
    <w:rsid w:val="001B38A9"/>
    <w:rsid w:val="001C3A61"/>
    <w:rsid w:val="00234C0B"/>
    <w:rsid w:val="00236D9D"/>
    <w:rsid w:val="00247DEF"/>
    <w:rsid w:val="00252637"/>
    <w:rsid w:val="002602EB"/>
    <w:rsid w:val="002622AB"/>
    <w:rsid w:val="002624FD"/>
    <w:rsid w:val="002708A2"/>
    <w:rsid w:val="0029735E"/>
    <w:rsid w:val="002B0A07"/>
    <w:rsid w:val="002B230B"/>
    <w:rsid w:val="002D1277"/>
    <w:rsid w:val="002D36B6"/>
    <w:rsid w:val="002F17D0"/>
    <w:rsid w:val="00302BEB"/>
    <w:rsid w:val="003072C5"/>
    <w:rsid w:val="00363652"/>
    <w:rsid w:val="003741FC"/>
    <w:rsid w:val="003765A3"/>
    <w:rsid w:val="00385315"/>
    <w:rsid w:val="003C00C7"/>
    <w:rsid w:val="003C0AA0"/>
    <w:rsid w:val="003C45C9"/>
    <w:rsid w:val="003C5675"/>
    <w:rsid w:val="003C76E0"/>
    <w:rsid w:val="003D223C"/>
    <w:rsid w:val="0040526A"/>
    <w:rsid w:val="0041045A"/>
    <w:rsid w:val="00452AB9"/>
    <w:rsid w:val="00457F49"/>
    <w:rsid w:val="0046776E"/>
    <w:rsid w:val="004A5709"/>
    <w:rsid w:val="004B7D44"/>
    <w:rsid w:val="00515DEA"/>
    <w:rsid w:val="0052324D"/>
    <w:rsid w:val="005246F4"/>
    <w:rsid w:val="00524F03"/>
    <w:rsid w:val="00526193"/>
    <w:rsid w:val="005349F1"/>
    <w:rsid w:val="00561571"/>
    <w:rsid w:val="00562F0F"/>
    <w:rsid w:val="005662EF"/>
    <w:rsid w:val="005762BC"/>
    <w:rsid w:val="005868A1"/>
    <w:rsid w:val="0059440E"/>
    <w:rsid w:val="00595554"/>
    <w:rsid w:val="005B2CB3"/>
    <w:rsid w:val="005C0D08"/>
    <w:rsid w:val="005D26E5"/>
    <w:rsid w:val="00622378"/>
    <w:rsid w:val="00622D16"/>
    <w:rsid w:val="00635303"/>
    <w:rsid w:val="00637B42"/>
    <w:rsid w:val="00667B31"/>
    <w:rsid w:val="00673D9D"/>
    <w:rsid w:val="00675AF5"/>
    <w:rsid w:val="0068188A"/>
    <w:rsid w:val="0068506E"/>
    <w:rsid w:val="00690408"/>
    <w:rsid w:val="006B298E"/>
    <w:rsid w:val="006B55EE"/>
    <w:rsid w:val="006E015F"/>
    <w:rsid w:val="00715D68"/>
    <w:rsid w:val="00723A11"/>
    <w:rsid w:val="007306E0"/>
    <w:rsid w:val="0073570B"/>
    <w:rsid w:val="007456C1"/>
    <w:rsid w:val="0074795D"/>
    <w:rsid w:val="007563B9"/>
    <w:rsid w:val="007831FD"/>
    <w:rsid w:val="00783736"/>
    <w:rsid w:val="00784A2B"/>
    <w:rsid w:val="007863C5"/>
    <w:rsid w:val="00792408"/>
    <w:rsid w:val="007A56F4"/>
    <w:rsid w:val="007B1EAC"/>
    <w:rsid w:val="007C41EE"/>
    <w:rsid w:val="007E50A2"/>
    <w:rsid w:val="00801795"/>
    <w:rsid w:val="00812B45"/>
    <w:rsid w:val="008135A1"/>
    <w:rsid w:val="00833C02"/>
    <w:rsid w:val="00863E06"/>
    <w:rsid w:val="008820E6"/>
    <w:rsid w:val="00887B3E"/>
    <w:rsid w:val="00890478"/>
    <w:rsid w:val="00893476"/>
    <w:rsid w:val="008A16B1"/>
    <w:rsid w:val="008B5499"/>
    <w:rsid w:val="008B636B"/>
    <w:rsid w:val="008C5046"/>
    <w:rsid w:val="008E2D1C"/>
    <w:rsid w:val="008F1215"/>
    <w:rsid w:val="00902AFD"/>
    <w:rsid w:val="00913B01"/>
    <w:rsid w:val="00914F2B"/>
    <w:rsid w:val="00921B9B"/>
    <w:rsid w:val="009409A9"/>
    <w:rsid w:val="009530F3"/>
    <w:rsid w:val="00972A8D"/>
    <w:rsid w:val="00980615"/>
    <w:rsid w:val="009A4C11"/>
    <w:rsid w:val="009A53BC"/>
    <w:rsid w:val="009D0874"/>
    <w:rsid w:val="009F627E"/>
    <w:rsid w:val="009F7040"/>
    <w:rsid w:val="00A2639E"/>
    <w:rsid w:val="00A511D3"/>
    <w:rsid w:val="00A52680"/>
    <w:rsid w:val="00A625F9"/>
    <w:rsid w:val="00A81F4F"/>
    <w:rsid w:val="00A86209"/>
    <w:rsid w:val="00A917AA"/>
    <w:rsid w:val="00A917CB"/>
    <w:rsid w:val="00AA23A3"/>
    <w:rsid w:val="00AA383E"/>
    <w:rsid w:val="00AD4D5D"/>
    <w:rsid w:val="00AF3E6B"/>
    <w:rsid w:val="00B13152"/>
    <w:rsid w:val="00B16A1C"/>
    <w:rsid w:val="00B267F5"/>
    <w:rsid w:val="00B67278"/>
    <w:rsid w:val="00B676D4"/>
    <w:rsid w:val="00B71CB6"/>
    <w:rsid w:val="00B74558"/>
    <w:rsid w:val="00B8022B"/>
    <w:rsid w:val="00BC6558"/>
    <w:rsid w:val="00BC6F47"/>
    <w:rsid w:val="00BD615B"/>
    <w:rsid w:val="00BE2C11"/>
    <w:rsid w:val="00C04FCD"/>
    <w:rsid w:val="00C263D4"/>
    <w:rsid w:val="00C41AEA"/>
    <w:rsid w:val="00C42359"/>
    <w:rsid w:val="00C71436"/>
    <w:rsid w:val="00C92EFD"/>
    <w:rsid w:val="00C95C7C"/>
    <w:rsid w:val="00C962FF"/>
    <w:rsid w:val="00CB65A4"/>
    <w:rsid w:val="00CC11FC"/>
    <w:rsid w:val="00CD0A9A"/>
    <w:rsid w:val="00CE030F"/>
    <w:rsid w:val="00CF35CC"/>
    <w:rsid w:val="00D54AAE"/>
    <w:rsid w:val="00D77394"/>
    <w:rsid w:val="00DA1866"/>
    <w:rsid w:val="00DA79B7"/>
    <w:rsid w:val="00DF081D"/>
    <w:rsid w:val="00E11E2D"/>
    <w:rsid w:val="00E24218"/>
    <w:rsid w:val="00E27E06"/>
    <w:rsid w:val="00E4295C"/>
    <w:rsid w:val="00E468C3"/>
    <w:rsid w:val="00E4690B"/>
    <w:rsid w:val="00E722DE"/>
    <w:rsid w:val="00E73B37"/>
    <w:rsid w:val="00E81E0D"/>
    <w:rsid w:val="00E93381"/>
    <w:rsid w:val="00EA39E4"/>
    <w:rsid w:val="00EC2D2B"/>
    <w:rsid w:val="00EC35B9"/>
    <w:rsid w:val="00EF2225"/>
    <w:rsid w:val="00F144AD"/>
    <w:rsid w:val="00F37000"/>
    <w:rsid w:val="00F373FC"/>
    <w:rsid w:val="00F54CEC"/>
    <w:rsid w:val="00F66E30"/>
    <w:rsid w:val="00F748A5"/>
    <w:rsid w:val="00F76416"/>
    <w:rsid w:val="00F80AA7"/>
    <w:rsid w:val="00F816CB"/>
    <w:rsid w:val="00F82696"/>
    <w:rsid w:val="00F82926"/>
    <w:rsid w:val="00F90420"/>
    <w:rsid w:val="00F957B4"/>
    <w:rsid w:val="00FA77F8"/>
    <w:rsid w:val="00FC084C"/>
    <w:rsid w:val="00FC0FD1"/>
    <w:rsid w:val="00FC2D11"/>
    <w:rsid w:val="00FE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3044"/>
  <w15:chartTrackingRefBased/>
  <w15:docId w15:val="{EFD1878E-3F0A-4C82-9658-8BE8FC21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2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content">
    <w:name w:val="text-content"/>
    <w:basedOn w:val="a"/>
    <w:rsid w:val="00784A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84A2B"/>
    <w:rPr>
      <w:color w:val="0000FF"/>
      <w:u w:val="single"/>
    </w:rPr>
  </w:style>
  <w:style w:type="character" w:customStyle="1" w:styleId="message-time">
    <w:name w:val="message-time"/>
    <w:basedOn w:val="a0"/>
    <w:rsid w:val="00784A2B"/>
  </w:style>
  <w:style w:type="paragraph" w:customStyle="1" w:styleId="js-countp">
    <w:name w:val="js-countp"/>
    <w:basedOn w:val="a"/>
    <w:rsid w:val="00B16A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0D08"/>
    <w:pPr>
      <w:spacing w:after="200" w:line="276" w:lineRule="auto"/>
      <w:ind w:left="720"/>
      <w:contextualSpacing/>
    </w:pPr>
    <w:rPr>
      <w:rFonts w:ascii="Times New Roman" w:eastAsia="Times New Roman" w:hAnsi="Times New Roman" w:cs="Times New Roman"/>
      <w:sz w:val="20"/>
      <w:lang w:eastAsia="ru-RU"/>
    </w:rPr>
  </w:style>
  <w:style w:type="character" w:customStyle="1" w:styleId="st">
    <w:name w:val="st"/>
    <w:basedOn w:val="a0"/>
    <w:uiPriority w:val="99"/>
    <w:rsid w:val="005C0D08"/>
  </w:style>
  <w:style w:type="character" w:styleId="a5">
    <w:name w:val="Emphasis"/>
    <w:qFormat/>
    <w:rsid w:val="005C0D08"/>
    <w:rPr>
      <w:i/>
      <w:iCs/>
    </w:rPr>
  </w:style>
  <w:style w:type="paragraph" w:customStyle="1" w:styleId="a6">
    <w:name w:val="Текст статьи"/>
    <w:basedOn w:val="a"/>
    <w:next w:val="a"/>
    <w:uiPriority w:val="99"/>
    <w:rsid w:val="005C0D08"/>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
    <w:name w:val="Неразрешенное упоминание1"/>
    <w:basedOn w:val="a0"/>
    <w:uiPriority w:val="99"/>
    <w:semiHidden/>
    <w:unhideWhenUsed/>
    <w:rsid w:val="00E27E06"/>
    <w:rPr>
      <w:color w:val="605E5C"/>
      <w:shd w:val="clear" w:color="auto" w:fill="E1DFDD"/>
    </w:rPr>
  </w:style>
  <w:style w:type="character" w:styleId="a7">
    <w:name w:val="FollowedHyperlink"/>
    <w:basedOn w:val="a0"/>
    <w:uiPriority w:val="99"/>
    <w:semiHidden/>
    <w:unhideWhenUsed/>
    <w:rsid w:val="00E27E06"/>
    <w:rPr>
      <w:color w:val="954F72" w:themeColor="followedHyperlink"/>
      <w:u w:val="single"/>
    </w:rPr>
  </w:style>
  <w:style w:type="paragraph" w:styleId="a8">
    <w:name w:val="header"/>
    <w:basedOn w:val="a"/>
    <w:link w:val="a9"/>
    <w:uiPriority w:val="99"/>
    <w:unhideWhenUsed/>
    <w:rsid w:val="009409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409A9"/>
  </w:style>
  <w:style w:type="paragraph" w:styleId="aa">
    <w:name w:val="footer"/>
    <w:basedOn w:val="a"/>
    <w:link w:val="ab"/>
    <w:uiPriority w:val="99"/>
    <w:unhideWhenUsed/>
    <w:rsid w:val="009409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09A9"/>
  </w:style>
  <w:style w:type="character" w:styleId="ac">
    <w:name w:val="Unresolved Mention"/>
    <w:basedOn w:val="a0"/>
    <w:uiPriority w:val="99"/>
    <w:semiHidden/>
    <w:unhideWhenUsed/>
    <w:rsid w:val="00141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32656">
      <w:bodyDiv w:val="1"/>
      <w:marLeft w:val="0"/>
      <w:marRight w:val="0"/>
      <w:marTop w:val="0"/>
      <w:marBottom w:val="0"/>
      <w:divBdr>
        <w:top w:val="none" w:sz="0" w:space="0" w:color="auto"/>
        <w:left w:val="none" w:sz="0" w:space="0" w:color="auto"/>
        <w:bottom w:val="none" w:sz="0" w:space="0" w:color="auto"/>
        <w:right w:val="none" w:sz="0" w:space="0" w:color="auto"/>
      </w:divBdr>
    </w:div>
    <w:div w:id="1141771181">
      <w:bodyDiv w:val="1"/>
      <w:marLeft w:val="0"/>
      <w:marRight w:val="0"/>
      <w:marTop w:val="0"/>
      <w:marBottom w:val="0"/>
      <w:divBdr>
        <w:top w:val="none" w:sz="0" w:space="0" w:color="auto"/>
        <w:left w:val="none" w:sz="0" w:space="0" w:color="auto"/>
        <w:bottom w:val="none" w:sz="0" w:space="0" w:color="auto"/>
        <w:right w:val="none" w:sz="0" w:space="0" w:color="auto"/>
      </w:divBdr>
      <w:divsChild>
        <w:div w:id="2064910668">
          <w:marLeft w:val="0"/>
          <w:marRight w:val="0"/>
          <w:marTop w:val="0"/>
          <w:marBottom w:val="0"/>
          <w:divBdr>
            <w:top w:val="none" w:sz="0" w:space="0" w:color="auto"/>
            <w:left w:val="none" w:sz="0" w:space="0" w:color="auto"/>
            <w:bottom w:val="none" w:sz="0" w:space="0" w:color="auto"/>
            <w:right w:val="none" w:sz="0" w:space="0" w:color="auto"/>
          </w:divBdr>
          <w:divsChild>
            <w:div w:id="189997298">
              <w:marLeft w:val="0"/>
              <w:marRight w:val="0"/>
              <w:marTop w:val="0"/>
              <w:marBottom w:val="0"/>
              <w:divBdr>
                <w:top w:val="none" w:sz="0" w:space="0" w:color="auto"/>
                <w:left w:val="none" w:sz="0" w:space="0" w:color="auto"/>
                <w:bottom w:val="none" w:sz="0" w:space="0" w:color="auto"/>
                <w:right w:val="none" w:sz="0" w:space="0" w:color="auto"/>
              </w:divBdr>
              <w:divsChild>
                <w:div w:id="472059748">
                  <w:marLeft w:val="0"/>
                  <w:marRight w:val="0"/>
                  <w:marTop w:val="0"/>
                  <w:marBottom w:val="0"/>
                  <w:divBdr>
                    <w:top w:val="none" w:sz="0" w:space="0" w:color="auto"/>
                    <w:left w:val="none" w:sz="0" w:space="0" w:color="auto"/>
                    <w:bottom w:val="none" w:sz="0" w:space="0" w:color="auto"/>
                    <w:right w:val="none" w:sz="0" w:space="0" w:color="auto"/>
                  </w:divBdr>
                  <w:divsChild>
                    <w:div w:id="1179999389">
                      <w:marLeft w:val="0"/>
                      <w:marRight w:val="0"/>
                      <w:marTop w:val="0"/>
                      <w:marBottom w:val="0"/>
                      <w:divBdr>
                        <w:top w:val="none" w:sz="0" w:space="0" w:color="auto"/>
                        <w:left w:val="none" w:sz="0" w:space="0" w:color="auto"/>
                        <w:bottom w:val="none" w:sz="0" w:space="0" w:color="auto"/>
                        <w:right w:val="none" w:sz="0" w:space="0" w:color="auto"/>
                      </w:divBdr>
                      <w:divsChild>
                        <w:div w:id="193732528">
                          <w:marLeft w:val="0"/>
                          <w:marRight w:val="0"/>
                          <w:marTop w:val="0"/>
                          <w:marBottom w:val="0"/>
                          <w:divBdr>
                            <w:top w:val="none" w:sz="0" w:space="0" w:color="auto"/>
                            <w:left w:val="none" w:sz="0" w:space="0" w:color="auto"/>
                            <w:bottom w:val="none" w:sz="0" w:space="0" w:color="auto"/>
                            <w:right w:val="none" w:sz="0" w:space="0" w:color="auto"/>
                          </w:divBdr>
                          <w:divsChild>
                            <w:div w:id="1736120182">
                              <w:marLeft w:val="0"/>
                              <w:marRight w:val="0"/>
                              <w:marTop w:val="0"/>
                              <w:marBottom w:val="0"/>
                              <w:divBdr>
                                <w:top w:val="none" w:sz="0" w:space="0" w:color="auto"/>
                                <w:left w:val="none" w:sz="0" w:space="0" w:color="auto"/>
                                <w:bottom w:val="none" w:sz="0" w:space="0" w:color="auto"/>
                                <w:right w:val="none" w:sz="0" w:space="0" w:color="auto"/>
                              </w:divBdr>
                              <w:divsChild>
                                <w:div w:id="1550068013">
                                  <w:marLeft w:val="0"/>
                                  <w:marRight w:val="0"/>
                                  <w:marTop w:val="0"/>
                                  <w:marBottom w:val="0"/>
                                  <w:divBdr>
                                    <w:top w:val="none" w:sz="0" w:space="0" w:color="auto"/>
                                    <w:left w:val="none" w:sz="0" w:space="0" w:color="auto"/>
                                    <w:bottom w:val="none" w:sz="0" w:space="0" w:color="auto"/>
                                    <w:right w:val="none" w:sz="0" w:space="0" w:color="auto"/>
                                  </w:divBdr>
                                </w:div>
                                <w:div w:id="1224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069058">
          <w:marLeft w:val="0"/>
          <w:marRight w:val="0"/>
          <w:marTop w:val="0"/>
          <w:marBottom w:val="0"/>
          <w:divBdr>
            <w:top w:val="none" w:sz="0" w:space="0" w:color="auto"/>
            <w:left w:val="none" w:sz="0" w:space="0" w:color="auto"/>
            <w:bottom w:val="none" w:sz="0" w:space="0" w:color="auto"/>
            <w:right w:val="none" w:sz="0" w:space="0" w:color="auto"/>
          </w:divBdr>
          <w:divsChild>
            <w:div w:id="2103334428">
              <w:marLeft w:val="0"/>
              <w:marRight w:val="0"/>
              <w:marTop w:val="0"/>
              <w:marBottom w:val="0"/>
              <w:divBdr>
                <w:top w:val="none" w:sz="0" w:space="0" w:color="auto"/>
                <w:left w:val="none" w:sz="0" w:space="0" w:color="auto"/>
                <w:bottom w:val="none" w:sz="0" w:space="0" w:color="auto"/>
                <w:right w:val="none" w:sz="0" w:space="0" w:color="auto"/>
              </w:divBdr>
              <w:divsChild>
                <w:div w:id="925505391">
                  <w:marLeft w:val="0"/>
                  <w:marRight w:val="0"/>
                  <w:marTop w:val="0"/>
                  <w:marBottom w:val="0"/>
                  <w:divBdr>
                    <w:top w:val="none" w:sz="0" w:space="0" w:color="auto"/>
                    <w:left w:val="none" w:sz="0" w:space="0" w:color="auto"/>
                    <w:bottom w:val="none" w:sz="0" w:space="0" w:color="auto"/>
                    <w:right w:val="none" w:sz="0" w:space="0" w:color="auto"/>
                  </w:divBdr>
                  <w:divsChild>
                    <w:div w:id="1876774285">
                      <w:marLeft w:val="0"/>
                      <w:marRight w:val="0"/>
                      <w:marTop w:val="0"/>
                      <w:marBottom w:val="0"/>
                      <w:divBdr>
                        <w:top w:val="none" w:sz="0" w:space="0" w:color="auto"/>
                        <w:left w:val="none" w:sz="0" w:space="0" w:color="auto"/>
                        <w:bottom w:val="none" w:sz="0" w:space="0" w:color="auto"/>
                        <w:right w:val="none" w:sz="0" w:space="0" w:color="auto"/>
                      </w:divBdr>
                      <w:divsChild>
                        <w:div w:id="1566139202">
                          <w:marLeft w:val="0"/>
                          <w:marRight w:val="0"/>
                          <w:marTop w:val="0"/>
                          <w:marBottom w:val="0"/>
                          <w:divBdr>
                            <w:top w:val="none" w:sz="0" w:space="0" w:color="auto"/>
                            <w:left w:val="none" w:sz="0" w:space="0" w:color="auto"/>
                            <w:bottom w:val="none" w:sz="0" w:space="0" w:color="auto"/>
                            <w:right w:val="none" w:sz="0" w:space="0" w:color="auto"/>
                          </w:divBdr>
                          <w:divsChild>
                            <w:div w:id="1291210206">
                              <w:marLeft w:val="0"/>
                              <w:marRight w:val="0"/>
                              <w:marTop w:val="0"/>
                              <w:marBottom w:val="0"/>
                              <w:divBdr>
                                <w:top w:val="none" w:sz="0" w:space="0" w:color="auto"/>
                                <w:left w:val="none" w:sz="0" w:space="0" w:color="auto"/>
                                <w:bottom w:val="none" w:sz="0" w:space="0" w:color="auto"/>
                                <w:right w:val="none" w:sz="0" w:space="0" w:color="auto"/>
                              </w:divBdr>
                              <w:divsChild>
                                <w:div w:id="884878681">
                                  <w:marLeft w:val="0"/>
                                  <w:marRight w:val="0"/>
                                  <w:marTop w:val="0"/>
                                  <w:marBottom w:val="0"/>
                                  <w:divBdr>
                                    <w:top w:val="none" w:sz="0" w:space="0" w:color="auto"/>
                                    <w:left w:val="none" w:sz="0" w:space="0" w:color="auto"/>
                                    <w:bottom w:val="none" w:sz="0" w:space="0" w:color="auto"/>
                                    <w:right w:val="none" w:sz="0" w:space="0" w:color="auto"/>
                                  </w:divBdr>
                                  <w:divsChild>
                                    <w:div w:id="1831292481">
                                      <w:marLeft w:val="0"/>
                                      <w:marRight w:val="0"/>
                                      <w:marTop w:val="0"/>
                                      <w:marBottom w:val="0"/>
                                      <w:divBdr>
                                        <w:top w:val="none" w:sz="0" w:space="0" w:color="auto"/>
                                        <w:left w:val="none" w:sz="0" w:space="0" w:color="auto"/>
                                        <w:bottom w:val="none" w:sz="0" w:space="0" w:color="auto"/>
                                        <w:right w:val="none" w:sz="0" w:space="0" w:color="auto"/>
                                      </w:divBdr>
                                      <w:divsChild>
                                        <w:div w:id="1628856009">
                                          <w:marLeft w:val="0"/>
                                          <w:marRight w:val="0"/>
                                          <w:marTop w:val="0"/>
                                          <w:marBottom w:val="0"/>
                                          <w:divBdr>
                                            <w:top w:val="none" w:sz="0" w:space="0" w:color="auto"/>
                                            <w:left w:val="none" w:sz="0" w:space="0" w:color="auto"/>
                                            <w:bottom w:val="none" w:sz="0" w:space="0" w:color="auto"/>
                                            <w:right w:val="none" w:sz="0" w:space="0" w:color="auto"/>
                                          </w:divBdr>
                                          <w:divsChild>
                                            <w:div w:id="256639612">
                                              <w:marLeft w:val="0"/>
                                              <w:marRight w:val="0"/>
                                              <w:marTop w:val="0"/>
                                              <w:marBottom w:val="0"/>
                                              <w:divBdr>
                                                <w:top w:val="none" w:sz="0" w:space="0" w:color="auto"/>
                                                <w:left w:val="none" w:sz="0" w:space="0" w:color="auto"/>
                                                <w:bottom w:val="none" w:sz="0" w:space="0" w:color="auto"/>
                                                <w:right w:val="none" w:sz="0" w:space="0" w:color="auto"/>
                                              </w:divBdr>
                                              <w:divsChild>
                                                <w:div w:id="810899162">
                                                  <w:marLeft w:val="0"/>
                                                  <w:marRight w:val="0"/>
                                                  <w:marTop w:val="0"/>
                                                  <w:marBottom w:val="0"/>
                                                  <w:divBdr>
                                                    <w:top w:val="none" w:sz="0" w:space="0" w:color="auto"/>
                                                    <w:left w:val="none" w:sz="0" w:space="0" w:color="auto"/>
                                                    <w:bottom w:val="none" w:sz="0" w:space="0" w:color="auto"/>
                                                    <w:right w:val="none" w:sz="0" w:space="0" w:color="auto"/>
                                                  </w:divBdr>
                                                  <w:divsChild>
                                                    <w:div w:id="426578336">
                                                      <w:marLeft w:val="0"/>
                                                      <w:marRight w:val="0"/>
                                                      <w:marTop w:val="0"/>
                                                      <w:marBottom w:val="0"/>
                                                      <w:divBdr>
                                                        <w:top w:val="none" w:sz="0" w:space="0" w:color="auto"/>
                                                        <w:left w:val="none" w:sz="0" w:space="0" w:color="auto"/>
                                                        <w:bottom w:val="none" w:sz="0" w:space="0" w:color="auto"/>
                                                        <w:right w:val="none" w:sz="0" w:space="0" w:color="auto"/>
                                                      </w:divBdr>
                                                      <w:divsChild>
                                                        <w:div w:id="197938712">
                                                          <w:marLeft w:val="30"/>
                                                          <w:marRight w:val="30"/>
                                                          <w:marTop w:val="30"/>
                                                          <w:marBottom w:val="30"/>
                                                          <w:divBdr>
                                                            <w:top w:val="none" w:sz="0" w:space="0" w:color="auto"/>
                                                            <w:left w:val="none" w:sz="0" w:space="0" w:color="auto"/>
                                                            <w:bottom w:val="none" w:sz="0" w:space="0" w:color="auto"/>
                                                            <w:right w:val="none" w:sz="0" w:space="0" w:color="auto"/>
                                                          </w:divBdr>
                                                          <w:divsChild>
                                                            <w:div w:id="2057309832">
                                                              <w:marLeft w:val="0"/>
                                                              <w:marRight w:val="0"/>
                                                              <w:marTop w:val="0"/>
                                                              <w:marBottom w:val="0"/>
                                                              <w:divBdr>
                                                                <w:top w:val="none" w:sz="0" w:space="0" w:color="auto"/>
                                                                <w:left w:val="none" w:sz="0" w:space="0" w:color="auto"/>
                                                                <w:bottom w:val="none" w:sz="0" w:space="0" w:color="auto"/>
                                                                <w:right w:val="none" w:sz="0" w:space="0" w:color="auto"/>
                                                              </w:divBdr>
                                                              <w:divsChild>
                                                                <w:div w:id="1307663763">
                                                                  <w:marLeft w:val="0"/>
                                                                  <w:marRight w:val="0"/>
                                                                  <w:marTop w:val="0"/>
                                                                  <w:marBottom w:val="0"/>
                                                                  <w:divBdr>
                                                                    <w:top w:val="none" w:sz="0" w:space="0" w:color="auto"/>
                                                                    <w:left w:val="none" w:sz="0" w:space="0" w:color="auto"/>
                                                                    <w:bottom w:val="none" w:sz="0" w:space="0" w:color="auto"/>
                                                                    <w:right w:val="none" w:sz="0" w:space="0" w:color="auto"/>
                                                                  </w:divBdr>
                                                                  <w:divsChild>
                                                                    <w:div w:id="835389639">
                                                                      <w:marLeft w:val="0"/>
                                                                      <w:marRight w:val="0"/>
                                                                      <w:marTop w:val="0"/>
                                                                      <w:marBottom w:val="0"/>
                                                                      <w:divBdr>
                                                                        <w:top w:val="none" w:sz="0" w:space="0" w:color="auto"/>
                                                                        <w:left w:val="none" w:sz="0" w:space="0" w:color="auto"/>
                                                                        <w:bottom w:val="none" w:sz="0" w:space="0" w:color="auto"/>
                                                                        <w:right w:val="none" w:sz="0" w:space="0" w:color="auto"/>
                                                                      </w:divBdr>
                                                                      <w:divsChild>
                                                                        <w:div w:id="10383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30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2048</Words>
  <Characters>11678</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Venompool Rodchik</dc:creator>
  <cp:keywords/>
  <dc:description/>
  <cp:lastModifiedBy>Пользователь</cp:lastModifiedBy>
  <cp:revision>6</cp:revision>
  <dcterms:created xsi:type="dcterms:W3CDTF">2022-05-10T11:36:00Z</dcterms:created>
  <dcterms:modified xsi:type="dcterms:W3CDTF">2022-06-16T08:08:00Z</dcterms:modified>
</cp:coreProperties>
</file>