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474F6" w14:textId="2C7945C9" w:rsidR="0083191B" w:rsidRPr="005261F6" w:rsidRDefault="0083191B" w:rsidP="005261F6">
      <w:pPr>
        <w:spacing w:after="0"/>
        <w:jc w:val="center"/>
        <w:rPr>
          <w:rFonts w:ascii="Times New Roman" w:hAnsi="Times New Roman" w:cs="Times New Roman"/>
          <w:b/>
          <w:i/>
          <w:iCs/>
          <w:sz w:val="28"/>
          <w:szCs w:val="28"/>
          <w:lang w:val="uk-UA"/>
        </w:rPr>
      </w:pPr>
      <w:r w:rsidRPr="005261F6">
        <w:rPr>
          <w:rFonts w:ascii="Times New Roman" w:hAnsi="Times New Roman" w:cs="Times New Roman"/>
          <w:b/>
          <w:i/>
          <w:iCs/>
          <w:sz w:val="28"/>
          <w:szCs w:val="28"/>
          <w:lang w:val="uk-UA"/>
        </w:rPr>
        <w:t>Глібко Сергій Васильович</w:t>
      </w:r>
    </w:p>
    <w:p w14:paraId="42C7D117" w14:textId="4376FFBE" w:rsidR="0083191B"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кандидат юридичних наук, доцент,</w:t>
      </w:r>
    </w:p>
    <w:p w14:paraId="06AD4363" w14:textId="77777777" w:rsidR="0083191B"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директор НДІ правового забезпечення</w:t>
      </w:r>
    </w:p>
    <w:p w14:paraId="3FFEF33F" w14:textId="473E000D" w:rsidR="0083191B"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 xml:space="preserve">інноваційного розвитку </w:t>
      </w:r>
      <w:proofErr w:type="spellStart"/>
      <w:r w:rsidRPr="005261F6">
        <w:rPr>
          <w:rFonts w:ascii="Times New Roman" w:hAnsi="Times New Roman" w:cs="Times New Roman"/>
          <w:i/>
          <w:iCs/>
          <w:sz w:val="28"/>
          <w:szCs w:val="28"/>
          <w:lang w:val="uk-UA"/>
        </w:rPr>
        <w:t>НАПрН</w:t>
      </w:r>
      <w:proofErr w:type="spellEnd"/>
      <w:r w:rsidRPr="005261F6">
        <w:rPr>
          <w:rFonts w:ascii="Times New Roman" w:hAnsi="Times New Roman" w:cs="Times New Roman"/>
          <w:i/>
          <w:iCs/>
          <w:sz w:val="28"/>
          <w:szCs w:val="28"/>
          <w:lang w:val="uk-UA"/>
        </w:rPr>
        <w:t xml:space="preserve"> України</w:t>
      </w:r>
    </w:p>
    <w:p w14:paraId="32C6A043" w14:textId="3094DF5F" w:rsidR="0083191B"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ORCID: 0000-0003-3398-9276</w:t>
      </w:r>
    </w:p>
    <w:p w14:paraId="08FF0528" w14:textId="64294C7E" w:rsidR="00EF7E7A" w:rsidRPr="005261F6" w:rsidRDefault="0083191B" w:rsidP="005261F6">
      <w:pPr>
        <w:spacing w:after="0"/>
        <w:jc w:val="center"/>
        <w:rPr>
          <w:rFonts w:ascii="Times New Roman" w:hAnsi="Times New Roman" w:cs="Times New Roman"/>
          <w:b/>
          <w:i/>
          <w:iCs/>
          <w:sz w:val="28"/>
          <w:szCs w:val="28"/>
          <w:lang w:val="uk-UA"/>
        </w:rPr>
      </w:pPr>
      <w:proofErr w:type="spellStart"/>
      <w:r w:rsidRPr="005261F6">
        <w:rPr>
          <w:rFonts w:ascii="Times New Roman" w:hAnsi="Times New Roman" w:cs="Times New Roman"/>
          <w:b/>
          <w:i/>
          <w:iCs/>
          <w:sz w:val="28"/>
          <w:szCs w:val="28"/>
          <w:lang w:val="uk-UA"/>
        </w:rPr>
        <w:t>Розгон</w:t>
      </w:r>
      <w:proofErr w:type="spellEnd"/>
      <w:r w:rsidRPr="005261F6">
        <w:rPr>
          <w:rFonts w:ascii="Times New Roman" w:hAnsi="Times New Roman" w:cs="Times New Roman"/>
          <w:b/>
          <w:i/>
          <w:iCs/>
          <w:sz w:val="28"/>
          <w:szCs w:val="28"/>
          <w:lang w:val="uk-UA"/>
        </w:rPr>
        <w:t xml:space="preserve"> Ольга Володимирівна</w:t>
      </w:r>
    </w:p>
    <w:p w14:paraId="3A7588B4" w14:textId="1F685D4F" w:rsidR="00EF7E7A"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кандидат юридичних наук, доцент,</w:t>
      </w:r>
    </w:p>
    <w:p w14:paraId="4A0A2B92" w14:textId="01D069E2" w:rsidR="00EF7E7A"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провідний науковий співробітник</w:t>
      </w:r>
    </w:p>
    <w:p w14:paraId="03365323" w14:textId="337AAFD6" w:rsidR="00EF7E7A"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НДІ правового забезпечення</w:t>
      </w:r>
    </w:p>
    <w:p w14:paraId="56202A0C" w14:textId="04B86915" w:rsidR="00EF7E7A" w:rsidRPr="005261F6" w:rsidRDefault="0083191B" w:rsidP="005261F6">
      <w:pPr>
        <w:spacing w:after="0"/>
        <w:jc w:val="center"/>
        <w:rPr>
          <w:rFonts w:ascii="Times New Roman" w:hAnsi="Times New Roman" w:cs="Times New Roman"/>
          <w:b/>
          <w:i/>
          <w:iCs/>
          <w:sz w:val="28"/>
          <w:szCs w:val="28"/>
          <w:lang w:val="uk-UA"/>
        </w:rPr>
      </w:pPr>
      <w:r w:rsidRPr="005261F6">
        <w:rPr>
          <w:rFonts w:ascii="Times New Roman" w:hAnsi="Times New Roman" w:cs="Times New Roman"/>
          <w:i/>
          <w:iCs/>
          <w:sz w:val="28"/>
          <w:szCs w:val="28"/>
          <w:lang w:val="uk-UA"/>
        </w:rPr>
        <w:t xml:space="preserve">інноваційного розвитку </w:t>
      </w:r>
      <w:proofErr w:type="spellStart"/>
      <w:r w:rsidRPr="005261F6">
        <w:rPr>
          <w:rFonts w:ascii="Times New Roman" w:hAnsi="Times New Roman" w:cs="Times New Roman"/>
          <w:i/>
          <w:iCs/>
          <w:sz w:val="28"/>
          <w:szCs w:val="28"/>
          <w:lang w:val="uk-UA"/>
        </w:rPr>
        <w:t>НАПрН</w:t>
      </w:r>
      <w:proofErr w:type="spellEnd"/>
      <w:r w:rsidRPr="005261F6">
        <w:rPr>
          <w:rFonts w:ascii="Times New Roman" w:hAnsi="Times New Roman" w:cs="Times New Roman"/>
          <w:i/>
          <w:iCs/>
          <w:sz w:val="28"/>
          <w:szCs w:val="28"/>
          <w:lang w:val="uk-UA"/>
        </w:rPr>
        <w:t xml:space="preserve"> України</w:t>
      </w:r>
    </w:p>
    <w:p w14:paraId="2AFA0161" w14:textId="77777777" w:rsidR="00C15223"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ORCID: 0000-0001-6739-3927</w:t>
      </w:r>
    </w:p>
    <w:p w14:paraId="5413A9BF" w14:textId="77777777" w:rsidR="00C15223" w:rsidRPr="005261F6" w:rsidRDefault="00C15223" w:rsidP="005261F6">
      <w:pPr>
        <w:spacing w:after="0"/>
        <w:jc w:val="center"/>
        <w:rPr>
          <w:rFonts w:ascii="Times New Roman" w:hAnsi="Times New Roman" w:cs="Times New Roman"/>
          <w:b/>
          <w:i/>
          <w:iCs/>
          <w:sz w:val="28"/>
          <w:szCs w:val="28"/>
          <w:lang w:val="uk-UA"/>
        </w:rPr>
      </w:pPr>
      <w:r w:rsidRPr="005261F6">
        <w:rPr>
          <w:rFonts w:ascii="Times New Roman" w:hAnsi="Times New Roman" w:cs="Times New Roman"/>
          <w:b/>
          <w:i/>
          <w:iCs/>
          <w:sz w:val="28"/>
          <w:szCs w:val="28"/>
          <w:lang w:val="uk-UA"/>
        </w:rPr>
        <w:t>Кохан Вероніка Павлівна</w:t>
      </w:r>
    </w:p>
    <w:p w14:paraId="1163F77B" w14:textId="7CD0B289" w:rsidR="00C15223" w:rsidRPr="005261F6" w:rsidRDefault="00C15223"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кандидат юридичних наук,</w:t>
      </w:r>
    </w:p>
    <w:p w14:paraId="4319DD29" w14:textId="6D5E2EBF" w:rsidR="007323A0" w:rsidRPr="005261F6" w:rsidRDefault="007323A0"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старший дослідник,</w:t>
      </w:r>
    </w:p>
    <w:p w14:paraId="52463F91" w14:textId="513454B0" w:rsidR="007323A0" w:rsidRPr="005261F6" w:rsidRDefault="007323A0"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виконуюча обов’язки завідувача</w:t>
      </w:r>
    </w:p>
    <w:p w14:paraId="6C017710" w14:textId="5FA1D527" w:rsidR="007323A0" w:rsidRPr="005261F6" w:rsidRDefault="007323A0"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відділу правового забезпечення</w:t>
      </w:r>
    </w:p>
    <w:p w14:paraId="0F419567" w14:textId="77777777" w:rsidR="007323A0" w:rsidRPr="005261F6" w:rsidRDefault="007323A0"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національної інноваційної системи</w:t>
      </w:r>
    </w:p>
    <w:p w14:paraId="620D5C2B" w14:textId="5E7B249D" w:rsidR="007323A0" w:rsidRPr="005261F6" w:rsidRDefault="007323A0"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НДІ правового забезпечення</w:t>
      </w:r>
    </w:p>
    <w:p w14:paraId="3595CFF6" w14:textId="77777777" w:rsidR="007323A0" w:rsidRPr="005261F6" w:rsidRDefault="007323A0"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 xml:space="preserve">інноваційного розвитку </w:t>
      </w:r>
      <w:proofErr w:type="spellStart"/>
      <w:r w:rsidRPr="005261F6">
        <w:rPr>
          <w:rFonts w:ascii="Times New Roman" w:hAnsi="Times New Roman" w:cs="Times New Roman"/>
          <w:i/>
          <w:iCs/>
          <w:sz w:val="28"/>
          <w:szCs w:val="28"/>
          <w:lang w:val="uk-UA"/>
        </w:rPr>
        <w:t>НАПрН</w:t>
      </w:r>
      <w:proofErr w:type="spellEnd"/>
      <w:r w:rsidRPr="005261F6">
        <w:rPr>
          <w:rFonts w:ascii="Times New Roman" w:hAnsi="Times New Roman" w:cs="Times New Roman"/>
          <w:i/>
          <w:iCs/>
          <w:sz w:val="28"/>
          <w:szCs w:val="28"/>
          <w:lang w:val="uk-UA"/>
        </w:rPr>
        <w:t xml:space="preserve"> України</w:t>
      </w:r>
    </w:p>
    <w:p w14:paraId="4F57F140" w14:textId="54A027C0" w:rsidR="007323A0" w:rsidRPr="005261F6" w:rsidRDefault="007323A0" w:rsidP="005261F6">
      <w:pPr>
        <w:spacing w:after="0"/>
        <w:jc w:val="center"/>
        <w:rPr>
          <w:rFonts w:ascii="Times New Roman" w:hAnsi="Times New Roman" w:cs="Times New Roman"/>
          <w:b/>
          <w:i/>
          <w:iCs/>
          <w:sz w:val="28"/>
          <w:szCs w:val="28"/>
          <w:lang w:val="uk-UA"/>
        </w:rPr>
      </w:pPr>
      <w:r w:rsidRPr="005261F6">
        <w:rPr>
          <w:rFonts w:ascii="Times New Roman" w:hAnsi="Times New Roman" w:cs="Times New Roman"/>
          <w:i/>
          <w:iCs/>
          <w:sz w:val="28"/>
          <w:szCs w:val="28"/>
          <w:lang w:val="uk-UA"/>
        </w:rPr>
        <w:t>ORCID 0000-0002-3129-9266</w:t>
      </w:r>
    </w:p>
    <w:p w14:paraId="7BCEF8C4" w14:textId="1F21CA4B" w:rsidR="0049446A" w:rsidRPr="005261F6" w:rsidRDefault="0083191B" w:rsidP="005261F6">
      <w:pPr>
        <w:spacing w:after="0"/>
        <w:jc w:val="center"/>
        <w:rPr>
          <w:rFonts w:ascii="Times New Roman" w:hAnsi="Times New Roman" w:cs="Times New Roman"/>
          <w:i/>
          <w:iCs/>
          <w:sz w:val="28"/>
          <w:szCs w:val="28"/>
          <w:lang w:val="uk-UA"/>
        </w:rPr>
      </w:pPr>
      <w:proofErr w:type="spellStart"/>
      <w:r w:rsidRPr="005261F6">
        <w:rPr>
          <w:rFonts w:ascii="Times New Roman" w:hAnsi="Times New Roman" w:cs="Times New Roman"/>
          <w:b/>
          <w:i/>
          <w:iCs/>
          <w:sz w:val="28"/>
          <w:szCs w:val="28"/>
          <w:lang w:val="uk-UA"/>
        </w:rPr>
        <w:t>Подрез-Ряполова</w:t>
      </w:r>
      <w:proofErr w:type="spellEnd"/>
      <w:r w:rsidRPr="005261F6">
        <w:rPr>
          <w:rFonts w:ascii="Times New Roman" w:hAnsi="Times New Roman" w:cs="Times New Roman"/>
          <w:b/>
          <w:i/>
          <w:iCs/>
          <w:sz w:val="28"/>
          <w:szCs w:val="28"/>
          <w:lang w:val="uk-UA"/>
        </w:rPr>
        <w:t xml:space="preserve"> Ірина Валеріївна</w:t>
      </w:r>
    </w:p>
    <w:p w14:paraId="4E2A7335" w14:textId="77777777" w:rsidR="0049446A" w:rsidRPr="005261F6" w:rsidRDefault="0049446A"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кандидат юридичних наук,</w:t>
      </w:r>
    </w:p>
    <w:p w14:paraId="4D92A9C5" w14:textId="77777777" w:rsidR="0049446A"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науковий співробітник</w:t>
      </w:r>
    </w:p>
    <w:p w14:paraId="0E87CB87" w14:textId="1A7D70DF" w:rsidR="0049446A"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НДІ правового забезпечення</w:t>
      </w:r>
    </w:p>
    <w:p w14:paraId="0A97AF2C" w14:textId="77777777" w:rsidR="0049446A"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 xml:space="preserve">інноваційного розвитку </w:t>
      </w:r>
      <w:proofErr w:type="spellStart"/>
      <w:r w:rsidRPr="005261F6">
        <w:rPr>
          <w:rFonts w:ascii="Times New Roman" w:hAnsi="Times New Roman" w:cs="Times New Roman"/>
          <w:i/>
          <w:iCs/>
          <w:sz w:val="28"/>
          <w:szCs w:val="28"/>
          <w:lang w:val="uk-UA"/>
        </w:rPr>
        <w:t>НАПрН</w:t>
      </w:r>
      <w:proofErr w:type="spellEnd"/>
      <w:r w:rsidRPr="005261F6">
        <w:rPr>
          <w:rFonts w:ascii="Times New Roman" w:hAnsi="Times New Roman" w:cs="Times New Roman"/>
          <w:i/>
          <w:iCs/>
          <w:sz w:val="28"/>
          <w:szCs w:val="28"/>
          <w:lang w:val="uk-UA"/>
        </w:rPr>
        <w:t xml:space="preserve"> України</w:t>
      </w:r>
    </w:p>
    <w:p w14:paraId="7827D624" w14:textId="595FE7D0" w:rsidR="00D74DA5" w:rsidRPr="005261F6" w:rsidRDefault="0083191B"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ORCID: 0000-0002-8802-1441</w:t>
      </w:r>
    </w:p>
    <w:p w14:paraId="2B4F14E5" w14:textId="77777777" w:rsidR="0084235A" w:rsidRPr="005261F6" w:rsidRDefault="0084235A" w:rsidP="005261F6">
      <w:pPr>
        <w:spacing w:after="0"/>
        <w:jc w:val="center"/>
        <w:rPr>
          <w:rFonts w:ascii="Times New Roman" w:hAnsi="Times New Roman" w:cs="Times New Roman"/>
          <w:b/>
          <w:i/>
          <w:iCs/>
          <w:sz w:val="28"/>
          <w:szCs w:val="28"/>
          <w:lang w:val="uk-UA"/>
        </w:rPr>
      </w:pPr>
      <w:r w:rsidRPr="005261F6">
        <w:rPr>
          <w:rFonts w:ascii="Times New Roman" w:hAnsi="Times New Roman" w:cs="Times New Roman"/>
          <w:b/>
          <w:i/>
          <w:iCs/>
          <w:sz w:val="28"/>
          <w:szCs w:val="28"/>
          <w:lang w:val="uk-UA"/>
        </w:rPr>
        <w:t>Завадська Ангеліна Тимурівна</w:t>
      </w:r>
    </w:p>
    <w:p w14:paraId="13E16BBD" w14:textId="77777777" w:rsidR="0084235A" w:rsidRPr="005261F6" w:rsidRDefault="0084235A"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молодший науковий співробітник</w:t>
      </w:r>
    </w:p>
    <w:p w14:paraId="49EEDD45" w14:textId="4F4CF75F" w:rsidR="0084235A" w:rsidRPr="005261F6" w:rsidRDefault="0084235A"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НДІ правового забезпечення</w:t>
      </w:r>
    </w:p>
    <w:p w14:paraId="6BAB6EF7" w14:textId="77777777" w:rsidR="0084235A" w:rsidRPr="005261F6" w:rsidRDefault="0084235A"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 xml:space="preserve">інноваційного розвитку </w:t>
      </w:r>
      <w:proofErr w:type="spellStart"/>
      <w:r w:rsidRPr="005261F6">
        <w:rPr>
          <w:rFonts w:ascii="Times New Roman" w:hAnsi="Times New Roman" w:cs="Times New Roman"/>
          <w:i/>
          <w:iCs/>
          <w:sz w:val="28"/>
          <w:szCs w:val="28"/>
          <w:lang w:val="uk-UA"/>
        </w:rPr>
        <w:t>НАПрН</w:t>
      </w:r>
      <w:proofErr w:type="spellEnd"/>
      <w:r w:rsidRPr="005261F6">
        <w:rPr>
          <w:rFonts w:ascii="Times New Roman" w:hAnsi="Times New Roman" w:cs="Times New Roman"/>
          <w:i/>
          <w:iCs/>
          <w:sz w:val="28"/>
          <w:szCs w:val="28"/>
          <w:lang w:val="uk-UA"/>
        </w:rPr>
        <w:t xml:space="preserve"> України</w:t>
      </w:r>
    </w:p>
    <w:p w14:paraId="2ACCDDD6" w14:textId="33A2F6EF" w:rsidR="00D74DA5" w:rsidRPr="005261F6" w:rsidRDefault="0084235A" w:rsidP="005261F6">
      <w:pPr>
        <w:spacing w:after="0"/>
        <w:jc w:val="center"/>
        <w:rPr>
          <w:rFonts w:ascii="Times New Roman" w:hAnsi="Times New Roman" w:cs="Times New Roman"/>
          <w:i/>
          <w:iCs/>
          <w:sz w:val="28"/>
          <w:szCs w:val="28"/>
          <w:lang w:val="uk-UA"/>
        </w:rPr>
      </w:pPr>
      <w:r w:rsidRPr="005261F6">
        <w:rPr>
          <w:rFonts w:ascii="Times New Roman" w:hAnsi="Times New Roman" w:cs="Times New Roman"/>
          <w:i/>
          <w:iCs/>
          <w:sz w:val="28"/>
          <w:szCs w:val="28"/>
          <w:lang w:val="uk-UA"/>
        </w:rPr>
        <w:t>ORCID: 0000-0001-6114-0419</w:t>
      </w:r>
    </w:p>
    <w:p w14:paraId="0DE7FA6E" w14:textId="77777777" w:rsidR="005261F6" w:rsidRPr="0084235A" w:rsidRDefault="005261F6" w:rsidP="0084235A">
      <w:pPr>
        <w:spacing w:after="0"/>
        <w:jc w:val="right"/>
        <w:rPr>
          <w:rFonts w:ascii="Times New Roman" w:hAnsi="Times New Roman" w:cs="Times New Roman"/>
          <w:sz w:val="28"/>
          <w:szCs w:val="28"/>
          <w:lang w:val="uk-UA"/>
        </w:rPr>
      </w:pPr>
    </w:p>
    <w:p w14:paraId="106727FF" w14:textId="0962C055" w:rsidR="002D0739" w:rsidRPr="005261F6" w:rsidRDefault="005261F6" w:rsidP="0084235A">
      <w:pPr>
        <w:jc w:val="center"/>
        <w:rPr>
          <w:rFonts w:ascii="Times New Roman" w:hAnsi="Times New Roman" w:cs="Times New Roman"/>
          <w:b/>
          <w:i/>
          <w:iCs/>
          <w:sz w:val="28"/>
          <w:szCs w:val="28"/>
          <w:lang w:val="uk-UA"/>
        </w:rPr>
      </w:pPr>
      <w:r w:rsidRPr="005261F6">
        <w:rPr>
          <w:rFonts w:ascii="Times New Roman" w:hAnsi="Times New Roman" w:cs="Times New Roman"/>
          <w:b/>
          <w:i/>
          <w:iCs/>
          <w:sz w:val="28"/>
          <w:szCs w:val="28"/>
          <w:lang w:val="uk-UA"/>
        </w:rPr>
        <w:t>ЩОДО ОБГОВОРЕННЯ ПРОЄКТУ</w:t>
      </w:r>
      <w:r w:rsidRPr="005261F6">
        <w:rPr>
          <w:rFonts w:ascii="Times New Roman" w:eastAsia="Calibri" w:hAnsi="Times New Roman" w:cs="Times New Roman"/>
          <w:b/>
          <w:i/>
          <w:iCs/>
          <w:sz w:val="24"/>
          <w:szCs w:val="24"/>
          <w:lang w:val="uk-UA"/>
        </w:rPr>
        <w:t xml:space="preserve"> </w:t>
      </w:r>
      <w:r w:rsidRPr="005261F6">
        <w:rPr>
          <w:rFonts w:ascii="Times New Roman" w:hAnsi="Times New Roman" w:cs="Times New Roman"/>
          <w:b/>
          <w:i/>
          <w:iCs/>
          <w:sz w:val="28"/>
          <w:szCs w:val="28"/>
          <w:lang w:val="uk-UA"/>
        </w:rPr>
        <w:t>ПОСТАНОВИ КАБІНЕТУ МІНІСТРІВ УКРАЇНИ «ПРО РЕАЛІЗАЦІЮ ЕКСПЕРИМЕНТАЛЬНОГО ПРОЄКТУ ІЗ СТВОРЕННЯ НА БАЗІ ЗАКЛАДІВ ВИЩОЇ ОСВІТИ ТА НАУКОВИХ УСТАНОВ МЕРЕЖІ СТАРТАП-ШКОЛА—ІНКУБАТОР—АКСЕЛЕРАТОР»</w:t>
      </w:r>
    </w:p>
    <w:p w14:paraId="60761F87" w14:textId="77777777" w:rsidR="005140F2" w:rsidRDefault="005140F2" w:rsidP="00F8296C">
      <w:pPr>
        <w:spacing w:after="0"/>
        <w:jc w:val="both"/>
        <w:rPr>
          <w:rFonts w:ascii="Times New Roman" w:hAnsi="Times New Roman" w:cs="Times New Roman"/>
          <w:sz w:val="28"/>
          <w:szCs w:val="28"/>
          <w:lang w:val="uk-UA"/>
        </w:rPr>
      </w:pPr>
      <w:r>
        <w:rPr>
          <w:rFonts w:ascii="Times New Roman" w:hAnsi="Times New Roman" w:cs="Times New Roman"/>
          <w:b/>
          <w:sz w:val="28"/>
          <w:szCs w:val="28"/>
          <w:lang w:val="uk-UA"/>
        </w:rPr>
        <w:lastRenderedPageBreak/>
        <w:tab/>
      </w:r>
      <w:r w:rsidRPr="005140F2">
        <w:rPr>
          <w:rFonts w:ascii="Times New Roman" w:hAnsi="Times New Roman" w:cs="Times New Roman"/>
          <w:sz w:val="28"/>
          <w:szCs w:val="28"/>
          <w:lang w:val="uk-UA"/>
        </w:rPr>
        <w:t xml:space="preserve">На офіційному сайті Міністерства освіти і науки України </w:t>
      </w:r>
      <w:r w:rsidR="00C91332">
        <w:rPr>
          <w:rFonts w:ascii="Times New Roman" w:hAnsi="Times New Roman" w:cs="Times New Roman"/>
          <w:sz w:val="28"/>
          <w:szCs w:val="28"/>
          <w:lang w:val="uk-UA"/>
        </w:rPr>
        <w:t>04</w:t>
      </w:r>
      <w:r w:rsidRPr="005140F2">
        <w:rPr>
          <w:rFonts w:ascii="Times New Roman" w:hAnsi="Times New Roman" w:cs="Times New Roman"/>
          <w:sz w:val="28"/>
          <w:szCs w:val="28"/>
          <w:lang w:val="uk-UA"/>
        </w:rPr>
        <w:t xml:space="preserve"> </w:t>
      </w:r>
      <w:r w:rsidR="00C91332">
        <w:rPr>
          <w:rFonts w:ascii="Times New Roman" w:hAnsi="Times New Roman" w:cs="Times New Roman"/>
          <w:sz w:val="28"/>
          <w:szCs w:val="28"/>
          <w:lang w:val="uk-UA"/>
        </w:rPr>
        <w:t>квітня 2022</w:t>
      </w:r>
      <w:r w:rsidRPr="005140F2">
        <w:rPr>
          <w:rFonts w:ascii="Times New Roman" w:hAnsi="Times New Roman" w:cs="Times New Roman"/>
          <w:sz w:val="28"/>
          <w:szCs w:val="28"/>
          <w:lang w:val="uk-UA"/>
        </w:rPr>
        <w:t xml:space="preserve"> року був розміщений для г</w:t>
      </w:r>
      <w:r w:rsidR="002E07AF">
        <w:rPr>
          <w:rFonts w:ascii="Times New Roman" w:hAnsi="Times New Roman" w:cs="Times New Roman"/>
          <w:sz w:val="28"/>
          <w:szCs w:val="28"/>
          <w:lang w:val="uk-UA"/>
        </w:rPr>
        <w:t xml:space="preserve">ромадського обговорення </w:t>
      </w:r>
      <w:proofErr w:type="spellStart"/>
      <w:r w:rsidR="002E07AF">
        <w:rPr>
          <w:rFonts w:ascii="Times New Roman" w:hAnsi="Times New Roman" w:cs="Times New Roman"/>
          <w:sz w:val="28"/>
          <w:szCs w:val="28"/>
          <w:lang w:val="uk-UA"/>
        </w:rPr>
        <w:t>проєкт</w:t>
      </w:r>
      <w:proofErr w:type="spellEnd"/>
      <w:r w:rsidR="002E07AF">
        <w:rPr>
          <w:rFonts w:ascii="Times New Roman" w:hAnsi="Times New Roman" w:cs="Times New Roman"/>
          <w:sz w:val="28"/>
          <w:szCs w:val="28"/>
          <w:lang w:val="uk-UA"/>
        </w:rPr>
        <w:t xml:space="preserve"> П</w:t>
      </w:r>
      <w:r w:rsidRPr="005140F2">
        <w:rPr>
          <w:rFonts w:ascii="Times New Roman" w:hAnsi="Times New Roman" w:cs="Times New Roman"/>
          <w:sz w:val="28"/>
          <w:szCs w:val="28"/>
          <w:lang w:val="uk-UA"/>
        </w:rPr>
        <w:t xml:space="preserve">останови Кабінету Міністрів України </w:t>
      </w:r>
      <w:r w:rsidR="00C91332">
        <w:rPr>
          <w:rFonts w:ascii="Times New Roman" w:hAnsi="Times New Roman" w:cs="Times New Roman"/>
          <w:sz w:val="28"/>
          <w:szCs w:val="28"/>
          <w:lang w:val="uk-UA"/>
        </w:rPr>
        <w:t xml:space="preserve"> </w:t>
      </w:r>
      <w:r w:rsidR="00F8296C" w:rsidRPr="00F8296C">
        <w:rPr>
          <w:rFonts w:ascii="Times New Roman" w:hAnsi="Times New Roman" w:cs="Times New Roman"/>
          <w:sz w:val="28"/>
          <w:szCs w:val="28"/>
          <w:lang w:val="uk-UA"/>
        </w:rPr>
        <w:t xml:space="preserve">«Про реалізацію експериментального </w:t>
      </w:r>
      <w:proofErr w:type="spellStart"/>
      <w:r w:rsidR="00F8296C" w:rsidRPr="00F8296C">
        <w:rPr>
          <w:rFonts w:ascii="Times New Roman" w:hAnsi="Times New Roman" w:cs="Times New Roman"/>
          <w:sz w:val="28"/>
          <w:szCs w:val="28"/>
          <w:lang w:val="uk-UA"/>
        </w:rPr>
        <w:t>проєкту</w:t>
      </w:r>
      <w:proofErr w:type="spellEnd"/>
      <w:r w:rsidR="00F8296C" w:rsidRPr="00F8296C">
        <w:rPr>
          <w:rFonts w:ascii="Times New Roman" w:hAnsi="Times New Roman" w:cs="Times New Roman"/>
          <w:sz w:val="28"/>
          <w:szCs w:val="28"/>
          <w:lang w:val="uk-UA"/>
        </w:rPr>
        <w:t xml:space="preserve"> із створення на базі закладів вищої освіти та наукових установ мережі стартап-школа—інкубатор—акселератор»</w:t>
      </w:r>
      <w:r w:rsidR="00F8296C">
        <w:rPr>
          <w:rFonts w:ascii="Times New Roman" w:hAnsi="Times New Roman" w:cs="Times New Roman"/>
          <w:sz w:val="28"/>
          <w:szCs w:val="28"/>
          <w:lang w:val="uk-UA"/>
        </w:rPr>
        <w:t xml:space="preserve">. </w:t>
      </w:r>
      <w:r w:rsidR="00C91332">
        <w:rPr>
          <w:rFonts w:ascii="Times New Roman" w:hAnsi="Times New Roman" w:cs="Times New Roman"/>
          <w:sz w:val="28"/>
          <w:szCs w:val="28"/>
          <w:lang w:val="uk-UA"/>
        </w:rPr>
        <w:t>Наукові співробітники Науково-дослідного інституту</w:t>
      </w:r>
      <w:r w:rsidRPr="005140F2">
        <w:rPr>
          <w:rFonts w:ascii="Times New Roman" w:hAnsi="Times New Roman" w:cs="Times New Roman"/>
          <w:sz w:val="28"/>
          <w:szCs w:val="28"/>
          <w:lang w:val="uk-UA"/>
        </w:rPr>
        <w:t xml:space="preserve"> правового забезпечення інноваційного розвитку Національної академії правових наук України </w:t>
      </w:r>
      <w:r w:rsidR="00C91332">
        <w:rPr>
          <w:rFonts w:ascii="Times New Roman" w:hAnsi="Times New Roman" w:cs="Times New Roman"/>
          <w:sz w:val="28"/>
          <w:szCs w:val="28"/>
          <w:lang w:val="uk-UA"/>
        </w:rPr>
        <w:t>в</w:t>
      </w:r>
      <w:r w:rsidR="00C91332" w:rsidRPr="00C91332">
        <w:rPr>
          <w:rFonts w:ascii="Times New Roman" w:hAnsi="Times New Roman" w:cs="Times New Roman"/>
          <w:sz w:val="28"/>
          <w:szCs w:val="28"/>
          <w:lang w:val="uk-UA"/>
        </w:rPr>
        <w:t>важа</w:t>
      </w:r>
      <w:r w:rsidR="00C91332">
        <w:rPr>
          <w:rFonts w:ascii="Times New Roman" w:hAnsi="Times New Roman" w:cs="Times New Roman"/>
          <w:sz w:val="28"/>
          <w:szCs w:val="28"/>
          <w:lang w:val="uk-UA"/>
        </w:rPr>
        <w:t>ють</w:t>
      </w:r>
      <w:r w:rsidR="00C91332" w:rsidRPr="00C91332">
        <w:rPr>
          <w:rFonts w:ascii="Times New Roman" w:hAnsi="Times New Roman" w:cs="Times New Roman"/>
          <w:sz w:val="28"/>
          <w:szCs w:val="28"/>
          <w:lang w:val="uk-UA"/>
        </w:rPr>
        <w:t xml:space="preserve"> за доцільне зробити наступні пропозиції та зауваження </w:t>
      </w:r>
      <w:r w:rsidRPr="005140F2">
        <w:rPr>
          <w:rFonts w:ascii="Times New Roman" w:hAnsi="Times New Roman" w:cs="Times New Roman"/>
          <w:sz w:val="28"/>
          <w:szCs w:val="28"/>
          <w:lang w:val="uk-UA"/>
        </w:rPr>
        <w:t xml:space="preserve">до вказаного </w:t>
      </w:r>
      <w:proofErr w:type="spellStart"/>
      <w:r w:rsidR="006E5380">
        <w:rPr>
          <w:rFonts w:ascii="Times New Roman" w:hAnsi="Times New Roman" w:cs="Times New Roman"/>
          <w:sz w:val="28"/>
          <w:szCs w:val="28"/>
          <w:lang w:val="uk-UA"/>
        </w:rPr>
        <w:t>проє</w:t>
      </w:r>
      <w:r>
        <w:rPr>
          <w:rFonts w:ascii="Times New Roman" w:hAnsi="Times New Roman" w:cs="Times New Roman"/>
          <w:sz w:val="28"/>
          <w:szCs w:val="28"/>
          <w:lang w:val="uk-UA"/>
        </w:rPr>
        <w:t>кту</w:t>
      </w:r>
      <w:proofErr w:type="spellEnd"/>
      <w:r>
        <w:rPr>
          <w:rFonts w:ascii="Times New Roman" w:hAnsi="Times New Roman" w:cs="Times New Roman"/>
          <w:sz w:val="28"/>
          <w:szCs w:val="28"/>
          <w:lang w:val="uk-UA"/>
        </w:rPr>
        <w:t>.</w:t>
      </w:r>
    </w:p>
    <w:p w14:paraId="2EA4593B" w14:textId="77777777" w:rsidR="002D0739" w:rsidRPr="00AC000B" w:rsidRDefault="00BD34B9" w:rsidP="00133C95">
      <w:pPr>
        <w:spacing w:after="0"/>
        <w:ind w:firstLine="708"/>
        <w:jc w:val="both"/>
        <w:rPr>
          <w:rFonts w:ascii="Times New Roman" w:hAnsi="Times New Roman" w:cs="Times New Roman"/>
          <w:sz w:val="28"/>
          <w:szCs w:val="28"/>
          <w:lang w:val="uk-UA"/>
        </w:rPr>
      </w:pPr>
      <w:r>
        <w:rPr>
          <w:rFonts w:ascii="Times New Roman" w:hAnsi="Times New Roman" w:cs="Times New Roman"/>
          <w:sz w:val="28"/>
          <w:szCs w:val="28"/>
          <w:lang w:val="uk-UA"/>
        </w:rPr>
        <w:t>До того ж</w:t>
      </w:r>
      <w:r w:rsidR="005140F2">
        <w:rPr>
          <w:rFonts w:ascii="Times New Roman" w:hAnsi="Times New Roman" w:cs="Times New Roman"/>
          <w:sz w:val="28"/>
          <w:szCs w:val="28"/>
          <w:lang w:val="uk-UA"/>
        </w:rPr>
        <w:t>, важливо визначити, що п</w:t>
      </w:r>
      <w:r w:rsidR="002D0739">
        <w:rPr>
          <w:rFonts w:ascii="Times New Roman" w:hAnsi="Times New Roman" w:cs="Times New Roman"/>
          <w:sz w:val="28"/>
          <w:szCs w:val="28"/>
          <w:lang w:val="uk-UA"/>
        </w:rPr>
        <w:t xml:space="preserve">итання функціонування суб’єктів та об’єктів інноваційної інфраструктури, зокрема, </w:t>
      </w:r>
      <w:r w:rsidR="00927102">
        <w:rPr>
          <w:rFonts w:ascii="Times New Roman" w:hAnsi="Times New Roman" w:cs="Times New Roman"/>
          <w:sz w:val="28"/>
          <w:szCs w:val="28"/>
          <w:lang w:val="uk-UA"/>
        </w:rPr>
        <w:t xml:space="preserve">стартап-шкіл, </w:t>
      </w:r>
      <w:r w:rsidR="002D0739">
        <w:rPr>
          <w:rFonts w:ascii="Times New Roman" w:hAnsi="Times New Roman" w:cs="Times New Roman"/>
          <w:sz w:val="28"/>
          <w:szCs w:val="28"/>
          <w:lang w:val="uk-UA"/>
        </w:rPr>
        <w:t xml:space="preserve">стартапів, </w:t>
      </w:r>
      <w:r w:rsidR="00973FDB">
        <w:rPr>
          <w:rFonts w:ascii="Times New Roman" w:hAnsi="Times New Roman" w:cs="Times New Roman"/>
          <w:sz w:val="28"/>
          <w:szCs w:val="28"/>
          <w:lang w:val="uk-UA"/>
        </w:rPr>
        <w:t>бізнес-</w:t>
      </w:r>
      <w:r w:rsidR="00AC000B">
        <w:rPr>
          <w:rFonts w:ascii="Times New Roman" w:hAnsi="Times New Roman" w:cs="Times New Roman"/>
          <w:sz w:val="28"/>
          <w:szCs w:val="28"/>
          <w:lang w:val="uk-UA"/>
        </w:rPr>
        <w:t xml:space="preserve">інкубаторів та </w:t>
      </w:r>
      <w:r w:rsidR="00973FDB">
        <w:rPr>
          <w:rFonts w:ascii="Times New Roman" w:hAnsi="Times New Roman" w:cs="Times New Roman"/>
          <w:sz w:val="28"/>
          <w:szCs w:val="28"/>
          <w:lang w:val="uk-UA"/>
        </w:rPr>
        <w:t>бізнес-</w:t>
      </w:r>
      <w:r w:rsidR="00AC000B">
        <w:rPr>
          <w:rFonts w:ascii="Times New Roman" w:hAnsi="Times New Roman" w:cs="Times New Roman"/>
          <w:sz w:val="28"/>
          <w:szCs w:val="28"/>
          <w:lang w:val="uk-UA"/>
        </w:rPr>
        <w:t xml:space="preserve">акселераторів розглядалися у працях таких науковців, як: С. В. Глібко </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1; 2</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 xml:space="preserve">, О. В. </w:t>
      </w:r>
      <w:proofErr w:type="spellStart"/>
      <w:r w:rsidR="00AC000B">
        <w:rPr>
          <w:rFonts w:ascii="Times New Roman" w:hAnsi="Times New Roman" w:cs="Times New Roman"/>
          <w:sz w:val="28"/>
          <w:szCs w:val="28"/>
          <w:lang w:val="uk-UA"/>
        </w:rPr>
        <w:t>Розгон</w:t>
      </w:r>
      <w:proofErr w:type="spellEnd"/>
      <w:r w:rsidR="00AC000B">
        <w:rPr>
          <w:rFonts w:ascii="Times New Roman" w:hAnsi="Times New Roman" w:cs="Times New Roman"/>
          <w:sz w:val="28"/>
          <w:szCs w:val="28"/>
          <w:lang w:val="uk-UA"/>
        </w:rPr>
        <w:t xml:space="preserve"> </w:t>
      </w:r>
      <w:r w:rsidR="00AC000B" w:rsidRPr="00AC000B">
        <w:rPr>
          <w:rFonts w:ascii="Times New Roman" w:hAnsi="Times New Roman" w:cs="Times New Roman"/>
          <w:sz w:val="28"/>
          <w:szCs w:val="28"/>
          <w:lang w:val="uk-UA"/>
        </w:rPr>
        <w:t>[</w:t>
      </w:r>
      <w:r w:rsidR="00F545D1">
        <w:rPr>
          <w:rFonts w:ascii="Times New Roman" w:hAnsi="Times New Roman" w:cs="Times New Roman"/>
          <w:sz w:val="28"/>
          <w:szCs w:val="28"/>
          <w:lang w:val="uk-UA"/>
        </w:rPr>
        <w:t>3; 4; 5</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 xml:space="preserve">, В. П. Кохан </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6</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 xml:space="preserve">, </w:t>
      </w:r>
      <w:r w:rsidR="00133C95">
        <w:rPr>
          <w:rFonts w:ascii="Times New Roman" w:hAnsi="Times New Roman" w:cs="Times New Roman"/>
          <w:sz w:val="28"/>
          <w:szCs w:val="28"/>
          <w:lang w:val="uk-UA"/>
        </w:rPr>
        <w:t>І. В. </w:t>
      </w:r>
      <w:proofErr w:type="spellStart"/>
      <w:r w:rsidR="00AC000B">
        <w:rPr>
          <w:rFonts w:ascii="Times New Roman" w:hAnsi="Times New Roman" w:cs="Times New Roman"/>
          <w:sz w:val="28"/>
          <w:szCs w:val="28"/>
          <w:lang w:val="uk-UA"/>
        </w:rPr>
        <w:t>Подрез-Ряполова</w:t>
      </w:r>
      <w:proofErr w:type="spellEnd"/>
      <w:r w:rsidR="00AC000B">
        <w:rPr>
          <w:rFonts w:ascii="Times New Roman" w:hAnsi="Times New Roman" w:cs="Times New Roman"/>
          <w:sz w:val="28"/>
          <w:szCs w:val="28"/>
          <w:lang w:val="uk-UA"/>
        </w:rPr>
        <w:t xml:space="preserve"> </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7</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 xml:space="preserve">; А. Т. Завадська </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8; 9; 10</w:t>
      </w:r>
      <w:r w:rsidR="00AC000B" w:rsidRPr="00AC000B">
        <w:rPr>
          <w:rFonts w:ascii="Times New Roman" w:hAnsi="Times New Roman" w:cs="Times New Roman"/>
          <w:sz w:val="28"/>
          <w:szCs w:val="28"/>
          <w:lang w:val="uk-UA"/>
        </w:rPr>
        <w:t>]</w:t>
      </w:r>
      <w:r w:rsidR="00AC000B">
        <w:rPr>
          <w:rFonts w:ascii="Times New Roman" w:hAnsi="Times New Roman" w:cs="Times New Roman"/>
          <w:sz w:val="28"/>
          <w:szCs w:val="28"/>
          <w:lang w:val="uk-UA"/>
        </w:rPr>
        <w:t>.</w:t>
      </w:r>
    </w:p>
    <w:tbl>
      <w:tblPr>
        <w:tblStyle w:val="1"/>
        <w:tblW w:w="0" w:type="auto"/>
        <w:tblLook w:val="04A0" w:firstRow="1" w:lastRow="0" w:firstColumn="1" w:lastColumn="0" w:noHBand="0" w:noVBand="1"/>
      </w:tblPr>
      <w:tblGrid>
        <w:gridCol w:w="3070"/>
        <w:gridCol w:w="3269"/>
        <w:gridCol w:w="3232"/>
      </w:tblGrid>
      <w:tr w:rsidR="0033590E" w:rsidRPr="0033590E" w14:paraId="686E00B7" w14:textId="77777777" w:rsidTr="0014364A">
        <w:tc>
          <w:tcPr>
            <w:tcW w:w="15128" w:type="dxa"/>
            <w:gridSpan w:val="3"/>
          </w:tcPr>
          <w:p w14:paraId="72000871" w14:textId="77777777" w:rsidR="0033590E" w:rsidRPr="0033590E" w:rsidRDefault="0033590E" w:rsidP="0033590E">
            <w:pPr>
              <w:jc w:val="center"/>
              <w:rPr>
                <w:rFonts w:ascii="Times New Roman" w:eastAsia="Calibri" w:hAnsi="Times New Roman" w:cs="Times New Roman"/>
                <w:b/>
                <w:sz w:val="24"/>
                <w:szCs w:val="24"/>
              </w:rPr>
            </w:pPr>
            <w:proofErr w:type="spellStart"/>
            <w:r w:rsidRPr="0033590E">
              <w:rPr>
                <w:rFonts w:ascii="Times New Roman" w:eastAsia="Calibri" w:hAnsi="Times New Roman" w:cs="Times New Roman"/>
                <w:b/>
                <w:sz w:val="24"/>
                <w:szCs w:val="24"/>
              </w:rPr>
              <w:t>Проєкт</w:t>
            </w:r>
            <w:proofErr w:type="spellEnd"/>
          </w:p>
          <w:p w14:paraId="0650D95B"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 xml:space="preserve">Постанови </w:t>
            </w:r>
            <w:r w:rsidR="00BA7F49">
              <w:rPr>
                <w:rFonts w:ascii="Times New Roman" w:eastAsia="Calibri" w:hAnsi="Times New Roman" w:cs="Times New Roman"/>
                <w:b/>
                <w:sz w:val="24"/>
                <w:szCs w:val="24"/>
              </w:rPr>
              <w:t xml:space="preserve">Кабінету Міністрів України </w:t>
            </w:r>
            <w:r w:rsidRPr="0033590E">
              <w:rPr>
                <w:rFonts w:ascii="Times New Roman" w:eastAsia="Calibri" w:hAnsi="Times New Roman" w:cs="Times New Roman"/>
                <w:b/>
                <w:sz w:val="24"/>
                <w:szCs w:val="24"/>
              </w:rPr>
              <w:t xml:space="preserve">«Про реалізацію експериментального </w:t>
            </w:r>
            <w:proofErr w:type="spellStart"/>
            <w:r w:rsidRPr="0033590E">
              <w:rPr>
                <w:rFonts w:ascii="Times New Roman" w:eastAsia="Calibri" w:hAnsi="Times New Roman" w:cs="Times New Roman"/>
                <w:b/>
                <w:sz w:val="24"/>
                <w:szCs w:val="24"/>
              </w:rPr>
              <w:t>проєкту</w:t>
            </w:r>
            <w:proofErr w:type="spellEnd"/>
            <w:r w:rsidRPr="0033590E">
              <w:rPr>
                <w:rFonts w:ascii="Times New Roman" w:eastAsia="Calibri" w:hAnsi="Times New Roman" w:cs="Times New Roman"/>
                <w:b/>
                <w:sz w:val="24"/>
                <w:szCs w:val="24"/>
              </w:rPr>
              <w:t xml:space="preserve"> із створення на базі закладів вищої освіти та наукових установ мережі стартап-школа—</w:t>
            </w:r>
          </w:p>
          <w:p w14:paraId="66AF26BD"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інкубатор—акселератор»</w:t>
            </w:r>
          </w:p>
        </w:tc>
      </w:tr>
      <w:tr w:rsidR="0033590E" w:rsidRPr="0033590E" w14:paraId="08322497" w14:textId="77777777" w:rsidTr="0014364A">
        <w:tc>
          <w:tcPr>
            <w:tcW w:w="4673" w:type="dxa"/>
          </w:tcPr>
          <w:p w14:paraId="5F1E6770" w14:textId="77777777" w:rsidR="0033590E" w:rsidRPr="0033590E" w:rsidRDefault="0033590E" w:rsidP="0033590E">
            <w:pPr>
              <w:autoSpaceDE w:val="0"/>
              <w:autoSpaceDN w:val="0"/>
              <w:adjustRightInd w:val="0"/>
              <w:jc w:val="center"/>
              <w:rPr>
                <w:rFonts w:ascii="Times New Roman" w:eastAsia="Calibri" w:hAnsi="Times New Roman" w:cs="Times New Roman"/>
                <w:b/>
                <w:sz w:val="24"/>
                <w:szCs w:val="24"/>
              </w:rPr>
            </w:pPr>
            <w:proofErr w:type="spellStart"/>
            <w:r w:rsidRPr="0033590E">
              <w:rPr>
                <w:rFonts w:ascii="Times New Roman" w:eastAsia="Calibri" w:hAnsi="Times New Roman" w:cs="Times New Roman"/>
                <w:b/>
                <w:sz w:val="24"/>
                <w:szCs w:val="24"/>
              </w:rPr>
              <w:t>Проєкт</w:t>
            </w:r>
            <w:proofErr w:type="spellEnd"/>
            <w:r w:rsidRPr="0033590E">
              <w:rPr>
                <w:rFonts w:ascii="Times New Roman" w:eastAsia="Calibri" w:hAnsi="Times New Roman" w:cs="Times New Roman"/>
                <w:b/>
                <w:sz w:val="24"/>
                <w:szCs w:val="24"/>
              </w:rPr>
              <w:t xml:space="preserve"> Постанови </w:t>
            </w:r>
            <w:proofErr w:type="spellStart"/>
            <w:r w:rsidR="001E7D45" w:rsidRPr="001E7D45">
              <w:rPr>
                <w:rFonts w:ascii="Times New Roman" w:eastAsia="Calibri" w:hAnsi="Times New Roman" w:cs="Times New Roman"/>
                <w:b/>
                <w:sz w:val="24"/>
                <w:szCs w:val="24"/>
                <w:lang w:val="ru-RU"/>
              </w:rPr>
              <w:t>Кабінету</w:t>
            </w:r>
            <w:proofErr w:type="spellEnd"/>
            <w:r w:rsidR="001E7D45" w:rsidRPr="001E7D45">
              <w:rPr>
                <w:rFonts w:ascii="Times New Roman" w:eastAsia="Calibri" w:hAnsi="Times New Roman" w:cs="Times New Roman"/>
                <w:b/>
                <w:sz w:val="24"/>
                <w:szCs w:val="24"/>
                <w:lang w:val="ru-RU"/>
              </w:rPr>
              <w:t xml:space="preserve"> </w:t>
            </w:r>
            <w:proofErr w:type="spellStart"/>
            <w:r w:rsidR="001E7D45" w:rsidRPr="001E7D45">
              <w:rPr>
                <w:rFonts w:ascii="Times New Roman" w:eastAsia="Calibri" w:hAnsi="Times New Roman" w:cs="Times New Roman"/>
                <w:b/>
                <w:sz w:val="24"/>
                <w:szCs w:val="24"/>
                <w:lang w:val="ru-RU"/>
              </w:rPr>
              <w:t>Міністрів</w:t>
            </w:r>
            <w:proofErr w:type="spellEnd"/>
            <w:r w:rsidR="001E7D45" w:rsidRPr="001E7D45">
              <w:rPr>
                <w:rFonts w:ascii="Times New Roman" w:eastAsia="Calibri" w:hAnsi="Times New Roman" w:cs="Times New Roman"/>
                <w:b/>
                <w:sz w:val="24"/>
                <w:szCs w:val="24"/>
                <w:lang w:val="ru-RU"/>
              </w:rPr>
              <w:t xml:space="preserve"> </w:t>
            </w:r>
            <w:proofErr w:type="spellStart"/>
            <w:r w:rsidR="001E7D45" w:rsidRPr="001E7D45">
              <w:rPr>
                <w:rFonts w:ascii="Times New Roman" w:eastAsia="Calibri" w:hAnsi="Times New Roman" w:cs="Times New Roman"/>
                <w:b/>
                <w:sz w:val="24"/>
                <w:szCs w:val="24"/>
                <w:lang w:val="ru-RU"/>
              </w:rPr>
              <w:t>України</w:t>
            </w:r>
            <w:proofErr w:type="spellEnd"/>
            <w:r w:rsidR="001E7D45" w:rsidRPr="001E7D45">
              <w:rPr>
                <w:rFonts w:ascii="Times New Roman" w:eastAsia="Calibri" w:hAnsi="Times New Roman" w:cs="Times New Roman"/>
                <w:b/>
                <w:sz w:val="24"/>
                <w:szCs w:val="24"/>
                <w:lang w:val="ru-RU"/>
              </w:rPr>
              <w:t xml:space="preserve"> </w:t>
            </w:r>
            <w:r w:rsidRPr="0033590E">
              <w:rPr>
                <w:rFonts w:ascii="Times New Roman" w:eastAsia="Calibri" w:hAnsi="Times New Roman" w:cs="Times New Roman"/>
                <w:b/>
                <w:sz w:val="24"/>
                <w:szCs w:val="24"/>
              </w:rPr>
              <w:t xml:space="preserve">«Про реалізацію експериментального </w:t>
            </w:r>
            <w:proofErr w:type="spellStart"/>
            <w:r w:rsidRPr="0033590E">
              <w:rPr>
                <w:rFonts w:ascii="Times New Roman" w:eastAsia="Calibri" w:hAnsi="Times New Roman" w:cs="Times New Roman"/>
                <w:b/>
                <w:sz w:val="24"/>
                <w:szCs w:val="24"/>
              </w:rPr>
              <w:t>проєкту</w:t>
            </w:r>
            <w:proofErr w:type="spellEnd"/>
            <w:r w:rsidRPr="0033590E">
              <w:rPr>
                <w:rFonts w:ascii="Times New Roman" w:eastAsia="Calibri" w:hAnsi="Times New Roman" w:cs="Times New Roman"/>
                <w:b/>
                <w:sz w:val="24"/>
                <w:szCs w:val="24"/>
              </w:rPr>
              <w:t xml:space="preserve"> із створення на базі закладів вищої освіти та наукових установ мережі стартап-школа—</w:t>
            </w:r>
          </w:p>
          <w:p w14:paraId="2C73104D"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інкубатор—акселератор»</w:t>
            </w:r>
          </w:p>
          <w:p w14:paraId="554520EE"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(в редакції МОН)</w:t>
            </w:r>
          </w:p>
        </w:tc>
        <w:tc>
          <w:tcPr>
            <w:tcW w:w="5412" w:type="dxa"/>
          </w:tcPr>
          <w:p w14:paraId="580D24D3" w14:textId="77777777" w:rsidR="0033590E" w:rsidRPr="0033590E" w:rsidRDefault="0033590E" w:rsidP="0033590E">
            <w:pPr>
              <w:autoSpaceDE w:val="0"/>
              <w:autoSpaceDN w:val="0"/>
              <w:adjustRightInd w:val="0"/>
              <w:jc w:val="center"/>
              <w:rPr>
                <w:rFonts w:ascii="Times New Roman" w:eastAsia="Calibri" w:hAnsi="Times New Roman" w:cs="Times New Roman"/>
                <w:b/>
                <w:sz w:val="24"/>
                <w:szCs w:val="24"/>
              </w:rPr>
            </w:pPr>
            <w:proofErr w:type="spellStart"/>
            <w:r w:rsidRPr="0033590E">
              <w:rPr>
                <w:rFonts w:ascii="Times New Roman" w:eastAsia="Calibri" w:hAnsi="Times New Roman" w:cs="Times New Roman"/>
                <w:b/>
                <w:sz w:val="24"/>
                <w:szCs w:val="24"/>
              </w:rPr>
              <w:t>Проєкт</w:t>
            </w:r>
            <w:proofErr w:type="spellEnd"/>
            <w:r w:rsidRPr="0033590E">
              <w:rPr>
                <w:rFonts w:ascii="Times New Roman" w:eastAsia="Calibri" w:hAnsi="Times New Roman" w:cs="Times New Roman"/>
                <w:b/>
                <w:sz w:val="24"/>
                <w:szCs w:val="24"/>
              </w:rPr>
              <w:t xml:space="preserve"> Постанови </w:t>
            </w:r>
            <w:proofErr w:type="spellStart"/>
            <w:r w:rsidR="001E7D45" w:rsidRPr="001E7D45">
              <w:rPr>
                <w:rFonts w:ascii="Times New Roman" w:eastAsia="Calibri" w:hAnsi="Times New Roman" w:cs="Times New Roman"/>
                <w:b/>
                <w:sz w:val="24"/>
                <w:szCs w:val="24"/>
                <w:lang w:val="ru-RU"/>
              </w:rPr>
              <w:t>Кабінету</w:t>
            </w:r>
            <w:proofErr w:type="spellEnd"/>
            <w:r w:rsidR="001E7D45" w:rsidRPr="001E7D45">
              <w:rPr>
                <w:rFonts w:ascii="Times New Roman" w:eastAsia="Calibri" w:hAnsi="Times New Roman" w:cs="Times New Roman"/>
                <w:b/>
                <w:sz w:val="24"/>
                <w:szCs w:val="24"/>
                <w:lang w:val="ru-RU"/>
              </w:rPr>
              <w:t xml:space="preserve"> </w:t>
            </w:r>
            <w:proofErr w:type="spellStart"/>
            <w:r w:rsidR="001E7D45" w:rsidRPr="001E7D45">
              <w:rPr>
                <w:rFonts w:ascii="Times New Roman" w:eastAsia="Calibri" w:hAnsi="Times New Roman" w:cs="Times New Roman"/>
                <w:b/>
                <w:sz w:val="24"/>
                <w:szCs w:val="24"/>
                <w:lang w:val="ru-RU"/>
              </w:rPr>
              <w:t>Міністрів</w:t>
            </w:r>
            <w:proofErr w:type="spellEnd"/>
            <w:r w:rsidR="001E7D45" w:rsidRPr="001E7D45">
              <w:rPr>
                <w:rFonts w:ascii="Times New Roman" w:eastAsia="Calibri" w:hAnsi="Times New Roman" w:cs="Times New Roman"/>
                <w:b/>
                <w:sz w:val="24"/>
                <w:szCs w:val="24"/>
                <w:lang w:val="ru-RU"/>
              </w:rPr>
              <w:t xml:space="preserve"> </w:t>
            </w:r>
            <w:proofErr w:type="spellStart"/>
            <w:r w:rsidR="001E7D45" w:rsidRPr="001E7D45">
              <w:rPr>
                <w:rFonts w:ascii="Times New Roman" w:eastAsia="Calibri" w:hAnsi="Times New Roman" w:cs="Times New Roman"/>
                <w:b/>
                <w:sz w:val="24"/>
                <w:szCs w:val="24"/>
                <w:lang w:val="ru-RU"/>
              </w:rPr>
              <w:t>України</w:t>
            </w:r>
            <w:proofErr w:type="spellEnd"/>
            <w:r w:rsidR="001E7D45" w:rsidRPr="001E7D45">
              <w:rPr>
                <w:rFonts w:ascii="Times New Roman" w:eastAsia="Calibri" w:hAnsi="Times New Roman" w:cs="Times New Roman"/>
                <w:b/>
                <w:sz w:val="24"/>
                <w:szCs w:val="24"/>
                <w:lang w:val="ru-RU"/>
              </w:rPr>
              <w:t xml:space="preserve"> </w:t>
            </w:r>
            <w:r w:rsidRPr="0033590E">
              <w:rPr>
                <w:rFonts w:ascii="Times New Roman" w:eastAsia="Calibri" w:hAnsi="Times New Roman" w:cs="Times New Roman"/>
                <w:b/>
                <w:sz w:val="24"/>
                <w:szCs w:val="24"/>
              </w:rPr>
              <w:t xml:space="preserve">«Про реалізацію експериментального </w:t>
            </w:r>
            <w:proofErr w:type="spellStart"/>
            <w:r w:rsidRPr="0033590E">
              <w:rPr>
                <w:rFonts w:ascii="Times New Roman" w:eastAsia="Calibri" w:hAnsi="Times New Roman" w:cs="Times New Roman"/>
                <w:b/>
                <w:sz w:val="24"/>
                <w:szCs w:val="24"/>
              </w:rPr>
              <w:t>проєкту</w:t>
            </w:r>
            <w:proofErr w:type="spellEnd"/>
            <w:r w:rsidRPr="0033590E">
              <w:rPr>
                <w:rFonts w:ascii="Times New Roman" w:eastAsia="Calibri" w:hAnsi="Times New Roman" w:cs="Times New Roman"/>
                <w:b/>
                <w:sz w:val="24"/>
                <w:szCs w:val="24"/>
              </w:rPr>
              <w:t xml:space="preserve"> із створення на базі закладів вищої освіти та наукових установ мережі стартап-школа—</w:t>
            </w:r>
          </w:p>
          <w:p w14:paraId="0B4A8EBE"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інкубатор—акселератор»</w:t>
            </w:r>
          </w:p>
          <w:p w14:paraId="4652CB91"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(пропозиції НДІ ПЗІР)</w:t>
            </w:r>
          </w:p>
          <w:p w14:paraId="71584A85" w14:textId="77777777" w:rsidR="0033590E" w:rsidRPr="0033590E" w:rsidRDefault="0033590E" w:rsidP="0033590E">
            <w:pPr>
              <w:jc w:val="center"/>
              <w:rPr>
                <w:rFonts w:ascii="Times New Roman" w:eastAsia="Calibri" w:hAnsi="Times New Roman" w:cs="Times New Roman"/>
                <w:b/>
                <w:sz w:val="24"/>
                <w:szCs w:val="24"/>
              </w:rPr>
            </w:pPr>
          </w:p>
        </w:tc>
        <w:tc>
          <w:tcPr>
            <w:tcW w:w="5043" w:type="dxa"/>
          </w:tcPr>
          <w:p w14:paraId="632FD024"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Обґрунтування</w:t>
            </w:r>
          </w:p>
          <w:p w14:paraId="3C50F0C9"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(зауваження)</w:t>
            </w:r>
          </w:p>
        </w:tc>
      </w:tr>
      <w:tr w:rsidR="0033590E" w:rsidRPr="005261F6" w14:paraId="32FC9589" w14:textId="77777777" w:rsidTr="0014364A">
        <w:tc>
          <w:tcPr>
            <w:tcW w:w="4673" w:type="dxa"/>
          </w:tcPr>
          <w:p w14:paraId="06B278F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Кабінет Міністрів України постановляє:</w:t>
            </w:r>
          </w:p>
          <w:p w14:paraId="07D779D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1. Погодитися з пропозицією Міністерства освіти і науки України щодо реалізації протягом двох років з дня набрання чинності цією постановою </w:t>
            </w:r>
            <w:r w:rsidRPr="0033590E">
              <w:rPr>
                <w:rFonts w:ascii="Times New Roman" w:eastAsia="Calibri" w:hAnsi="Times New Roman" w:cs="Times New Roman"/>
                <w:b/>
                <w:sz w:val="24"/>
                <w:szCs w:val="24"/>
              </w:rPr>
              <w:t>експериментального</w:t>
            </w:r>
            <w:r w:rsidRPr="0033590E">
              <w:rPr>
                <w:rFonts w:ascii="Times New Roman" w:eastAsia="Calibri" w:hAnsi="Times New Roman" w:cs="Times New Roman"/>
                <w:sz w:val="24"/>
                <w:szCs w:val="24"/>
              </w:rPr>
              <w:t xml:space="preserve"> </w:t>
            </w:r>
            <w:proofErr w:type="spellStart"/>
            <w:r w:rsidR="002D57AA">
              <w:rPr>
                <w:rFonts w:ascii="Times New Roman" w:eastAsia="Calibri" w:hAnsi="Times New Roman" w:cs="Times New Roman"/>
                <w:b/>
                <w:sz w:val="24"/>
                <w:szCs w:val="24"/>
              </w:rPr>
              <w:t>проє</w:t>
            </w:r>
            <w:r w:rsidRPr="0033590E">
              <w:rPr>
                <w:rFonts w:ascii="Times New Roman" w:eastAsia="Calibri" w:hAnsi="Times New Roman" w:cs="Times New Roman"/>
                <w:b/>
                <w:sz w:val="24"/>
                <w:szCs w:val="24"/>
              </w:rPr>
              <w:t>кту</w:t>
            </w:r>
            <w:proofErr w:type="spellEnd"/>
            <w:r w:rsidRPr="0033590E">
              <w:rPr>
                <w:rFonts w:ascii="Times New Roman" w:eastAsia="Calibri" w:hAnsi="Times New Roman" w:cs="Times New Roman"/>
                <w:sz w:val="24"/>
                <w:szCs w:val="24"/>
              </w:rPr>
              <w:t xml:space="preserve"> щодо створення на базі закладів вищої освіти та наукових установ мережі стартап-школа—інкубатор—акселератор.</w:t>
            </w:r>
          </w:p>
        </w:tc>
        <w:tc>
          <w:tcPr>
            <w:tcW w:w="5412" w:type="dxa"/>
          </w:tcPr>
          <w:p w14:paraId="706A0C56" w14:textId="77777777" w:rsidR="0033590E" w:rsidRPr="0033590E" w:rsidRDefault="0033590E" w:rsidP="008B0C4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1. Погодитися з пропозицією Міністерства освіти і науки України щодо реалізації протягом двох років з дня набрання чинності цією постановою </w:t>
            </w:r>
            <w:proofErr w:type="spellStart"/>
            <w:r w:rsidR="002D57AA">
              <w:rPr>
                <w:rFonts w:ascii="Times New Roman" w:eastAsia="Calibri" w:hAnsi="Times New Roman" w:cs="Times New Roman"/>
                <w:b/>
                <w:sz w:val="24"/>
                <w:szCs w:val="24"/>
              </w:rPr>
              <w:t>проє</w:t>
            </w:r>
            <w:r w:rsidRPr="0033590E">
              <w:rPr>
                <w:rFonts w:ascii="Times New Roman" w:eastAsia="Calibri" w:hAnsi="Times New Roman" w:cs="Times New Roman"/>
                <w:b/>
                <w:sz w:val="24"/>
                <w:szCs w:val="24"/>
              </w:rPr>
              <w:t>кту</w:t>
            </w:r>
            <w:proofErr w:type="spellEnd"/>
            <w:r w:rsidRPr="0033590E">
              <w:rPr>
                <w:rFonts w:ascii="Times New Roman" w:eastAsia="Calibri" w:hAnsi="Times New Roman" w:cs="Times New Roman"/>
                <w:sz w:val="24"/>
                <w:szCs w:val="24"/>
              </w:rPr>
              <w:t xml:space="preserve"> щодо створення на базі закладів вищої освіти та наукових установ мережі стартап-школа—інкубатор—акселератор.</w:t>
            </w:r>
          </w:p>
        </w:tc>
        <w:tc>
          <w:tcPr>
            <w:tcW w:w="5043" w:type="dxa"/>
          </w:tcPr>
          <w:p w14:paraId="2F683A47" w14:textId="77777777" w:rsidR="0033590E" w:rsidRPr="0033590E" w:rsidRDefault="0033590E" w:rsidP="008B0C4E">
            <w:pPr>
              <w:jc w:val="both"/>
              <w:rPr>
                <w:rFonts w:ascii="Times New Roman" w:eastAsia="Calibri" w:hAnsi="Times New Roman" w:cs="Times New Roman"/>
                <w:sz w:val="24"/>
                <w:szCs w:val="24"/>
              </w:rPr>
            </w:pPr>
            <w:r w:rsidRPr="0033590E">
              <w:rPr>
                <w:rFonts w:ascii="Times New Roman" w:eastAsia="Calibri" w:hAnsi="Times New Roman" w:cs="Times New Roman"/>
                <w:i/>
                <w:sz w:val="24"/>
                <w:szCs w:val="24"/>
              </w:rPr>
              <w:t>Ре</w:t>
            </w:r>
            <w:r w:rsidR="002D57AA">
              <w:rPr>
                <w:rFonts w:ascii="Times New Roman" w:eastAsia="Calibri" w:hAnsi="Times New Roman" w:cs="Times New Roman"/>
                <w:i/>
                <w:sz w:val="24"/>
                <w:szCs w:val="24"/>
              </w:rPr>
              <w:t xml:space="preserve">алізація експериментального </w:t>
            </w:r>
            <w:proofErr w:type="spellStart"/>
            <w:r w:rsidR="002D57AA">
              <w:rPr>
                <w:rFonts w:ascii="Times New Roman" w:eastAsia="Calibri" w:hAnsi="Times New Roman" w:cs="Times New Roman"/>
                <w:i/>
                <w:sz w:val="24"/>
                <w:szCs w:val="24"/>
              </w:rPr>
              <w:t>проє</w:t>
            </w:r>
            <w:r w:rsidRPr="0033590E">
              <w:rPr>
                <w:rFonts w:ascii="Times New Roman" w:eastAsia="Calibri" w:hAnsi="Times New Roman" w:cs="Times New Roman"/>
                <w:i/>
                <w:sz w:val="24"/>
                <w:szCs w:val="24"/>
              </w:rPr>
              <w:t>кту</w:t>
            </w:r>
            <w:proofErr w:type="spellEnd"/>
            <w:r w:rsidRPr="0033590E">
              <w:rPr>
                <w:rFonts w:ascii="Times New Roman" w:eastAsia="Calibri" w:hAnsi="Times New Roman" w:cs="Times New Roman"/>
                <w:i/>
                <w:sz w:val="24"/>
                <w:szCs w:val="24"/>
              </w:rPr>
              <w:t xml:space="preserve"> щодо створення</w:t>
            </w:r>
            <w:r w:rsidRPr="0033590E">
              <w:rPr>
                <w:rFonts w:ascii="Times New Roman" w:eastAsia="Calibri" w:hAnsi="Times New Roman" w:cs="Times New Roman"/>
                <w:sz w:val="24"/>
                <w:szCs w:val="24"/>
              </w:rPr>
              <w:t xml:space="preserve"> на базі закладів вищої освіти та наукових установ мережі планується з дня набрання чинності цією постановою (Постанови Кабінету Міністрів України, крім постанов, що містять інформацію з обмеженим доступом, набирають чинності з дня їх офіційного опублікування, якщо інше не передбачено самими постановами, але не раніше дня їх опублікування). А </w:t>
            </w:r>
            <w:r w:rsidRPr="0033590E">
              <w:rPr>
                <w:rFonts w:ascii="Times New Roman" w:eastAsia="Calibri" w:hAnsi="Times New Roman" w:cs="Times New Roman"/>
                <w:b/>
                <w:sz w:val="24"/>
                <w:szCs w:val="24"/>
              </w:rPr>
              <w:t xml:space="preserve">у п. 4 </w:t>
            </w:r>
            <w:proofErr w:type="spellStart"/>
            <w:r w:rsidRPr="0033590E">
              <w:rPr>
                <w:rFonts w:ascii="Times New Roman" w:eastAsia="Calibri" w:hAnsi="Times New Roman" w:cs="Times New Roman"/>
                <w:b/>
                <w:sz w:val="24"/>
                <w:szCs w:val="24"/>
              </w:rPr>
              <w:t>проєкту</w:t>
            </w:r>
            <w:proofErr w:type="spellEnd"/>
            <w:r w:rsidRPr="0033590E">
              <w:rPr>
                <w:rFonts w:ascii="Times New Roman" w:eastAsia="Calibri" w:hAnsi="Times New Roman" w:cs="Times New Roman"/>
                <w:b/>
                <w:sz w:val="24"/>
                <w:szCs w:val="24"/>
              </w:rPr>
              <w:t xml:space="preserve"> Постанови</w:t>
            </w:r>
            <w:r w:rsidRPr="0033590E">
              <w:rPr>
                <w:rFonts w:ascii="Times New Roman" w:eastAsia="Calibri" w:hAnsi="Times New Roman" w:cs="Times New Roman"/>
                <w:sz w:val="24"/>
                <w:szCs w:val="24"/>
              </w:rPr>
              <w:t xml:space="preserve"> </w:t>
            </w:r>
            <w:r w:rsidRPr="0033590E">
              <w:rPr>
                <w:rFonts w:ascii="Times New Roman" w:eastAsia="Calibri" w:hAnsi="Times New Roman" w:cs="Times New Roman"/>
                <w:sz w:val="24"/>
                <w:szCs w:val="24"/>
              </w:rPr>
              <w:lastRenderedPageBreak/>
              <w:t xml:space="preserve">зазначено наступне: Запровадити з 1 лютого 2023 року </w:t>
            </w:r>
            <w:r w:rsidRPr="0033590E">
              <w:rPr>
                <w:rFonts w:ascii="Times New Roman" w:eastAsia="Calibri" w:hAnsi="Times New Roman" w:cs="Times New Roman"/>
                <w:i/>
                <w:sz w:val="24"/>
                <w:szCs w:val="24"/>
              </w:rPr>
              <w:t xml:space="preserve">функціонування </w:t>
            </w:r>
            <w:r w:rsidRPr="0033590E">
              <w:rPr>
                <w:rFonts w:ascii="Times New Roman" w:eastAsia="Calibri" w:hAnsi="Times New Roman" w:cs="Times New Roman"/>
                <w:sz w:val="24"/>
                <w:szCs w:val="24"/>
              </w:rPr>
              <w:t xml:space="preserve">на базі закладів вищої освіти та наукових установ </w:t>
            </w:r>
            <w:r w:rsidRPr="0033590E">
              <w:rPr>
                <w:rFonts w:ascii="Times New Roman" w:eastAsia="Calibri" w:hAnsi="Times New Roman" w:cs="Times New Roman"/>
                <w:i/>
                <w:sz w:val="24"/>
                <w:szCs w:val="24"/>
              </w:rPr>
              <w:t>мережі стартап-школа-інкубатор-акселератор</w:t>
            </w:r>
            <w:r w:rsidRPr="0033590E">
              <w:rPr>
                <w:rFonts w:ascii="Times New Roman" w:eastAsia="Calibri" w:hAnsi="Times New Roman" w:cs="Times New Roman"/>
                <w:sz w:val="24"/>
                <w:szCs w:val="24"/>
              </w:rPr>
              <w:t xml:space="preserve">». Тобто, функціонування самої мережі буде з 1 лютого 2023 року. Можливо мається на увазі, що </w:t>
            </w:r>
            <w:r w:rsidRPr="0033590E">
              <w:rPr>
                <w:rFonts w:ascii="Times New Roman" w:eastAsia="Calibri" w:hAnsi="Times New Roman" w:cs="Times New Roman"/>
                <w:i/>
                <w:sz w:val="24"/>
                <w:szCs w:val="24"/>
              </w:rPr>
              <w:t>ре</w:t>
            </w:r>
            <w:r w:rsidR="002D57AA">
              <w:rPr>
                <w:rFonts w:ascii="Times New Roman" w:eastAsia="Calibri" w:hAnsi="Times New Roman" w:cs="Times New Roman"/>
                <w:i/>
                <w:sz w:val="24"/>
                <w:szCs w:val="24"/>
              </w:rPr>
              <w:t xml:space="preserve">алізація експериментального </w:t>
            </w:r>
            <w:proofErr w:type="spellStart"/>
            <w:r w:rsidR="002D57AA">
              <w:rPr>
                <w:rFonts w:ascii="Times New Roman" w:eastAsia="Calibri" w:hAnsi="Times New Roman" w:cs="Times New Roman"/>
                <w:i/>
                <w:sz w:val="24"/>
                <w:szCs w:val="24"/>
              </w:rPr>
              <w:t>проє</w:t>
            </w:r>
            <w:r w:rsidRPr="0033590E">
              <w:rPr>
                <w:rFonts w:ascii="Times New Roman" w:eastAsia="Calibri" w:hAnsi="Times New Roman" w:cs="Times New Roman"/>
                <w:i/>
                <w:sz w:val="24"/>
                <w:szCs w:val="24"/>
              </w:rPr>
              <w:t>кту</w:t>
            </w:r>
            <w:proofErr w:type="spellEnd"/>
            <w:r w:rsidRPr="0033590E">
              <w:rPr>
                <w:rFonts w:ascii="Times New Roman" w:eastAsia="Calibri" w:hAnsi="Times New Roman" w:cs="Times New Roman"/>
                <w:i/>
                <w:sz w:val="24"/>
                <w:szCs w:val="24"/>
              </w:rPr>
              <w:t xml:space="preserve"> включає </w:t>
            </w:r>
            <w:r w:rsidRPr="0033590E">
              <w:rPr>
                <w:rFonts w:ascii="Times New Roman" w:eastAsia="Calibri" w:hAnsi="Times New Roman" w:cs="Times New Roman"/>
                <w:sz w:val="24"/>
                <w:szCs w:val="24"/>
              </w:rPr>
              <w:t>в себе якісь попередні дії до самого функціонування мережі.</w:t>
            </w:r>
          </w:p>
          <w:p w14:paraId="4C907329" w14:textId="77777777" w:rsidR="0033590E" w:rsidRPr="0033590E" w:rsidRDefault="0033590E" w:rsidP="008B0C4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Отже, ці пункти викликають зауваження та уточнення щодо строків:</w:t>
            </w:r>
            <w:r w:rsidRPr="0033590E">
              <w:rPr>
                <w:rFonts w:ascii="Times New Roman" w:eastAsia="Calibri" w:hAnsi="Times New Roman" w:cs="Times New Roman"/>
                <w:i/>
                <w:sz w:val="24"/>
                <w:szCs w:val="24"/>
              </w:rPr>
              <w:t xml:space="preserve"> </w:t>
            </w:r>
            <w:r w:rsidRPr="0033590E">
              <w:rPr>
                <w:rFonts w:ascii="Times New Roman" w:eastAsia="Calibri" w:hAnsi="Times New Roman" w:cs="Times New Roman"/>
                <w:sz w:val="24"/>
                <w:szCs w:val="24"/>
              </w:rPr>
              <w:t>ре</w:t>
            </w:r>
            <w:r w:rsidR="002D57AA">
              <w:rPr>
                <w:rFonts w:ascii="Times New Roman" w:eastAsia="Calibri" w:hAnsi="Times New Roman" w:cs="Times New Roman"/>
                <w:sz w:val="24"/>
                <w:szCs w:val="24"/>
              </w:rPr>
              <w:t xml:space="preserve">алізації експериментального </w:t>
            </w:r>
            <w:proofErr w:type="spellStart"/>
            <w:r w:rsidR="002D57AA">
              <w:rPr>
                <w:rFonts w:ascii="Times New Roman" w:eastAsia="Calibri" w:hAnsi="Times New Roman" w:cs="Times New Roman"/>
                <w:sz w:val="24"/>
                <w:szCs w:val="24"/>
              </w:rPr>
              <w:t>проє</w:t>
            </w:r>
            <w:r w:rsidRPr="0033590E">
              <w:rPr>
                <w:rFonts w:ascii="Times New Roman" w:eastAsia="Calibri" w:hAnsi="Times New Roman" w:cs="Times New Roman"/>
                <w:sz w:val="24"/>
                <w:szCs w:val="24"/>
              </w:rPr>
              <w:t>кту</w:t>
            </w:r>
            <w:proofErr w:type="spellEnd"/>
            <w:r w:rsidRPr="0033590E">
              <w:rPr>
                <w:rFonts w:ascii="Times New Roman" w:eastAsia="Calibri" w:hAnsi="Times New Roman" w:cs="Times New Roman"/>
                <w:sz w:val="24"/>
                <w:szCs w:val="24"/>
              </w:rPr>
              <w:t xml:space="preserve"> та функціонування на базі закладів вищої освіти та наукових установ мережі стартап-школа-інкубатор-акселератор. </w:t>
            </w:r>
          </w:p>
          <w:p w14:paraId="5C9EBCAA" w14:textId="77777777" w:rsidR="0033590E" w:rsidRPr="0033590E" w:rsidRDefault="0033590E" w:rsidP="008B0C4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Робимо припущення, що набрання чинності цією Постановою очікується у 2022 році тому, що </w:t>
            </w:r>
            <w:proofErr w:type="spellStart"/>
            <w:r w:rsidRPr="0033590E">
              <w:rPr>
                <w:rFonts w:ascii="Times New Roman" w:eastAsia="Calibri" w:hAnsi="Times New Roman" w:cs="Times New Roman"/>
                <w:sz w:val="24"/>
                <w:szCs w:val="24"/>
              </w:rPr>
              <w:t>проєкт</w:t>
            </w:r>
            <w:proofErr w:type="spellEnd"/>
            <w:r w:rsidRPr="0033590E">
              <w:rPr>
                <w:rFonts w:ascii="Times New Roman" w:eastAsia="Calibri" w:hAnsi="Times New Roman" w:cs="Times New Roman"/>
                <w:sz w:val="24"/>
                <w:szCs w:val="24"/>
              </w:rPr>
              <w:t xml:space="preserve"> подається у 2022 році. Вважаємо, що доцільно не вказувати конкретний строк — 1 лютого 2023 року коли планується функціонування самої мережі, враховуючи наразі стан, якій є в Україні. Можливо вказати, що функціонування самої мережі буде через рік-два після того, як Постанова набере чинності. </w:t>
            </w:r>
          </w:p>
          <w:p w14:paraId="50B8BE9E" w14:textId="77777777" w:rsidR="0033590E" w:rsidRPr="0033590E" w:rsidRDefault="0033590E" w:rsidP="008B0C4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Вважаємо, що положення пунктів 1та 4 є суперечливими за своїм змістом, оскільки в першому пункті зазначено, що запровадження лише «експериментального»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протягом двох років з дня набрання чинності цією Постановою (що </w:t>
            </w:r>
            <w:proofErr w:type="spellStart"/>
            <w:r w:rsidRPr="0033590E">
              <w:rPr>
                <w:rFonts w:ascii="Times New Roman" w:eastAsia="Calibri" w:hAnsi="Times New Roman" w:cs="Times New Roman"/>
                <w:sz w:val="24"/>
                <w:szCs w:val="24"/>
              </w:rPr>
              <w:t>логічно</w:t>
            </w:r>
            <w:proofErr w:type="spellEnd"/>
            <w:r w:rsidRPr="0033590E">
              <w:rPr>
                <w:rFonts w:ascii="Times New Roman" w:eastAsia="Calibri" w:hAnsi="Times New Roman" w:cs="Times New Roman"/>
                <w:sz w:val="24"/>
                <w:szCs w:val="24"/>
              </w:rPr>
              <w:t xml:space="preserve"> має бути першим етапом реалізації цієї </w:t>
            </w:r>
            <w:r w:rsidRPr="0033590E">
              <w:rPr>
                <w:rFonts w:ascii="Times New Roman" w:eastAsia="Calibri" w:hAnsi="Times New Roman" w:cs="Times New Roman"/>
                <w:sz w:val="24"/>
                <w:szCs w:val="24"/>
              </w:rPr>
              <w:lastRenderedPageBreak/>
              <w:t xml:space="preserve">Постанови), натомість у п. 4 зазначено про запровадження з 01 лютого 2023 року вже функціонування таких мереж стартап-школа—інкубатор—акселератор (далі – Мережа). Таким чином, з положень цих двох пунктів випливає, що повноцінне функціонування мереж має розпочатися раніше, ніж буде завершено експериментальний </w:t>
            </w:r>
            <w:proofErr w:type="spellStart"/>
            <w:r w:rsidRPr="0033590E">
              <w:rPr>
                <w:rFonts w:ascii="Times New Roman" w:eastAsia="Calibri" w:hAnsi="Times New Roman" w:cs="Times New Roman"/>
                <w:sz w:val="24"/>
                <w:szCs w:val="24"/>
              </w:rPr>
              <w:t>проєкт</w:t>
            </w:r>
            <w:proofErr w:type="spellEnd"/>
            <w:r w:rsidRPr="0033590E">
              <w:rPr>
                <w:rFonts w:ascii="Times New Roman" w:eastAsia="Calibri" w:hAnsi="Times New Roman" w:cs="Times New Roman"/>
                <w:sz w:val="24"/>
                <w:szCs w:val="24"/>
              </w:rPr>
              <w:t xml:space="preserve"> щодо створення Мереж.</w:t>
            </w:r>
          </w:p>
          <w:p w14:paraId="5A758CB6" w14:textId="77777777" w:rsidR="0033590E" w:rsidRPr="0033590E" w:rsidRDefault="0033590E" w:rsidP="008B0C4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Крім того, враховуючи військовий стан в Україні, вважаємо за доцільне відразу здійснювати впровадження Мереж до закладів вищої освіти та наукових установ, з метою прискорення їх позитивного впливу на розвиток національної інноваційної системи. </w:t>
            </w:r>
          </w:p>
          <w:p w14:paraId="6AA40FBC" w14:textId="77777777" w:rsidR="0033590E" w:rsidRPr="0033590E" w:rsidRDefault="0033590E" w:rsidP="008B0C4E">
            <w:pPr>
              <w:jc w:val="both"/>
              <w:rPr>
                <w:rFonts w:ascii="Times New Roman" w:eastAsia="Calibri" w:hAnsi="Times New Roman" w:cs="Times New Roman"/>
                <w:sz w:val="24"/>
                <w:szCs w:val="24"/>
              </w:rPr>
            </w:pPr>
          </w:p>
        </w:tc>
      </w:tr>
      <w:tr w:rsidR="0033590E" w:rsidRPr="0033590E" w14:paraId="232F2220" w14:textId="77777777" w:rsidTr="0014364A">
        <w:tc>
          <w:tcPr>
            <w:tcW w:w="4673" w:type="dxa"/>
          </w:tcPr>
          <w:p w14:paraId="1F017460"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2. Затвердити Порядок створення та функціонування на базі закладів вищої освіти та наукових установ мережі стартап-школа—інкубатор— акселератор, що додається.</w:t>
            </w:r>
          </w:p>
        </w:tc>
        <w:tc>
          <w:tcPr>
            <w:tcW w:w="5412" w:type="dxa"/>
          </w:tcPr>
          <w:p w14:paraId="15DA44EB"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t>зауваження відсутні</w:t>
            </w:r>
          </w:p>
        </w:tc>
        <w:tc>
          <w:tcPr>
            <w:tcW w:w="5043" w:type="dxa"/>
          </w:tcPr>
          <w:p w14:paraId="7192AE21" w14:textId="77777777" w:rsidR="0033590E" w:rsidRPr="0033590E" w:rsidRDefault="0033590E" w:rsidP="0033590E">
            <w:pPr>
              <w:rPr>
                <w:rFonts w:ascii="Times New Roman" w:eastAsia="Calibri" w:hAnsi="Times New Roman" w:cs="Times New Roman"/>
                <w:sz w:val="24"/>
                <w:szCs w:val="24"/>
              </w:rPr>
            </w:pPr>
          </w:p>
        </w:tc>
      </w:tr>
      <w:tr w:rsidR="0033590E" w:rsidRPr="0033590E" w14:paraId="77545137" w14:textId="77777777" w:rsidTr="0014364A">
        <w:tc>
          <w:tcPr>
            <w:tcW w:w="4673" w:type="dxa"/>
          </w:tcPr>
          <w:p w14:paraId="623CDC1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3. Установити, що забезпечення функціонування та розвитку мережі стартап-школа—інкубатор—акселератор на базі закладів вищої освіти та наукових установ здійснюється Міністерством освіти і науки України за рахунок і в межах видатків, передбачених у Державному бюджеті України на відповідний рік, а також інших джерел, не заборонених законодавством.</w:t>
            </w:r>
          </w:p>
        </w:tc>
        <w:tc>
          <w:tcPr>
            <w:tcW w:w="5412" w:type="dxa"/>
          </w:tcPr>
          <w:p w14:paraId="53D486F1"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t>зауваження відсутні</w:t>
            </w:r>
          </w:p>
        </w:tc>
        <w:tc>
          <w:tcPr>
            <w:tcW w:w="5043" w:type="dxa"/>
          </w:tcPr>
          <w:p w14:paraId="1B49BFEB" w14:textId="77777777" w:rsidR="0033590E" w:rsidRPr="0033590E" w:rsidRDefault="0033590E" w:rsidP="0033590E">
            <w:pPr>
              <w:rPr>
                <w:rFonts w:ascii="Times New Roman" w:eastAsia="Calibri" w:hAnsi="Times New Roman" w:cs="Times New Roman"/>
                <w:sz w:val="24"/>
                <w:szCs w:val="24"/>
              </w:rPr>
            </w:pPr>
          </w:p>
        </w:tc>
      </w:tr>
      <w:tr w:rsidR="0033590E" w:rsidRPr="0033590E" w14:paraId="0FA9514D" w14:textId="77777777" w:rsidTr="0014364A">
        <w:tc>
          <w:tcPr>
            <w:tcW w:w="4673" w:type="dxa"/>
          </w:tcPr>
          <w:p w14:paraId="78BCA9AE"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 xml:space="preserve">4. Запровадити </w:t>
            </w:r>
            <w:r w:rsidRPr="0033590E">
              <w:rPr>
                <w:rFonts w:ascii="Times New Roman" w:eastAsia="Calibri" w:hAnsi="Times New Roman" w:cs="Times New Roman"/>
                <w:b/>
                <w:sz w:val="24"/>
                <w:szCs w:val="24"/>
              </w:rPr>
              <w:t>з 1 лютого 2023 року</w:t>
            </w:r>
            <w:r w:rsidRPr="0033590E">
              <w:rPr>
                <w:rFonts w:ascii="Times New Roman" w:eastAsia="Calibri" w:hAnsi="Times New Roman" w:cs="Times New Roman"/>
                <w:sz w:val="24"/>
                <w:szCs w:val="24"/>
              </w:rPr>
              <w:t xml:space="preserve"> функціонування на базі закладів вищої освіти та наукових установ мережі стартап-школа—інкубатор— акселератор.</w:t>
            </w:r>
          </w:p>
        </w:tc>
        <w:tc>
          <w:tcPr>
            <w:tcW w:w="5412" w:type="dxa"/>
          </w:tcPr>
          <w:p w14:paraId="78C67E68" w14:textId="77777777" w:rsidR="0033590E" w:rsidRPr="0033590E" w:rsidRDefault="008B0C4E" w:rsidP="002D0739">
            <w:pPr>
              <w:jc w:val="both"/>
              <w:rPr>
                <w:rFonts w:ascii="Times New Roman" w:eastAsia="Calibri" w:hAnsi="Times New Roman" w:cs="Times New Roman"/>
                <w:sz w:val="24"/>
                <w:szCs w:val="24"/>
              </w:rPr>
            </w:pPr>
            <w:r>
              <w:rPr>
                <w:rFonts w:ascii="Times New Roman" w:eastAsia="Calibri" w:hAnsi="Times New Roman" w:cs="Times New Roman"/>
                <w:sz w:val="24"/>
                <w:szCs w:val="24"/>
              </w:rPr>
              <w:t>4.</w:t>
            </w:r>
            <w:r w:rsidR="0033590E" w:rsidRPr="0033590E">
              <w:rPr>
                <w:rFonts w:ascii="Times New Roman" w:eastAsia="Calibri" w:hAnsi="Times New Roman" w:cs="Times New Roman"/>
                <w:sz w:val="24"/>
                <w:szCs w:val="24"/>
              </w:rPr>
              <w:t xml:space="preserve">Запровадити функціонування на базі закладів вищої освіти та наукових установ мережі стартап-школа—інкубатор— акселератор протягом </w:t>
            </w:r>
            <w:r w:rsidR="0033590E" w:rsidRPr="0033590E">
              <w:rPr>
                <w:rFonts w:ascii="Times New Roman" w:eastAsia="Calibri" w:hAnsi="Times New Roman" w:cs="Times New Roman"/>
                <w:b/>
                <w:sz w:val="24"/>
                <w:szCs w:val="24"/>
              </w:rPr>
              <w:t>3 місяців з дня набрання чинності цією Постановою.</w:t>
            </w:r>
          </w:p>
        </w:tc>
        <w:tc>
          <w:tcPr>
            <w:tcW w:w="5043" w:type="dxa"/>
          </w:tcPr>
          <w:p w14:paraId="71EC41E8" w14:textId="77777777" w:rsidR="0033590E" w:rsidRPr="0033590E" w:rsidRDefault="0033590E" w:rsidP="002D0739">
            <w:pPr>
              <w:jc w:val="both"/>
              <w:rPr>
                <w:rFonts w:ascii="Times New Roman" w:eastAsia="Calibri" w:hAnsi="Times New Roman" w:cs="Times New Roman"/>
                <w:sz w:val="24"/>
                <w:szCs w:val="24"/>
              </w:rPr>
            </w:pPr>
          </w:p>
        </w:tc>
      </w:tr>
      <w:tr w:rsidR="0033590E" w:rsidRPr="005261F6" w14:paraId="3D7B0F4E" w14:textId="77777777" w:rsidTr="0014364A">
        <w:tc>
          <w:tcPr>
            <w:tcW w:w="4673" w:type="dxa"/>
          </w:tcPr>
          <w:p w14:paraId="6DA0BFBA"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5. Міністерству освіти і науки України: затвердити перелік закладів вищої освіти та наукових установ, на базі яких буде створено стартап-школи—інкубатори—акселератори; </w:t>
            </w:r>
          </w:p>
          <w:p w14:paraId="4AE82AB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подати до 31 грудня 2024 року Кабінету Міністрів України звіт про реалізацію експеримен</w:t>
            </w:r>
            <w:r w:rsidR="002D57AA">
              <w:rPr>
                <w:rFonts w:ascii="Times New Roman" w:eastAsia="Calibri" w:hAnsi="Times New Roman" w:cs="Times New Roman"/>
                <w:sz w:val="24"/>
                <w:szCs w:val="24"/>
              </w:rPr>
              <w:t xml:space="preserve">тального </w:t>
            </w:r>
            <w:proofErr w:type="spellStart"/>
            <w:r w:rsidR="002D57AA">
              <w:rPr>
                <w:rFonts w:ascii="Times New Roman" w:eastAsia="Calibri" w:hAnsi="Times New Roman" w:cs="Times New Roman"/>
                <w:sz w:val="24"/>
                <w:szCs w:val="24"/>
              </w:rPr>
              <w:t>проє</w:t>
            </w:r>
            <w:r w:rsidRPr="0033590E">
              <w:rPr>
                <w:rFonts w:ascii="Times New Roman" w:eastAsia="Calibri" w:hAnsi="Times New Roman" w:cs="Times New Roman"/>
                <w:sz w:val="24"/>
                <w:szCs w:val="24"/>
              </w:rPr>
              <w:t>кту</w:t>
            </w:r>
            <w:proofErr w:type="spellEnd"/>
            <w:r w:rsidRPr="0033590E">
              <w:rPr>
                <w:rFonts w:ascii="Times New Roman" w:eastAsia="Calibri" w:hAnsi="Times New Roman" w:cs="Times New Roman"/>
                <w:sz w:val="24"/>
                <w:szCs w:val="24"/>
              </w:rPr>
              <w:t xml:space="preserve"> щодо функціонування на базі закладів вищої освіти та наукових установ мережі стартап-школа—</w:t>
            </w:r>
            <w:r w:rsidRPr="0033590E">
              <w:rPr>
                <w:rFonts w:ascii="Calibri" w:eastAsia="Calibri" w:hAnsi="Calibri" w:cs="Times New Roman"/>
              </w:rPr>
              <w:t xml:space="preserve"> </w:t>
            </w:r>
            <w:r w:rsidRPr="0033590E">
              <w:rPr>
                <w:rFonts w:ascii="Times New Roman" w:eastAsia="Calibri" w:hAnsi="Times New Roman" w:cs="Times New Roman"/>
                <w:sz w:val="24"/>
                <w:szCs w:val="24"/>
              </w:rPr>
              <w:t>інкубатор—акселератор, а також пропозиції щодо внесення змін до актів законодавства за результатами його реалізації.</w:t>
            </w:r>
          </w:p>
        </w:tc>
        <w:tc>
          <w:tcPr>
            <w:tcW w:w="5412" w:type="dxa"/>
          </w:tcPr>
          <w:p w14:paraId="47BBC144"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5. Міністерству освіти і науки України: </w:t>
            </w:r>
          </w:p>
          <w:p w14:paraId="08F2212D"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подати </w:t>
            </w:r>
            <w:r w:rsidRPr="0033590E">
              <w:rPr>
                <w:rFonts w:ascii="Times New Roman" w:eastAsia="Calibri" w:hAnsi="Times New Roman" w:cs="Times New Roman"/>
                <w:b/>
                <w:sz w:val="24"/>
                <w:szCs w:val="24"/>
              </w:rPr>
              <w:t>до 31 грудня 2022 року</w:t>
            </w:r>
            <w:r w:rsidRPr="0033590E">
              <w:rPr>
                <w:rFonts w:ascii="Times New Roman" w:eastAsia="Calibri" w:hAnsi="Times New Roman" w:cs="Times New Roman"/>
                <w:sz w:val="24"/>
                <w:szCs w:val="24"/>
              </w:rPr>
              <w:t xml:space="preserve"> Кабінету Міністрів України звіт про реалізацію </w:t>
            </w:r>
            <w:proofErr w:type="spellStart"/>
            <w:r w:rsidR="002D57AA">
              <w:rPr>
                <w:rFonts w:ascii="Times New Roman" w:eastAsia="Calibri" w:hAnsi="Times New Roman" w:cs="Times New Roman"/>
                <w:b/>
                <w:sz w:val="24"/>
                <w:szCs w:val="24"/>
              </w:rPr>
              <w:t>проє</w:t>
            </w:r>
            <w:r w:rsidRPr="0033590E">
              <w:rPr>
                <w:rFonts w:ascii="Times New Roman" w:eastAsia="Calibri" w:hAnsi="Times New Roman" w:cs="Times New Roman"/>
                <w:b/>
                <w:sz w:val="24"/>
                <w:szCs w:val="24"/>
              </w:rPr>
              <w:t>кту</w:t>
            </w:r>
            <w:proofErr w:type="spellEnd"/>
            <w:r w:rsidRPr="0033590E">
              <w:rPr>
                <w:rFonts w:ascii="Times New Roman" w:eastAsia="Calibri" w:hAnsi="Times New Roman" w:cs="Times New Roman"/>
                <w:b/>
                <w:sz w:val="24"/>
                <w:szCs w:val="24"/>
              </w:rPr>
              <w:t xml:space="preserve"> </w:t>
            </w:r>
            <w:r w:rsidRPr="0033590E">
              <w:rPr>
                <w:rFonts w:ascii="Times New Roman" w:eastAsia="Calibri" w:hAnsi="Times New Roman" w:cs="Times New Roman"/>
                <w:sz w:val="24"/>
                <w:szCs w:val="24"/>
              </w:rPr>
              <w:t>щодо функціонування на базі закладів вищої освіти та наукових установ мережі стартап-школа— інкубатор—акселератор, а також пропозиції щодо внесення змін до актів законодавства за результатами його реалізації.</w:t>
            </w:r>
          </w:p>
        </w:tc>
        <w:tc>
          <w:tcPr>
            <w:tcW w:w="5043" w:type="dxa"/>
          </w:tcPr>
          <w:p w14:paraId="4BEF7C29" w14:textId="77777777" w:rsidR="0033590E" w:rsidRPr="0033590E" w:rsidRDefault="0033590E" w:rsidP="0033590E">
            <w:pPr>
              <w:jc w:val="both"/>
              <w:rPr>
                <w:rFonts w:ascii="Times New Roman" w:eastAsia="Calibri" w:hAnsi="Times New Roman" w:cs="Times New Roman"/>
                <w:i/>
                <w:sz w:val="24"/>
                <w:szCs w:val="24"/>
              </w:rPr>
            </w:pPr>
            <w:r w:rsidRPr="0033590E">
              <w:rPr>
                <w:rFonts w:ascii="Times New Roman" w:eastAsia="Calibri" w:hAnsi="Times New Roman" w:cs="Times New Roman"/>
                <w:i/>
                <w:sz w:val="24"/>
                <w:szCs w:val="24"/>
              </w:rPr>
              <w:t>Зміни пов’язані із необхідністю надання права на створення стартап-школи—інкубатори—акселератори на базі всіх без включення закладів вищої освіти та наукових установ, які мають бажання та намір і відповідають певним умовам.</w:t>
            </w:r>
          </w:p>
        </w:tc>
      </w:tr>
    </w:tbl>
    <w:p w14:paraId="3506F815" w14:textId="77777777" w:rsidR="0033590E" w:rsidRPr="0033590E" w:rsidRDefault="0033590E" w:rsidP="0033590E">
      <w:pPr>
        <w:spacing w:after="0" w:line="259" w:lineRule="auto"/>
        <w:rPr>
          <w:rFonts w:ascii="Times New Roman" w:eastAsia="Calibri" w:hAnsi="Times New Roman" w:cs="Times New Roman"/>
          <w:sz w:val="24"/>
          <w:szCs w:val="24"/>
          <w:lang w:val="uk-UA"/>
        </w:rPr>
      </w:pPr>
    </w:p>
    <w:p w14:paraId="676801D0" w14:textId="77777777" w:rsidR="0033590E" w:rsidRPr="0033590E" w:rsidRDefault="0033590E" w:rsidP="0033590E">
      <w:pPr>
        <w:spacing w:after="0" w:line="259" w:lineRule="auto"/>
        <w:jc w:val="center"/>
        <w:rPr>
          <w:rFonts w:ascii="Times New Roman" w:eastAsia="Calibri" w:hAnsi="Times New Roman" w:cs="Times New Roman"/>
          <w:b/>
          <w:sz w:val="24"/>
          <w:szCs w:val="24"/>
        </w:rPr>
      </w:pPr>
      <w:proofErr w:type="spellStart"/>
      <w:r w:rsidRPr="0033590E">
        <w:rPr>
          <w:rFonts w:ascii="Times New Roman" w:eastAsia="Calibri" w:hAnsi="Times New Roman" w:cs="Times New Roman"/>
          <w:b/>
          <w:sz w:val="24"/>
          <w:szCs w:val="24"/>
        </w:rPr>
        <w:t>Проєкт</w:t>
      </w:r>
      <w:proofErr w:type="spellEnd"/>
    </w:p>
    <w:p w14:paraId="1C1A6DA5" w14:textId="77777777" w:rsidR="0033590E" w:rsidRPr="0033590E" w:rsidRDefault="0033590E" w:rsidP="0033590E">
      <w:pPr>
        <w:spacing w:after="0" w:line="259" w:lineRule="auto"/>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 xml:space="preserve">Порядку </w:t>
      </w:r>
      <w:proofErr w:type="spellStart"/>
      <w:r w:rsidRPr="0033590E">
        <w:rPr>
          <w:rFonts w:ascii="Times New Roman" w:eastAsia="Calibri" w:hAnsi="Times New Roman" w:cs="Times New Roman"/>
          <w:b/>
          <w:sz w:val="24"/>
          <w:szCs w:val="24"/>
        </w:rPr>
        <w:t>створення</w:t>
      </w:r>
      <w:proofErr w:type="spellEnd"/>
      <w:r w:rsidRPr="0033590E">
        <w:rPr>
          <w:rFonts w:ascii="Times New Roman" w:eastAsia="Calibri" w:hAnsi="Times New Roman" w:cs="Times New Roman"/>
          <w:b/>
          <w:sz w:val="24"/>
          <w:szCs w:val="24"/>
        </w:rPr>
        <w:t xml:space="preserve"> та </w:t>
      </w:r>
      <w:proofErr w:type="spellStart"/>
      <w:r w:rsidRPr="0033590E">
        <w:rPr>
          <w:rFonts w:ascii="Times New Roman" w:eastAsia="Calibri" w:hAnsi="Times New Roman" w:cs="Times New Roman"/>
          <w:b/>
          <w:sz w:val="24"/>
          <w:szCs w:val="24"/>
        </w:rPr>
        <w:t>функціонування</w:t>
      </w:r>
      <w:proofErr w:type="spellEnd"/>
      <w:r w:rsidRPr="0033590E">
        <w:rPr>
          <w:rFonts w:ascii="Times New Roman" w:eastAsia="Calibri" w:hAnsi="Times New Roman" w:cs="Times New Roman"/>
          <w:b/>
          <w:sz w:val="24"/>
          <w:szCs w:val="24"/>
        </w:rPr>
        <w:t xml:space="preserve"> на </w:t>
      </w:r>
      <w:proofErr w:type="spellStart"/>
      <w:r w:rsidRPr="0033590E">
        <w:rPr>
          <w:rFonts w:ascii="Times New Roman" w:eastAsia="Calibri" w:hAnsi="Times New Roman" w:cs="Times New Roman"/>
          <w:b/>
          <w:sz w:val="24"/>
          <w:szCs w:val="24"/>
        </w:rPr>
        <w:t>базі</w:t>
      </w:r>
      <w:proofErr w:type="spellEnd"/>
      <w:r w:rsidRPr="0033590E">
        <w:rPr>
          <w:rFonts w:ascii="Times New Roman" w:eastAsia="Calibri" w:hAnsi="Times New Roman" w:cs="Times New Roman"/>
          <w:b/>
          <w:sz w:val="24"/>
          <w:szCs w:val="24"/>
        </w:rPr>
        <w:t xml:space="preserve"> </w:t>
      </w:r>
      <w:proofErr w:type="spellStart"/>
      <w:r w:rsidRPr="0033590E">
        <w:rPr>
          <w:rFonts w:ascii="Times New Roman" w:eastAsia="Calibri" w:hAnsi="Times New Roman" w:cs="Times New Roman"/>
          <w:b/>
          <w:sz w:val="24"/>
          <w:szCs w:val="24"/>
        </w:rPr>
        <w:t>закладів</w:t>
      </w:r>
      <w:proofErr w:type="spellEnd"/>
      <w:r w:rsidRPr="0033590E">
        <w:rPr>
          <w:rFonts w:ascii="Times New Roman" w:eastAsia="Calibri" w:hAnsi="Times New Roman" w:cs="Times New Roman"/>
          <w:b/>
          <w:sz w:val="24"/>
          <w:szCs w:val="24"/>
        </w:rPr>
        <w:t xml:space="preserve"> </w:t>
      </w:r>
      <w:proofErr w:type="spellStart"/>
      <w:r w:rsidRPr="0033590E">
        <w:rPr>
          <w:rFonts w:ascii="Times New Roman" w:eastAsia="Calibri" w:hAnsi="Times New Roman" w:cs="Times New Roman"/>
          <w:b/>
          <w:sz w:val="24"/>
          <w:szCs w:val="24"/>
        </w:rPr>
        <w:t>вищої</w:t>
      </w:r>
      <w:proofErr w:type="spellEnd"/>
      <w:r w:rsidRPr="0033590E">
        <w:rPr>
          <w:rFonts w:ascii="Times New Roman" w:eastAsia="Calibri" w:hAnsi="Times New Roman" w:cs="Times New Roman"/>
          <w:b/>
          <w:sz w:val="24"/>
          <w:szCs w:val="24"/>
        </w:rPr>
        <w:t xml:space="preserve"> </w:t>
      </w:r>
      <w:proofErr w:type="spellStart"/>
      <w:r w:rsidRPr="0033590E">
        <w:rPr>
          <w:rFonts w:ascii="Times New Roman" w:eastAsia="Calibri" w:hAnsi="Times New Roman" w:cs="Times New Roman"/>
          <w:b/>
          <w:sz w:val="24"/>
          <w:szCs w:val="24"/>
        </w:rPr>
        <w:t>освіти</w:t>
      </w:r>
      <w:proofErr w:type="spellEnd"/>
      <w:r w:rsidRPr="0033590E">
        <w:rPr>
          <w:rFonts w:ascii="Times New Roman" w:eastAsia="Calibri" w:hAnsi="Times New Roman" w:cs="Times New Roman"/>
          <w:b/>
          <w:sz w:val="24"/>
          <w:szCs w:val="24"/>
        </w:rPr>
        <w:t xml:space="preserve"> та </w:t>
      </w:r>
      <w:proofErr w:type="spellStart"/>
      <w:r w:rsidRPr="0033590E">
        <w:rPr>
          <w:rFonts w:ascii="Times New Roman" w:eastAsia="Calibri" w:hAnsi="Times New Roman" w:cs="Times New Roman"/>
          <w:b/>
          <w:sz w:val="24"/>
          <w:szCs w:val="24"/>
        </w:rPr>
        <w:t>наукових</w:t>
      </w:r>
      <w:proofErr w:type="spellEnd"/>
      <w:r w:rsidRPr="0033590E">
        <w:rPr>
          <w:rFonts w:ascii="Times New Roman" w:eastAsia="Calibri" w:hAnsi="Times New Roman" w:cs="Times New Roman"/>
          <w:b/>
          <w:sz w:val="24"/>
          <w:szCs w:val="24"/>
        </w:rPr>
        <w:t xml:space="preserve"> </w:t>
      </w:r>
      <w:proofErr w:type="spellStart"/>
      <w:r w:rsidRPr="0033590E">
        <w:rPr>
          <w:rFonts w:ascii="Times New Roman" w:eastAsia="Calibri" w:hAnsi="Times New Roman" w:cs="Times New Roman"/>
          <w:b/>
          <w:sz w:val="24"/>
          <w:szCs w:val="24"/>
        </w:rPr>
        <w:t>установ</w:t>
      </w:r>
      <w:proofErr w:type="spellEnd"/>
      <w:r w:rsidRPr="0033590E">
        <w:rPr>
          <w:rFonts w:ascii="Times New Roman" w:eastAsia="Calibri" w:hAnsi="Times New Roman" w:cs="Times New Roman"/>
          <w:b/>
          <w:sz w:val="24"/>
          <w:szCs w:val="24"/>
        </w:rPr>
        <w:t xml:space="preserve"> </w:t>
      </w:r>
      <w:proofErr w:type="spellStart"/>
      <w:r w:rsidRPr="0033590E">
        <w:rPr>
          <w:rFonts w:ascii="Times New Roman" w:eastAsia="Calibri" w:hAnsi="Times New Roman" w:cs="Times New Roman"/>
          <w:b/>
          <w:sz w:val="24"/>
          <w:szCs w:val="24"/>
        </w:rPr>
        <w:t>мережі</w:t>
      </w:r>
      <w:proofErr w:type="spellEnd"/>
      <w:r w:rsidRPr="0033590E">
        <w:rPr>
          <w:rFonts w:ascii="Times New Roman" w:eastAsia="Calibri" w:hAnsi="Times New Roman" w:cs="Times New Roman"/>
          <w:b/>
          <w:sz w:val="24"/>
          <w:szCs w:val="24"/>
        </w:rPr>
        <w:t xml:space="preserve"> стартап-школа—</w:t>
      </w:r>
      <w:proofErr w:type="spellStart"/>
      <w:r w:rsidRPr="0033590E">
        <w:rPr>
          <w:rFonts w:ascii="Times New Roman" w:eastAsia="Calibri" w:hAnsi="Times New Roman" w:cs="Times New Roman"/>
          <w:b/>
          <w:sz w:val="24"/>
          <w:szCs w:val="24"/>
        </w:rPr>
        <w:t>інкубатор</w:t>
      </w:r>
      <w:proofErr w:type="spellEnd"/>
      <w:r w:rsidRPr="0033590E">
        <w:rPr>
          <w:rFonts w:ascii="Times New Roman" w:eastAsia="Calibri" w:hAnsi="Times New Roman" w:cs="Times New Roman"/>
          <w:b/>
          <w:sz w:val="24"/>
          <w:szCs w:val="24"/>
        </w:rPr>
        <w:t>—акселератор</w:t>
      </w:r>
    </w:p>
    <w:tbl>
      <w:tblPr>
        <w:tblStyle w:val="1"/>
        <w:tblW w:w="0" w:type="auto"/>
        <w:tblLook w:val="04A0" w:firstRow="1" w:lastRow="0" w:firstColumn="1" w:lastColumn="0" w:noHBand="0" w:noVBand="1"/>
      </w:tblPr>
      <w:tblGrid>
        <w:gridCol w:w="2850"/>
        <w:gridCol w:w="3206"/>
        <w:gridCol w:w="3515"/>
      </w:tblGrid>
      <w:tr w:rsidR="0033590E" w:rsidRPr="0033590E" w14:paraId="00BFFBBB" w14:textId="77777777" w:rsidTr="0014364A">
        <w:tc>
          <w:tcPr>
            <w:tcW w:w="4673" w:type="dxa"/>
          </w:tcPr>
          <w:p w14:paraId="3CED07B1" w14:textId="77777777" w:rsidR="0033590E" w:rsidRPr="0033590E" w:rsidRDefault="0033590E" w:rsidP="0033590E">
            <w:pPr>
              <w:jc w:val="center"/>
              <w:rPr>
                <w:rFonts w:ascii="Times New Roman" w:eastAsia="Calibri" w:hAnsi="Times New Roman" w:cs="Times New Roman"/>
                <w:b/>
                <w:sz w:val="24"/>
                <w:szCs w:val="24"/>
              </w:rPr>
            </w:pPr>
            <w:proofErr w:type="spellStart"/>
            <w:r w:rsidRPr="0033590E">
              <w:rPr>
                <w:rFonts w:ascii="Times New Roman" w:eastAsia="Calibri" w:hAnsi="Times New Roman" w:cs="Times New Roman"/>
                <w:b/>
                <w:sz w:val="24"/>
                <w:szCs w:val="24"/>
              </w:rPr>
              <w:t>Проєкт</w:t>
            </w:r>
            <w:proofErr w:type="spellEnd"/>
            <w:r w:rsidRPr="0033590E">
              <w:rPr>
                <w:rFonts w:ascii="Times New Roman" w:eastAsia="Calibri" w:hAnsi="Times New Roman" w:cs="Times New Roman"/>
                <w:b/>
                <w:sz w:val="24"/>
                <w:szCs w:val="24"/>
              </w:rPr>
              <w:t xml:space="preserve"> Порядку створення та функціонування на базі закладів вищої освіти та наукових установ мережі стартап-школа—інкубатор—акселератор </w:t>
            </w:r>
          </w:p>
          <w:p w14:paraId="6C4CE658"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b/>
                <w:sz w:val="24"/>
                <w:szCs w:val="24"/>
              </w:rPr>
              <w:t>(в редакції МОН)</w:t>
            </w:r>
          </w:p>
        </w:tc>
        <w:tc>
          <w:tcPr>
            <w:tcW w:w="5412" w:type="dxa"/>
          </w:tcPr>
          <w:p w14:paraId="5D2D9E06" w14:textId="77777777" w:rsidR="0033590E" w:rsidRPr="0033590E" w:rsidRDefault="0033590E" w:rsidP="0033590E">
            <w:pPr>
              <w:jc w:val="center"/>
              <w:rPr>
                <w:rFonts w:ascii="Times New Roman" w:eastAsia="Calibri" w:hAnsi="Times New Roman" w:cs="Times New Roman"/>
                <w:b/>
                <w:sz w:val="24"/>
                <w:szCs w:val="24"/>
              </w:rPr>
            </w:pPr>
            <w:proofErr w:type="spellStart"/>
            <w:r w:rsidRPr="0033590E">
              <w:rPr>
                <w:rFonts w:ascii="Times New Roman" w:eastAsia="Calibri" w:hAnsi="Times New Roman" w:cs="Times New Roman"/>
                <w:b/>
                <w:sz w:val="24"/>
                <w:szCs w:val="24"/>
              </w:rPr>
              <w:t>Проєкт</w:t>
            </w:r>
            <w:proofErr w:type="spellEnd"/>
            <w:r w:rsidRPr="0033590E">
              <w:rPr>
                <w:rFonts w:ascii="Times New Roman" w:eastAsia="Calibri" w:hAnsi="Times New Roman" w:cs="Times New Roman"/>
                <w:b/>
                <w:sz w:val="24"/>
                <w:szCs w:val="24"/>
              </w:rPr>
              <w:t xml:space="preserve"> Порядку створення та функціонування на базі закладів вищої освіти та наукових установ мережі стартап-школа—інкубатор—акселератор </w:t>
            </w:r>
          </w:p>
          <w:p w14:paraId="3A14474A" w14:textId="77777777" w:rsidR="0033590E" w:rsidRPr="0033590E" w:rsidRDefault="0033590E" w:rsidP="0033590E">
            <w:pPr>
              <w:jc w:val="center"/>
              <w:rPr>
                <w:rFonts w:ascii="Times New Roman" w:eastAsia="Calibri" w:hAnsi="Times New Roman" w:cs="Times New Roman"/>
                <w:b/>
                <w:sz w:val="24"/>
                <w:szCs w:val="24"/>
              </w:rPr>
            </w:pPr>
            <w:r w:rsidRPr="0033590E">
              <w:rPr>
                <w:rFonts w:ascii="Times New Roman" w:eastAsia="Calibri" w:hAnsi="Times New Roman" w:cs="Times New Roman"/>
                <w:b/>
                <w:sz w:val="24"/>
                <w:szCs w:val="24"/>
              </w:rPr>
              <w:t>(пропозиції НДІ ПЗІР)</w:t>
            </w:r>
          </w:p>
          <w:p w14:paraId="36FFA612" w14:textId="77777777" w:rsidR="0033590E" w:rsidRPr="0033590E" w:rsidRDefault="0033590E" w:rsidP="0033590E">
            <w:pPr>
              <w:jc w:val="center"/>
              <w:rPr>
                <w:rFonts w:ascii="Times New Roman" w:eastAsia="Calibri" w:hAnsi="Times New Roman" w:cs="Times New Roman"/>
                <w:sz w:val="24"/>
                <w:szCs w:val="24"/>
              </w:rPr>
            </w:pPr>
          </w:p>
        </w:tc>
        <w:tc>
          <w:tcPr>
            <w:tcW w:w="5043" w:type="dxa"/>
          </w:tcPr>
          <w:p w14:paraId="0892BF42"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b/>
                <w:sz w:val="24"/>
                <w:szCs w:val="24"/>
              </w:rPr>
              <w:t>Обґрунтування</w:t>
            </w:r>
          </w:p>
        </w:tc>
      </w:tr>
      <w:tr w:rsidR="0033590E" w:rsidRPr="0033590E" w14:paraId="70BBBD26" w14:textId="77777777" w:rsidTr="0014364A">
        <w:tc>
          <w:tcPr>
            <w:tcW w:w="4673" w:type="dxa"/>
          </w:tcPr>
          <w:p w14:paraId="6028E39D"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1. Цей Порядок визначає механізм створення та функціонування на базі закладів вищої освіти та наукових установ мережі стартап-школа— інкубатор—акселератор. </w:t>
            </w:r>
          </w:p>
          <w:p w14:paraId="1BB0DE1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Мережею стартап-школа—інкубатор—акселератор є організована сукупність взаємодіючих елементів інноваційної інфраструктури закладів вищої освіти та наукових установ, яка забезпечує надання фінансових, консультаційних, маркетингових, інформаційно-комунікативних, юридичних, освітніх та інші послуг з метою розвитку стартапів, стимулювання створення, впровадження інноваційної продукції, реалізацію інновацій.</w:t>
            </w:r>
          </w:p>
        </w:tc>
        <w:tc>
          <w:tcPr>
            <w:tcW w:w="5412" w:type="dxa"/>
          </w:tcPr>
          <w:p w14:paraId="6B451EC6"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зауваження відсутні</w:t>
            </w:r>
          </w:p>
        </w:tc>
        <w:tc>
          <w:tcPr>
            <w:tcW w:w="5043" w:type="dxa"/>
          </w:tcPr>
          <w:p w14:paraId="55BA8CE3" w14:textId="77777777" w:rsidR="0033590E" w:rsidRPr="0033590E" w:rsidRDefault="0033590E" w:rsidP="0033590E">
            <w:pPr>
              <w:jc w:val="center"/>
              <w:rPr>
                <w:rFonts w:ascii="Times New Roman" w:eastAsia="Calibri" w:hAnsi="Times New Roman" w:cs="Times New Roman"/>
                <w:sz w:val="24"/>
                <w:szCs w:val="24"/>
              </w:rPr>
            </w:pPr>
          </w:p>
        </w:tc>
      </w:tr>
      <w:tr w:rsidR="0033590E" w:rsidRPr="005261F6" w14:paraId="603FA97C" w14:textId="77777777" w:rsidTr="0014364A">
        <w:tc>
          <w:tcPr>
            <w:tcW w:w="4673" w:type="dxa"/>
          </w:tcPr>
          <w:p w14:paraId="6D544F17"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2. У цьому Порядку терміни вживаються у такому значенні: </w:t>
            </w:r>
          </w:p>
          <w:p w14:paraId="566B21F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акселератор – структурний підрозділ закладу вищої освіти, наукової установи, що надає підтримку для стартапів на початковій стадії їх розвитку (на етапах зародження ідеї створення інноваційної продукції, запуску та тестування інноваційної продукції та масштабування стартапу) та інших суб’єктів інноваційної діяльності, шляхом навчання, залучення менторів, надання фінансової та експертної підтримки з метою прискорення їх розвитку та масштабування;</w:t>
            </w:r>
          </w:p>
          <w:p w14:paraId="6702B6E7" w14:textId="77777777" w:rsidR="0033590E" w:rsidRPr="0033590E" w:rsidRDefault="0033590E" w:rsidP="0033590E">
            <w:pPr>
              <w:jc w:val="both"/>
              <w:rPr>
                <w:rFonts w:ascii="Times New Roman" w:eastAsia="Calibri" w:hAnsi="Times New Roman" w:cs="Times New Roman"/>
                <w:sz w:val="24"/>
                <w:szCs w:val="24"/>
              </w:rPr>
            </w:pPr>
          </w:p>
          <w:p w14:paraId="6E2FA244"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інкубатор – структурний підрозділ закладу вищої освіти, наукової установи, який забезпечує підтримку </w:t>
            </w:r>
            <w:r w:rsidRPr="0033590E">
              <w:rPr>
                <w:rFonts w:ascii="Times New Roman" w:eastAsia="Calibri" w:hAnsi="Times New Roman" w:cs="Times New Roman"/>
                <w:sz w:val="24"/>
                <w:szCs w:val="24"/>
              </w:rPr>
              <w:lastRenderedPageBreak/>
              <w:t>стартапів на початковій стадії їх розвитку (на етапах зародження ідеї створення інноваційної продукції, запуску та тестування інноваційної продукції та масштабування стартапу), а також інших суб’єктів інноваційної діяльності, надає на певних умовах та на певний час спеціально обладнані приміщення та інше майно, консультативні, бухгалтерські, юридичні та інші послуги з метою створення сприятливих умов для їх подальшої ефективної діяльності;</w:t>
            </w:r>
          </w:p>
          <w:p w14:paraId="34710F8D" w14:textId="77777777" w:rsidR="0033590E" w:rsidRPr="0033590E" w:rsidRDefault="0033590E" w:rsidP="0033590E">
            <w:pPr>
              <w:jc w:val="both"/>
              <w:rPr>
                <w:rFonts w:ascii="Times New Roman" w:eastAsia="Calibri" w:hAnsi="Times New Roman" w:cs="Times New Roman"/>
                <w:sz w:val="24"/>
                <w:szCs w:val="24"/>
              </w:rPr>
            </w:pPr>
          </w:p>
          <w:p w14:paraId="706E7002"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інновація – інноваційна продукція, результат інтелектуальної та/або творчої діяльності, втілений у новоствореному або вдосконаленому продукті, послузі, технології, процесі, моделі, методі, а також їх поєднанні, що відрізняється від існуючих на ринку товарів, послуг, технологій, процесів науково-технологічною новизною, створює соціальний та/або економічний ефект та сприяє задоволенню існуючих або потенційних потреб на ринку, використовується в практичній діяльності або впроваджений у виробничий процес;</w:t>
            </w:r>
          </w:p>
          <w:p w14:paraId="57CBEA1F" w14:textId="77777777" w:rsidR="0033590E" w:rsidRPr="0033590E" w:rsidRDefault="0033590E" w:rsidP="0033590E">
            <w:pPr>
              <w:jc w:val="both"/>
              <w:rPr>
                <w:rFonts w:ascii="Times New Roman" w:eastAsia="Calibri" w:hAnsi="Times New Roman" w:cs="Times New Roman"/>
                <w:sz w:val="24"/>
                <w:szCs w:val="24"/>
              </w:rPr>
            </w:pPr>
          </w:p>
          <w:p w14:paraId="44E1889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стартап-школа – структурний підрозділ закладу вищої освіти, </w:t>
            </w:r>
            <w:r w:rsidRPr="0033590E">
              <w:rPr>
                <w:rFonts w:ascii="Times New Roman" w:eastAsia="Calibri" w:hAnsi="Times New Roman" w:cs="Times New Roman"/>
                <w:sz w:val="24"/>
                <w:szCs w:val="24"/>
              </w:rPr>
              <w:lastRenderedPageBreak/>
              <w:t>наукової установи, що надає інформаційно-консультаційну підтримку студентам та науковим, науково-педагогічним працівникам, які бажають перетворити інноваційну ідею на стартап.</w:t>
            </w:r>
          </w:p>
          <w:p w14:paraId="1B420730" w14:textId="77777777" w:rsidR="0033590E" w:rsidRPr="0033590E" w:rsidRDefault="0033590E" w:rsidP="0033590E">
            <w:pPr>
              <w:jc w:val="both"/>
              <w:rPr>
                <w:rFonts w:ascii="Times New Roman" w:eastAsia="Calibri" w:hAnsi="Times New Roman" w:cs="Times New Roman"/>
                <w:sz w:val="24"/>
                <w:szCs w:val="24"/>
              </w:rPr>
            </w:pPr>
          </w:p>
          <w:p w14:paraId="4F1A795B" w14:textId="77777777" w:rsidR="0033590E" w:rsidRPr="0033590E" w:rsidRDefault="0033590E" w:rsidP="0033590E">
            <w:pPr>
              <w:jc w:val="both"/>
              <w:rPr>
                <w:rFonts w:ascii="Times New Roman" w:eastAsia="Calibri" w:hAnsi="Times New Roman" w:cs="Times New Roman"/>
                <w:sz w:val="24"/>
                <w:szCs w:val="24"/>
              </w:rPr>
            </w:pPr>
          </w:p>
          <w:p w14:paraId="45AE6562" w14:textId="77777777" w:rsidR="0033590E" w:rsidRPr="0033590E" w:rsidRDefault="0033590E" w:rsidP="0033590E">
            <w:pPr>
              <w:jc w:val="both"/>
              <w:rPr>
                <w:rFonts w:ascii="Times New Roman" w:eastAsia="Calibri" w:hAnsi="Times New Roman" w:cs="Times New Roman"/>
                <w:sz w:val="24"/>
                <w:szCs w:val="24"/>
              </w:rPr>
            </w:pPr>
          </w:p>
          <w:p w14:paraId="4E744BD3" w14:textId="77777777" w:rsidR="0033590E" w:rsidRPr="0033590E" w:rsidRDefault="0033590E" w:rsidP="0033590E">
            <w:pPr>
              <w:jc w:val="both"/>
              <w:rPr>
                <w:rFonts w:ascii="Times New Roman" w:eastAsia="Calibri" w:hAnsi="Times New Roman" w:cs="Times New Roman"/>
                <w:sz w:val="24"/>
                <w:szCs w:val="24"/>
              </w:rPr>
            </w:pPr>
          </w:p>
          <w:p w14:paraId="5E8DB4B8" w14:textId="77777777" w:rsidR="0033590E" w:rsidRPr="0033590E" w:rsidRDefault="0033590E" w:rsidP="0033590E">
            <w:pPr>
              <w:jc w:val="both"/>
              <w:rPr>
                <w:rFonts w:ascii="Times New Roman" w:eastAsia="Calibri" w:hAnsi="Times New Roman" w:cs="Times New Roman"/>
                <w:sz w:val="24"/>
                <w:szCs w:val="24"/>
              </w:rPr>
            </w:pPr>
          </w:p>
          <w:p w14:paraId="7D5AD33A" w14:textId="77777777" w:rsidR="0033590E" w:rsidRPr="0033590E" w:rsidRDefault="0033590E" w:rsidP="0033590E">
            <w:pPr>
              <w:jc w:val="both"/>
              <w:rPr>
                <w:rFonts w:ascii="Times New Roman" w:eastAsia="Calibri" w:hAnsi="Times New Roman" w:cs="Times New Roman"/>
                <w:sz w:val="24"/>
                <w:szCs w:val="24"/>
              </w:rPr>
            </w:pPr>
          </w:p>
          <w:p w14:paraId="206656DA" w14:textId="77777777" w:rsidR="0033590E" w:rsidRPr="0033590E" w:rsidRDefault="0033590E" w:rsidP="0033590E">
            <w:pPr>
              <w:jc w:val="both"/>
              <w:rPr>
                <w:rFonts w:ascii="Times New Roman" w:eastAsia="Calibri" w:hAnsi="Times New Roman" w:cs="Times New Roman"/>
                <w:sz w:val="24"/>
                <w:szCs w:val="24"/>
              </w:rPr>
            </w:pPr>
          </w:p>
          <w:p w14:paraId="111EA990" w14:textId="77777777" w:rsidR="0033590E" w:rsidRPr="0033590E" w:rsidRDefault="0033590E" w:rsidP="0033590E">
            <w:pPr>
              <w:jc w:val="both"/>
              <w:rPr>
                <w:rFonts w:ascii="Times New Roman" w:eastAsia="Calibri" w:hAnsi="Times New Roman" w:cs="Times New Roman"/>
                <w:sz w:val="24"/>
                <w:szCs w:val="24"/>
              </w:rPr>
            </w:pPr>
          </w:p>
          <w:p w14:paraId="605BADE9" w14:textId="77777777" w:rsidR="0033590E" w:rsidRPr="0033590E" w:rsidRDefault="0033590E" w:rsidP="0033590E">
            <w:pPr>
              <w:jc w:val="both"/>
              <w:rPr>
                <w:rFonts w:ascii="Times New Roman" w:eastAsia="Calibri" w:hAnsi="Times New Roman" w:cs="Times New Roman"/>
                <w:sz w:val="24"/>
                <w:szCs w:val="24"/>
              </w:rPr>
            </w:pPr>
          </w:p>
          <w:p w14:paraId="382BB11E" w14:textId="77777777" w:rsidR="0033590E" w:rsidRPr="0033590E" w:rsidRDefault="0033590E" w:rsidP="0033590E">
            <w:pPr>
              <w:jc w:val="both"/>
              <w:rPr>
                <w:rFonts w:ascii="Times New Roman" w:eastAsia="Calibri" w:hAnsi="Times New Roman" w:cs="Times New Roman"/>
                <w:sz w:val="24"/>
                <w:szCs w:val="24"/>
              </w:rPr>
            </w:pPr>
          </w:p>
          <w:p w14:paraId="7F368DD5" w14:textId="77777777" w:rsidR="0033590E" w:rsidRPr="0033590E" w:rsidRDefault="0033590E" w:rsidP="0033590E">
            <w:pPr>
              <w:jc w:val="both"/>
              <w:rPr>
                <w:rFonts w:ascii="Times New Roman" w:eastAsia="Calibri" w:hAnsi="Times New Roman" w:cs="Times New Roman"/>
                <w:sz w:val="24"/>
                <w:szCs w:val="24"/>
              </w:rPr>
            </w:pPr>
          </w:p>
          <w:p w14:paraId="6AEC1E96" w14:textId="77777777" w:rsidR="0033590E" w:rsidRPr="0033590E" w:rsidRDefault="0033590E" w:rsidP="0033590E">
            <w:pPr>
              <w:jc w:val="both"/>
              <w:rPr>
                <w:rFonts w:ascii="Times New Roman" w:eastAsia="Calibri" w:hAnsi="Times New Roman" w:cs="Times New Roman"/>
                <w:sz w:val="24"/>
                <w:szCs w:val="24"/>
              </w:rPr>
            </w:pPr>
          </w:p>
          <w:p w14:paraId="7F5E4438" w14:textId="77777777" w:rsidR="0033590E" w:rsidRPr="0033590E" w:rsidRDefault="0033590E" w:rsidP="0033590E">
            <w:pPr>
              <w:jc w:val="both"/>
              <w:rPr>
                <w:rFonts w:ascii="Times New Roman" w:eastAsia="Calibri" w:hAnsi="Times New Roman" w:cs="Times New Roman"/>
                <w:sz w:val="24"/>
                <w:szCs w:val="24"/>
              </w:rPr>
            </w:pPr>
          </w:p>
          <w:p w14:paraId="5E6C0F8E" w14:textId="77777777" w:rsidR="0033590E" w:rsidRDefault="0033590E" w:rsidP="0033590E">
            <w:pPr>
              <w:jc w:val="both"/>
              <w:rPr>
                <w:rFonts w:ascii="Times New Roman" w:eastAsia="Calibri" w:hAnsi="Times New Roman" w:cs="Times New Roman"/>
                <w:sz w:val="24"/>
                <w:szCs w:val="24"/>
              </w:rPr>
            </w:pPr>
          </w:p>
          <w:p w14:paraId="729D941F" w14:textId="77777777" w:rsidR="003D5A1D" w:rsidRDefault="003D5A1D" w:rsidP="0033590E">
            <w:pPr>
              <w:jc w:val="both"/>
              <w:rPr>
                <w:rFonts w:ascii="Times New Roman" w:eastAsia="Calibri" w:hAnsi="Times New Roman" w:cs="Times New Roman"/>
                <w:sz w:val="24"/>
                <w:szCs w:val="24"/>
              </w:rPr>
            </w:pPr>
          </w:p>
          <w:p w14:paraId="22486BCA" w14:textId="77777777" w:rsidR="003D5A1D" w:rsidRDefault="003D5A1D" w:rsidP="0033590E">
            <w:pPr>
              <w:jc w:val="both"/>
              <w:rPr>
                <w:rFonts w:ascii="Times New Roman" w:eastAsia="Calibri" w:hAnsi="Times New Roman" w:cs="Times New Roman"/>
                <w:sz w:val="24"/>
                <w:szCs w:val="24"/>
              </w:rPr>
            </w:pPr>
          </w:p>
          <w:p w14:paraId="4F5BE80B" w14:textId="77777777" w:rsidR="003D5A1D" w:rsidRDefault="003D5A1D" w:rsidP="0033590E">
            <w:pPr>
              <w:jc w:val="both"/>
              <w:rPr>
                <w:rFonts w:ascii="Times New Roman" w:eastAsia="Calibri" w:hAnsi="Times New Roman" w:cs="Times New Roman"/>
                <w:sz w:val="24"/>
                <w:szCs w:val="24"/>
              </w:rPr>
            </w:pPr>
          </w:p>
          <w:p w14:paraId="13E1C8AA" w14:textId="77777777" w:rsidR="003D5A1D" w:rsidRPr="0033590E" w:rsidRDefault="003D5A1D" w:rsidP="0033590E">
            <w:pPr>
              <w:jc w:val="both"/>
              <w:rPr>
                <w:rFonts w:ascii="Times New Roman" w:eastAsia="Calibri" w:hAnsi="Times New Roman" w:cs="Times New Roman"/>
                <w:sz w:val="24"/>
                <w:szCs w:val="24"/>
              </w:rPr>
            </w:pPr>
          </w:p>
          <w:p w14:paraId="57DBCCFE" w14:textId="77777777" w:rsidR="0033590E" w:rsidRPr="0033590E" w:rsidRDefault="0033590E" w:rsidP="0033590E">
            <w:pPr>
              <w:jc w:val="both"/>
              <w:rPr>
                <w:rFonts w:ascii="Times New Roman" w:eastAsia="Calibri" w:hAnsi="Times New Roman" w:cs="Times New Roman"/>
                <w:sz w:val="24"/>
                <w:szCs w:val="24"/>
              </w:rPr>
            </w:pPr>
          </w:p>
          <w:p w14:paraId="2653FEB2"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стартап – суб’єкт малого, середнього підприємництва або суб’єкт, який не має статусу юридичної особи, на ранній стадії свого розвитку, який є тимчасовою структурою, діяльність якого спрямована на розроблення, створення, впровадження та реалізацію інноваційної продукції і пошук бізнес-моделі для подальшого її масштабування та розвитку, та який: заснований не більше 5 років тому (дата запису в Єдиному державному реєстрі юридичних осіб, фізичних осіб-підприємців та </w:t>
            </w:r>
            <w:r w:rsidRPr="0033590E">
              <w:rPr>
                <w:rFonts w:ascii="Times New Roman" w:eastAsia="Calibri" w:hAnsi="Times New Roman" w:cs="Times New Roman"/>
                <w:sz w:val="24"/>
                <w:szCs w:val="24"/>
              </w:rPr>
              <w:lastRenderedPageBreak/>
              <w:t xml:space="preserve">громадських формувань про проведення державної реєстрації не перевищує 5 років); </w:t>
            </w:r>
          </w:p>
          <w:p w14:paraId="7F5EC502"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зареєстрований в Україні; має річний дохід від будь-якої діяльності, що не перевищує суму, еквівалентну 3 мільйонів євро, визначену за середньорічним курсом Національного банку України;</w:t>
            </w:r>
          </w:p>
          <w:p w14:paraId="71B8CF77"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 не створений в результаті злиття, приєднання, виділу або поділу та/або відчуження існуючого підприємства або його частини.</w:t>
            </w:r>
          </w:p>
          <w:p w14:paraId="59FBFE3E" w14:textId="77777777" w:rsidR="0033590E" w:rsidRPr="0033590E" w:rsidRDefault="0033590E" w:rsidP="0033590E">
            <w:pPr>
              <w:jc w:val="both"/>
              <w:rPr>
                <w:rFonts w:ascii="Times New Roman" w:eastAsia="Calibri" w:hAnsi="Times New Roman" w:cs="Times New Roman"/>
                <w:sz w:val="24"/>
                <w:szCs w:val="24"/>
              </w:rPr>
            </w:pPr>
          </w:p>
          <w:p w14:paraId="33556DA9" w14:textId="77777777" w:rsidR="0033590E" w:rsidRPr="0033590E" w:rsidRDefault="0033590E" w:rsidP="0033590E">
            <w:pPr>
              <w:jc w:val="both"/>
              <w:rPr>
                <w:rFonts w:ascii="Times New Roman" w:eastAsia="Calibri" w:hAnsi="Times New Roman" w:cs="Times New Roman"/>
                <w:sz w:val="24"/>
                <w:szCs w:val="24"/>
              </w:rPr>
            </w:pPr>
          </w:p>
          <w:p w14:paraId="6F5CBDC4" w14:textId="77777777" w:rsidR="0033590E" w:rsidRPr="0033590E" w:rsidRDefault="0033590E" w:rsidP="0033590E">
            <w:pPr>
              <w:jc w:val="both"/>
              <w:rPr>
                <w:rFonts w:ascii="Times New Roman" w:eastAsia="Calibri" w:hAnsi="Times New Roman" w:cs="Times New Roman"/>
                <w:sz w:val="24"/>
                <w:szCs w:val="24"/>
              </w:rPr>
            </w:pPr>
          </w:p>
          <w:p w14:paraId="53E8EC15" w14:textId="77777777" w:rsidR="0033590E" w:rsidRPr="0033590E" w:rsidRDefault="0033590E" w:rsidP="0033590E">
            <w:pPr>
              <w:jc w:val="both"/>
              <w:rPr>
                <w:rFonts w:ascii="Times New Roman" w:eastAsia="Calibri" w:hAnsi="Times New Roman" w:cs="Times New Roman"/>
                <w:sz w:val="24"/>
                <w:szCs w:val="24"/>
              </w:rPr>
            </w:pPr>
          </w:p>
          <w:p w14:paraId="29B5C06A" w14:textId="77777777" w:rsidR="0033590E" w:rsidRPr="0033590E" w:rsidRDefault="0033590E" w:rsidP="0033590E">
            <w:pPr>
              <w:jc w:val="both"/>
              <w:rPr>
                <w:rFonts w:ascii="Times New Roman" w:eastAsia="Calibri" w:hAnsi="Times New Roman" w:cs="Times New Roman"/>
                <w:sz w:val="24"/>
                <w:szCs w:val="24"/>
              </w:rPr>
            </w:pPr>
          </w:p>
          <w:p w14:paraId="3CA373BB" w14:textId="77777777" w:rsidR="0033590E" w:rsidRPr="0033590E" w:rsidRDefault="0033590E" w:rsidP="0033590E">
            <w:pPr>
              <w:jc w:val="both"/>
              <w:rPr>
                <w:rFonts w:ascii="Times New Roman" w:eastAsia="Calibri" w:hAnsi="Times New Roman" w:cs="Times New Roman"/>
                <w:sz w:val="24"/>
                <w:szCs w:val="24"/>
              </w:rPr>
            </w:pPr>
          </w:p>
          <w:p w14:paraId="659BA2E0" w14:textId="77777777" w:rsidR="0033590E" w:rsidRPr="0033590E" w:rsidRDefault="0033590E" w:rsidP="0033590E">
            <w:pPr>
              <w:jc w:val="both"/>
              <w:rPr>
                <w:rFonts w:ascii="Times New Roman" w:eastAsia="Calibri" w:hAnsi="Times New Roman" w:cs="Times New Roman"/>
                <w:sz w:val="24"/>
                <w:szCs w:val="24"/>
              </w:rPr>
            </w:pPr>
          </w:p>
          <w:p w14:paraId="1EC45254" w14:textId="77777777" w:rsidR="0033590E" w:rsidRPr="0033590E" w:rsidRDefault="0033590E" w:rsidP="0033590E">
            <w:pPr>
              <w:jc w:val="both"/>
              <w:rPr>
                <w:rFonts w:ascii="Times New Roman" w:eastAsia="Calibri" w:hAnsi="Times New Roman" w:cs="Times New Roman"/>
                <w:sz w:val="24"/>
                <w:szCs w:val="24"/>
              </w:rPr>
            </w:pPr>
          </w:p>
          <w:p w14:paraId="6C972A05" w14:textId="77777777" w:rsidR="0033590E" w:rsidRPr="0033590E" w:rsidRDefault="0033590E" w:rsidP="0033590E">
            <w:pPr>
              <w:jc w:val="both"/>
              <w:rPr>
                <w:rFonts w:ascii="Times New Roman" w:eastAsia="Calibri" w:hAnsi="Times New Roman" w:cs="Times New Roman"/>
                <w:sz w:val="24"/>
                <w:szCs w:val="24"/>
              </w:rPr>
            </w:pPr>
          </w:p>
          <w:p w14:paraId="7E33E2EC" w14:textId="77777777" w:rsidR="0033590E" w:rsidRPr="0033590E" w:rsidRDefault="0033590E" w:rsidP="0033590E">
            <w:pPr>
              <w:jc w:val="both"/>
              <w:rPr>
                <w:rFonts w:ascii="Times New Roman" w:eastAsia="Calibri" w:hAnsi="Times New Roman" w:cs="Times New Roman"/>
                <w:sz w:val="24"/>
                <w:szCs w:val="24"/>
              </w:rPr>
            </w:pPr>
          </w:p>
          <w:p w14:paraId="27956129" w14:textId="77777777" w:rsidR="0033590E" w:rsidRPr="0033590E" w:rsidRDefault="0033590E" w:rsidP="0033590E">
            <w:pPr>
              <w:jc w:val="both"/>
              <w:rPr>
                <w:rFonts w:ascii="Times New Roman" w:eastAsia="Calibri" w:hAnsi="Times New Roman" w:cs="Times New Roman"/>
                <w:sz w:val="24"/>
                <w:szCs w:val="24"/>
              </w:rPr>
            </w:pPr>
          </w:p>
          <w:p w14:paraId="28BD2B40" w14:textId="77777777" w:rsidR="0033590E" w:rsidRPr="0033590E" w:rsidRDefault="0033590E" w:rsidP="0033590E">
            <w:pPr>
              <w:jc w:val="both"/>
              <w:rPr>
                <w:rFonts w:ascii="Times New Roman" w:eastAsia="Calibri" w:hAnsi="Times New Roman" w:cs="Times New Roman"/>
                <w:sz w:val="24"/>
                <w:szCs w:val="24"/>
              </w:rPr>
            </w:pPr>
          </w:p>
          <w:p w14:paraId="7C31096B" w14:textId="77777777" w:rsidR="0033590E" w:rsidRPr="0033590E" w:rsidRDefault="0033590E" w:rsidP="0033590E">
            <w:pPr>
              <w:jc w:val="both"/>
              <w:rPr>
                <w:rFonts w:ascii="Times New Roman" w:eastAsia="Calibri" w:hAnsi="Times New Roman" w:cs="Times New Roman"/>
                <w:sz w:val="24"/>
                <w:szCs w:val="24"/>
              </w:rPr>
            </w:pPr>
          </w:p>
          <w:p w14:paraId="00433F8B" w14:textId="77777777" w:rsidR="0033590E" w:rsidRPr="0033590E" w:rsidRDefault="0033590E" w:rsidP="0033590E">
            <w:pPr>
              <w:jc w:val="both"/>
              <w:rPr>
                <w:rFonts w:ascii="Times New Roman" w:eastAsia="Calibri" w:hAnsi="Times New Roman" w:cs="Times New Roman"/>
                <w:sz w:val="24"/>
                <w:szCs w:val="24"/>
              </w:rPr>
            </w:pPr>
          </w:p>
          <w:p w14:paraId="2EE959BD" w14:textId="77777777" w:rsidR="0033590E" w:rsidRPr="0033590E" w:rsidRDefault="0033590E" w:rsidP="0033590E">
            <w:pPr>
              <w:jc w:val="both"/>
              <w:rPr>
                <w:rFonts w:ascii="Times New Roman" w:eastAsia="Calibri" w:hAnsi="Times New Roman" w:cs="Times New Roman"/>
                <w:sz w:val="24"/>
                <w:szCs w:val="24"/>
              </w:rPr>
            </w:pPr>
          </w:p>
          <w:p w14:paraId="492481E0" w14:textId="77777777" w:rsidR="0033590E" w:rsidRPr="0033590E" w:rsidRDefault="0033590E" w:rsidP="0033590E">
            <w:pPr>
              <w:jc w:val="both"/>
              <w:rPr>
                <w:rFonts w:ascii="Times New Roman" w:eastAsia="Calibri" w:hAnsi="Times New Roman" w:cs="Times New Roman"/>
                <w:sz w:val="24"/>
                <w:szCs w:val="24"/>
              </w:rPr>
            </w:pPr>
          </w:p>
          <w:p w14:paraId="18974AEA" w14:textId="77777777" w:rsidR="0033590E" w:rsidRPr="0033590E" w:rsidRDefault="0033590E" w:rsidP="0033590E">
            <w:pPr>
              <w:jc w:val="both"/>
              <w:rPr>
                <w:rFonts w:ascii="Times New Roman" w:eastAsia="Calibri" w:hAnsi="Times New Roman" w:cs="Times New Roman"/>
                <w:sz w:val="24"/>
                <w:szCs w:val="24"/>
              </w:rPr>
            </w:pPr>
          </w:p>
          <w:p w14:paraId="7F21B2FE" w14:textId="77777777" w:rsidR="0033590E" w:rsidRPr="0033590E" w:rsidRDefault="0033590E" w:rsidP="0033590E">
            <w:pPr>
              <w:jc w:val="both"/>
              <w:rPr>
                <w:rFonts w:ascii="Times New Roman" w:eastAsia="Calibri" w:hAnsi="Times New Roman" w:cs="Times New Roman"/>
                <w:sz w:val="24"/>
                <w:szCs w:val="24"/>
              </w:rPr>
            </w:pPr>
          </w:p>
          <w:p w14:paraId="4ADCBF1F" w14:textId="77777777" w:rsidR="0033590E" w:rsidRPr="0033590E" w:rsidRDefault="0033590E" w:rsidP="0033590E">
            <w:pPr>
              <w:jc w:val="both"/>
              <w:rPr>
                <w:rFonts w:ascii="Times New Roman" w:eastAsia="Calibri" w:hAnsi="Times New Roman" w:cs="Times New Roman"/>
                <w:sz w:val="24"/>
                <w:szCs w:val="24"/>
              </w:rPr>
            </w:pPr>
          </w:p>
          <w:p w14:paraId="119CE40D" w14:textId="77777777" w:rsidR="0033590E" w:rsidRPr="0033590E" w:rsidRDefault="0033590E" w:rsidP="0033590E">
            <w:pPr>
              <w:jc w:val="both"/>
              <w:rPr>
                <w:rFonts w:ascii="Times New Roman" w:eastAsia="Calibri" w:hAnsi="Times New Roman" w:cs="Times New Roman"/>
                <w:sz w:val="24"/>
                <w:szCs w:val="24"/>
              </w:rPr>
            </w:pPr>
          </w:p>
          <w:p w14:paraId="4AE58DC1" w14:textId="77777777" w:rsidR="0033590E" w:rsidRPr="0033590E" w:rsidRDefault="0033590E" w:rsidP="0033590E">
            <w:pPr>
              <w:jc w:val="both"/>
              <w:rPr>
                <w:rFonts w:ascii="Times New Roman" w:eastAsia="Calibri" w:hAnsi="Times New Roman" w:cs="Times New Roman"/>
                <w:sz w:val="24"/>
                <w:szCs w:val="24"/>
              </w:rPr>
            </w:pPr>
          </w:p>
          <w:p w14:paraId="637C0671" w14:textId="77777777" w:rsidR="0033590E" w:rsidRPr="0033590E" w:rsidRDefault="0033590E" w:rsidP="0033590E">
            <w:pPr>
              <w:jc w:val="both"/>
              <w:rPr>
                <w:rFonts w:ascii="Times New Roman" w:eastAsia="Calibri" w:hAnsi="Times New Roman" w:cs="Times New Roman"/>
                <w:sz w:val="24"/>
                <w:szCs w:val="24"/>
              </w:rPr>
            </w:pPr>
          </w:p>
          <w:p w14:paraId="28101B62" w14:textId="77777777" w:rsidR="0033590E" w:rsidRPr="0033590E" w:rsidRDefault="0033590E" w:rsidP="0033590E">
            <w:pPr>
              <w:jc w:val="both"/>
              <w:rPr>
                <w:rFonts w:ascii="Times New Roman" w:eastAsia="Calibri" w:hAnsi="Times New Roman" w:cs="Times New Roman"/>
                <w:sz w:val="24"/>
                <w:szCs w:val="24"/>
              </w:rPr>
            </w:pPr>
          </w:p>
          <w:p w14:paraId="0CF73B86" w14:textId="77777777" w:rsidR="0033590E" w:rsidRPr="0033590E" w:rsidRDefault="0033590E" w:rsidP="0033590E">
            <w:pPr>
              <w:jc w:val="both"/>
              <w:rPr>
                <w:rFonts w:ascii="Times New Roman" w:eastAsia="Calibri" w:hAnsi="Times New Roman" w:cs="Times New Roman"/>
                <w:sz w:val="24"/>
                <w:szCs w:val="24"/>
              </w:rPr>
            </w:pPr>
          </w:p>
          <w:p w14:paraId="03B32AA5" w14:textId="77777777" w:rsidR="0033590E" w:rsidRPr="0033590E" w:rsidRDefault="0033590E" w:rsidP="0033590E">
            <w:pPr>
              <w:jc w:val="both"/>
              <w:rPr>
                <w:rFonts w:ascii="Times New Roman" w:eastAsia="Calibri" w:hAnsi="Times New Roman" w:cs="Times New Roman"/>
                <w:sz w:val="24"/>
                <w:szCs w:val="24"/>
              </w:rPr>
            </w:pPr>
          </w:p>
          <w:p w14:paraId="0B77C0CE" w14:textId="77777777" w:rsidR="0033590E" w:rsidRPr="0033590E" w:rsidRDefault="0033590E" w:rsidP="0033590E">
            <w:pPr>
              <w:jc w:val="both"/>
              <w:rPr>
                <w:rFonts w:ascii="Times New Roman" w:eastAsia="Calibri" w:hAnsi="Times New Roman" w:cs="Times New Roman"/>
                <w:sz w:val="24"/>
                <w:szCs w:val="24"/>
              </w:rPr>
            </w:pPr>
          </w:p>
          <w:p w14:paraId="0C2C4F8B" w14:textId="77777777" w:rsidR="0033590E" w:rsidRPr="0033590E" w:rsidRDefault="0033590E" w:rsidP="0033590E">
            <w:pPr>
              <w:jc w:val="both"/>
              <w:rPr>
                <w:rFonts w:ascii="Times New Roman" w:eastAsia="Calibri" w:hAnsi="Times New Roman" w:cs="Times New Roman"/>
                <w:sz w:val="24"/>
                <w:szCs w:val="24"/>
              </w:rPr>
            </w:pPr>
          </w:p>
          <w:p w14:paraId="1AF43D86" w14:textId="77777777" w:rsidR="0033590E" w:rsidRPr="0033590E" w:rsidRDefault="0033590E" w:rsidP="0033590E">
            <w:pPr>
              <w:jc w:val="both"/>
              <w:rPr>
                <w:rFonts w:ascii="Times New Roman" w:eastAsia="Calibri" w:hAnsi="Times New Roman" w:cs="Times New Roman"/>
                <w:sz w:val="24"/>
                <w:szCs w:val="24"/>
              </w:rPr>
            </w:pPr>
          </w:p>
          <w:p w14:paraId="26E8EFBC" w14:textId="77777777" w:rsidR="0033590E" w:rsidRPr="0033590E" w:rsidRDefault="0033590E" w:rsidP="0033590E">
            <w:pPr>
              <w:jc w:val="both"/>
              <w:rPr>
                <w:rFonts w:ascii="Times New Roman" w:eastAsia="Calibri" w:hAnsi="Times New Roman" w:cs="Times New Roman"/>
                <w:sz w:val="24"/>
                <w:szCs w:val="24"/>
              </w:rPr>
            </w:pPr>
          </w:p>
          <w:p w14:paraId="5141BFA9" w14:textId="77777777" w:rsidR="0033590E" w:rsidRPr="0033590E" w:rsidRDefault="0033590E" w:rsidP="0033590E">
            <w:pPr>
              <w:jc w:val="both"/>
              <w:rPr>
                <w:rFonts w:ascii="Times New Roman" w:eastAsia="Calibri" w:hAnsi="Times New Roman" w:cs="Times New Roman"/>
                <w:sz w:val="24"/>
                <w:szCs w:val="24"/>
              </w:rPr>
            </w:pPr>
          </w:p>
          <w:p w14:paraId="6262915B" w14:textId="77777777" w:rsidR="0033590E" w:rsidRPr="0033590E" w:rsidRDefault="0033590E" w:rsidP="0033590E">
            <w:pPr>
              <w:jc w:val="both"/>
              <w:rPr>
                <w:rFonts w:ascii="Times New Roman" w:eastAsia="Calibri" w:hAnsi="Times New Roman" w:cs="Times New Roman"/>
                <w:sz w:val="24"/>
                <w:szCs w:val="24"/>
              </w:rPr>
            </w:pPr>
          </w:p>
          <w:p w14:paraId="7A6F3D87" w14:textId="77777777" w:rsidR="0033590E" w:rsidRPr="0033590E" w:rsidRDefault="0033590E" w:rsidP="0033590E">
            <w:pPr>
              <w:jc w:val="both"/>
              <w:rPr>
                <w:rFonts w:ascii="Times New Roman" w:eastAsia="Calibri" w:hAnsi="Times New Roman" w:cs="Times New Roman"/>
                <w:sz w:val="24"/>
                <w:szCs w:val="24"/>
              </w:rPr>
            </w:pPr>
          </w:p>
          <w:p w14:paraId="18984C59" w14:textId="77777777" w:rsidR="0033590E" w:rsidRPr="0033590E" w:rsidRDefault="0033590E" w:rsidP="0033590E">
            <w:pPr>
              <w:jc w:val="both"/>
              <w:rPr>
                <w:rFonts w:ascii="Times New Roman" w:eastAsia="Calibri" w:hAnsi="Times New Roman" w:cs="Times New Roman"/>
                <w:sz w:val="24"/>
                <w:szCs w:val="24"/>
              </w:rPr>
            </w:pPr>
          </w:p>
          <w:p w14:paraId="25B59FD1" w14:textId="77777777" w:rsidR="0033590E" w:rsidRPr="0033590E" w:rsidRDefault="0033590E" w:rsidP="0033590E">
            <w:pPr>
              <w:jc w:val="both"/>
              <w:rPr>
                <w:rFonts w:ascii="Times New Roman" w:eastAsia="Calibri" w:hAnsi="Times New Roman" w:cs="Times New Roman"/>
                <w:sz w:val="24"/>
                <w:szCs w:val="24"/>
              </w:rPr>
            </w:pPr>
          </w:p>
          <w:p w14:paraId="43C0D238" w14:textId="77777777" w:rsidR="0033590E" w:rsidRPr="0033590E" w:rsidRDefault="0033590E" w:rsidP="0033590E">
            <w:pPr>
              <w:jc w:val="both"/>
              <w:rPr>
                <w:rFonts w:ascii="Times New Roman" w:eastAsia="Calibri" w:hAnsi="Times New Roman" w:cs="Times New Roman"/>
                <w:sz w:val="24"/>
                <w:szCs w:val="24"/>
              </w:rPr>
            </w:pPr>
          </w:p>
          <w:p w14:paraId="574D7826" w14:textId="77777777" w:rsidR="0033590E" w:rsidRDefault="0033590E" w:rsidP="0033590E">
            <w:pPr>
              <w:jc w:val="both"/>
              <w:rPr>
                <w:rFonts w:ascii="Times New Roman" w:eastAsia="Calibri" w:hAnsi="Times New Roman" w:cs="Times New Roman"/>
                <w:sz w:val="24"/>
                <w:szCs w:val="24"/>
              </w:rPr>
            </w:pPr>
          </w:p>
          <w:p w14:paraId="5207206C" w14:textId="77777777" w:rsidR="00513921" w:rsidRDefault="00513921" w:rsidP="0033590E">
            <w:pPr>
              <w:jc w:val="both"/>
              <w:rPr>
                <w:rFonts w:ascii="Times New Roman" w:eastAsia="Calibri" w:hAnsi="Times New Roman" w:cs="Times New Roman"/>
                <w:sz w:val="24"/>
                <w:szCs w:val="24"/>
              </w:rPr>
            </w:pPr>
          </w:p>
          <w:p w14:paraId="7673A82C" w14:textId="77777777" w:rsidR="00513921" w:rsidRDefault="00513921" w:rsidP="0033590E">
            <w:pPr>
              <w:jc w:val="both"/>
              <w:rPr>
                <w:rFonts w:ascii="Times New Roman" w:eastAsia="Calibri" w:hAnsi="Times New Roman" w:cs="Times New Roman"/>
                <w:sz w:val="24"/>
                <w:szCs w:val="24"/>
              </w:rPr>
            </w:pPr>
          </w:p>
          <w:p w14:paraId="4E079120" w14:textId="77777777" w:rsidR="00513921" w:rsidRDefault="00513921" w:rsidP="0033590E">
            <w:pPr>
              <w:jc w:val="both"/>
              <w:rPr>
                <w:rFonts w:ascii="Times New Roman" w:eastAsia="Calibri" w:hAnsi="Times New Roman" w:cs="Times New Roman"/>
                <w:sz w:val="24"/>
                <w:szCs w:val="24"/>
              </w:rPr>
            </w:pPr>
          </w:p>
          <w:p w14:paraId="13575D42" w14:textId="77777777" w:rsidR="00513921" w:rsidRPr="0033590E" w:rsidRDefault="00513921" w:rsidP="0033590E">
            <w:pPr>
              <w:jc w:val="both"/>
              <w:rPr>
                <w:rFonts w:ascii="Times New Roman" w:eastAsia="Calibri" w:hAnsi="Times New Roman" w:cs="Times New Roman"/>
                <w:sz w:val="24"/>
                <w:szCs w:val="24"/>
              </w:rPr>
            </w:pPr>
          </w:p>
          <w:p w14:paraId="19A15E48" w14:textId="77777777" w:rsidR="0033590E" w:rsidRPr="0033590E" w:rsidRDefault="0033590E" w:rsidP="0033590E">
            <w:pPr>
              <w:jc w:val="both"/>
              <w:rPr>
                <w:rFonts w:ascii="Times New Roman" w:eastAsia="Calibri" w:hAnsi="Times New Roman" w:cs="Times New Roman"/>
                <w:sz w:val="24"/>
                <w:szCs w:val="24"/>
              </w:rPr>
            </w:pPr>
          </w:p>
          <w:p w14:paraId="5EAAB790" w14:textId="77777777" w:rsidR="00513921" w:rsidRDefault="00513921" w:rsidP="0033590E">
            <w:pPr>
              <w:jc w:val="both"/>
              <w:rPr>
                <w:rFonts w:ascii="Times New Roman" w:eastAsia="Calibri" w:hAnsi="Times New Roman" w:cs="Times New Roman"/>
                <w:sz w:val="24"/>
                <w:szCs w:val="24"/>
              </w:rPr>
            </w:pPr>
          </w:p>
          <w:p w14:paraId="5650ED1F" w14:textId="77777777" w:rsidR="00513921" w:rsidRDefault="00513921" w:rsidP="0033590E">
            <w:pPr>
              <w:jc w:val="both"/>
              <w:rPr>
                <w:rFonts w:ascii="Times New Roman" w:eastAsia="Calibri" w:hAnsi="Times New Roman" w:cs="Times New Roman"/>
                <w:sz w:val="24"/>
                <w:szCs w:val="24"/>
              </w:rPr>
            </w:pPr>
          </w:p>
          <w:p w14:paraId="79A5A7FB" w14:textId="77777777" w:rsidR="00513921" w:rsidRDefault="00513921" w:rsidP="0033590E">
            <w:pPr>
              <w:jc w:val="both"/>
              <w:rPr>
                <w:rFonts w:ascii="Times New Roman" w:eastAsia="Calibri" w:hAnsi="Times New Roman" w:cs="Times New Roman"/>
                <w:sz w:val="24"/>
                <w:szCs w:val="24"/>
              </w:rPr>
            </w:pPr>
          </w:p>
          <w:p w14:paraId="632A53B3" w14:textId="77777777" w:rsidR="00513921" w:rsidRDefault="00513921" w:rsidP="0033590E">
            <w:pPr>
              <w:jc w:val="both"/>
              <w:rPr>
                <w:rFonts w:ascii="Times New Roman" w:eastAsia="Calibri" w:hAnsi="Times New Roman" w:cs="Times New Roman"/>
                <w:sz w:val="24"/>
                <w:szCs w:val="24"/>
              </w:rPr>
            </w:pPr>
          </w:p>
          <w:p w14:paraId="69D9DC42" w14:textId="77777777" w:rsidR="00513921" w:rsidRDefault="00513921" w:rsidP="0033590E">
            <w:pPr>
              <w:jc w:val="both"/>
              <w:rPr>
                <w:rFonts w:ascii="Times New Roman" w:eastAsia="Calibri" w:hAnsi="Times New Roman" w:cs="Times New Roman"/>
                <w:sz w:val="24"/>
                <w:szCs w:val="24"/>
              </w:rPr>
            </w:pPr>
          </w:p>
          <w:p w14:paraId="65E3AED5" w14:textId="77777777" w:rsidR="00513921" w:rsidRDefault="00513921" w:rsidP="0033590E">
            <w:pPr>
              <w:jc w:val="both"/>
              <w:rPr>
                <w:rFonts w:ascii="Times New Roman" w:eastAsia="Calibri" w:hAnsi="Times New Roman" w:cs="Times New Roman"/>
                <w:sz w:val="24"/>
                <w:szCs w:val="24"/>
              </w:rPr>
            </w:pPr>
          </w:p>
          <w:p w14:paraId="6AB71FEE"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Етапи розвитку </w:t>
            </w:r>
            <w:proofErr w:type="spellStart"/>
            <w:r w:rsidRPr="0033590E">
              <w:rPr>
                <w:rFonts w:ascii="Times New Roman" w:eastAsia="Calibri" w:hAnsi="Times New Roman" w:cs="Times New Roman"/>
                <w:sz w:val="24"/>
                <w:szCs w:val="24"/>
              </w:rPr>
              <w:t>стартапа</w:t>
            </w:r>
            <w:proofErr w:type="spellEnd"/>
            <w:r w:rsidRPr="0033590E">
              <w:rPr>
                <w:rFonts w:ascii="Times New Roman" w:eastAsia="Calibri" w:hAnsi="Times New Roman" w:cs="Times New Roman"/>
                <w:sz w:val="24"/>
                <w:szCs w:val="24"/>
              </w:rPr>
              <w:t xml:space="preserve">: </w:t>
            </w:r>
          </w:p>
          <w:p w14:paraId="0E50E5A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зародження ідеї створення інноваційної продукції (</w:t>
            </w:r>
            <w:proofErr w:type="spellStart"/>
            <w:r w:rsidRPr="0033590E">
              <w:rPr>
                <w:rFonts w:ascii="Times New Roman" w:eastAsia="Calibri" w:hAnsi="Times New Roman" w:cs="Times New Roman"/>
                <w:sz w:val="24"/>
                <w:szCs w:val="24"/>
              </w:rPr>
              <w:t>pre-seed</w:t>
            </w:r>
            <w:proofErr w:type="spellEnd"/>
            <w:r w:rsidRPr="0033590E">
              <w:rPr>
                <w:rFonts w:ascii="Times New Roman" w:eastAsia="Calibri" w:hAnsi="Times New Roman" w:cs="Times New Roman"/>
                <w:sz w:val="24"/>
                <w:szCs w:val="24"/>
              </w:rPr>
              <w:t xml:space="preserve">) – характеризується наявністю сформульованої ідеї командою </w:t>
            </w:r>
            <w:proofErr w:type="spellStart"/>
            <w:r w:rsidRPr="0033590E">
              <w:rPr>
                <w:rFonts w:ascii="Times New Roman" w:eastAsia="Calibri" w:hAnsi="Times New Roman" w:cs="Times New Roman"/>
                <w:sz w:val="24"/>
                <w:szCs w:val="24"/>
              </w:rPr>
              <w:t>стартапа</w:t>
            </w:r>
            <w:proofErr w:type="spellEnd"/>
            <w:r w:rsidRPr="0033590E">
              <w:rPr>
                <w:rFonts w:ascii="Times New Roman" w:eastAsia="Calibri" w:hAnsi="Times New Roman" w:cs="Times New Roman"/>
                <w:sz w:val="24"/>
                <w:szCs w:val="24"/>
              </w:rPr>
              <w:t xml:space="preserve">, потребує фінансової підтримки для розробки бізнес-моделі та мінімально життєздатного продукту (MVP); </w:t>
            </w:r>
          </w:p>
          <w:p w14:paraId="5086D244"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запуск та тестування інноваційної продукції (</w:t>
            </w:r>
            <w:proofErr w:type="spellStart"/>
            <w:r w:rsidRPr="0033590E">
              <w:rPr>
                <w:rFonts w:ascii="Times New Roman" w:eastAsia="Calibri" w:hAnsi="Times New Roman" w:cs="Times New Roman"/>
                <w:sz w:val="24"/>
                <w:szCs w:val="24"/>
              </w:rPr>
              <w:t>seed</w:t>
            </w:r>
            <w:proofErr w:type="spellEnd"/>
            <w:r w:rsidRPr="0033590E">
              <w:rPr>
                <w:rFonts w:ascii="Times New Roman" w:eastAsia="Calibri" w:hAnsi="Times New Roman" w:cs="Times New Roman"/>
                <w:sz w:val="24"/>
                <w:szCs w:val="24"/>
              </w:rPr>
              <w:t xml:space="preserve">) – характеризується наявністю мінімально життєздатного продукту (MVP), потребує фінансової підтримки для проведення тестування, аналізу його ринкових показників, визначенні кінцевої інноваційної продукції; </w:t>
            </w:r>
          </w:p>
          <w:p w14:paraId="5F3D670C"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зростання (А-версія) – характеризується наявністю інновації, потребує фінансової підтримки для оптимізації бази користувачів, виправлення дефектів та збільшення пропозиції щодо створеної інноваційної продукції на ринку; масштабування </w:t>
            </w:r>
            <w:r w:rsidRPr="0033590E">
              <w:rPr>
                <w:rFonts w:ascii="Times New Roman" w:eastAsia="Calibri" w:hAnsi="Times New Roman" w:cs="Times New Roman"/>
                <w:sz w:val="24"/>
                <w:szCs w:val="24"/>
              </w:rPr>
              <w:lastRenderedPageBreak/>
              <w:t xml:space="preserve">(закрита В-версія) – характеризується наявністю значної бази користувачів та значним попитом на інноваційну продукцію, потребує фінансової підтримки для укладення довгострокових договорів з партнерами, розширення мережі, збільшення обсягу інноваційної продукції, кількості користувачів та залучення компаній венчурного капіталу, які спеціалізуються інвестуванні на пізніх стадіях розвитку </w:t>
            </w:r>
            <w:proofErr w:type="spellStart"/>
            <w:r w:rsidRPr="0033590E">
              <w:rPr>
                <w:rFonts w:ascii="Times New Roman" w:eastAsia="Calibri" w:hAnsi="Times New Roman" w:cs="Times New Roman"/>
                <w:sz w:val="24"/>
                <w:szCs w:val="24"/>
              </w:rPr>
              <w:t>стартапа</w:t>
            </w:r>
            <w:proofErr w:type="spellEnd"/>
            <w:r w:rsidRPr="0033590E">
              <w:rPr>
                <w:rFonts w:ascii="Times New Roman" w:eastAsia="Calibri" w:hAnsi="Times New Roman" w:cs="Times New Roman"/>
                <w:sz w:val="24"/>
                <w:szCs w:val="24"/>
              </w:rPr>
              <w:t xml:space="preserve">; </w:t>
            </w:r>
          </w:p>
          <w:p w14:paraId="51A72A3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зрілість (відкрита В-версія) – характеризується високою рентабельністю </w:t>
            </w:r>
            <w:proofErr w:type="spellStart"/>
            <w:r w:rsidRPr="0033590E">
              <w:rPr>
                <w:rFonts w:ascii="Times New Roman" w:eastAsia="Calibri" w:hAnsi="Times New Roman" w:cs="Times New Roman"/>
                <w:sz w:val="24"/>
                <w:szCs w:val="24"/>
              </w:rPr>
              <w:t>стартапа</w:t>
            </w:r>
            <w:proofErr w:type="spellEnd"/>
            <w:r w:rsidRPr="0033590E">
              <w:rPr>
                <w:rFonts w:ascii="Times New Roman" w:eastAsia="Calibri" w:hAnsi="Times New Roman" w:cs="Times New Roman"/>
                <w:sz w:val="24"/>
                <w:szCs w:val="24"/>
              </w:rPr>
              <w:t>, фінансова підтримка залучається для розроблення нової інноваційної продукції, виходу на нові ринки, придбання інших компаній.</w:t>
            </w:r>
          </w:p>
        </w:tc>
        <w:tc>
          <w:tcPr>
            <w:tcW w:w="5412" w:type="dxa"/>
          </w:tcPr>
          <w:p w14:paraId="150BB802" w14:textId="77777777" w:rsidR="0033590E" w:rsidRPr="0033590E" w:rsidRDefault="0033590E" w:rsidP="0033590E">
            <w:pPr>
              <w:rPr>
                <w:rFonts w:ascii="Times New Roman" w:eastAsia="Calibri" w:hAnsi="Times New Roman" w:cs="Times New Roman"/>
                <w:sz w:val="24"/>
                <w:szCs w:val="24"/>
              </w:rPr>
            </w:pPr>
          </w:p>
          <w:p w14:paraId="7D9EDC65" w14:textId="77777777" w:rsidR="0033590E" w:rsidRPr="0033590E" w:rsidRDefault="0033590E" w:rsidP="0033590E">
            <w:pPr>
              <w:rPr>
                <w:rFonts w:ascii="Times New Roman" w:eastAsia="Calibri" w:hAnsi="Times New Roman" w:cs="Times New Roman"/>
                <w:sz w:val="24"/>
                <w:szCs w:val="24"/>
              </w:rPr>
            </w:pPr>
          </w:p>
          <w:p w14:paraId="527A0D52" w14:textId="77777777" w:rsidR="0033590E" w:rsidRPr="0033590E" w:rsidRDefault="0033590E" w:rsidP="0033590E">
            <w:pPr>
              <w:rPr>
                <w:rFonts w:ascii="Times New Roman" w:eastAsia="Calibri" w:hAnsi="Times New Roman" w:cs="Times New Roman"/>
                <w:sz w:val="24"/>
                <w:szCs w:val="24"/>
              </w:rPr>
            </w:pPr>
          </w:p>
          <w:p w14:paraId="2F5DDBBB"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бізнес-акселератор – юридична особа (її структурний підрозділ) та/або організовані нею програми інтенсивного розвитку стартапів, шляхом навчання, залучення менторів, надання експертної, інформаційної, освітньої, організаційної та іншої підтримки в обмін на частку в капіталі стартапу з метою інтенсивного розвитку інноваційного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прискорення їх розвитку та масштабування в найкоротші терміни.</w:t>
            </w:r>
          </w:p>
          <w:p w14:paraId="3EC35FB6" w14:textId="77777777" w:rsidR="0033590E" w:rsidRPr="0033590E" w:rsidRDefault="0033590E" w:rsidP="0033590E">
            <w:pPr>
              <w:jc w:val="both"/>
              <w:rPr>
                <w:rFonts w:ascii="Times New Roman" w:eastAsia="Calibri" w:hAnsi="Times New Roman" w:cs="Times New Roman"/>
                <w:sz w:val="24"/>
                <w:szCs w:val="24"/>
              </w:rPr>
            </w:pPr>
          </w:p>
          <w:p w14:paraId="683BAD98" w14:textId="77777777" w:rsidR="0033590E" w:rsidRPr="0033590E" w:rsidRDefault="0033590E" w:rsidP="0033590E">
            <w:pPr>
              <w:jc w:val="both"/>
              <w:rPr>
                <w:rFonts w:ascii="Times New Roman" w:eastAsia="Calibri" w:hAnsi="Times New Roman" w:cs="Times New Roman"/>
                <w:sz w:val="24"/>
                <w:szCs w:val="24"/>
              </w:rPr>
            </w:pPr>
          </w:p>
          <w:p w14:paraId="547F9050" w14:textId="77777777" w:rsidR="0033590E" w:rsidRDefault="0033590E" w:rsidP="0033590E">
            <w:pPr>
              <w:jc w:val="both"/>
              <w:rPr>
                <w:rFonts w:ascii="Times New Roman" w:eastAsia="Calibri" w:hAnsi="Times New Roman" w:cs="Times New Roman"/>
                <w:sz w:val="24"/>
                <w:szCs w:val="24"/>
              </w:rPr>
            </w:pPr>
          </w:p>
          <w:p w14:paraId="3CD01CB6" w14:textId="77777777" w:rsidR="00133C95" w:rsidRDefault="00133C95" w:rsidP="0033590E">
            <w:pPr>
              <w:jc w:val="both"/>
              <w:rPr>
                <w:rFonts w:ascii="Times New Roman" w:eastAsia="Calibri" w:hAnsi="Times New Roman" w:cs="Times New Roman"/>
                <w:sz w:val="24"/>
                <w:szCs w:val="24"/>
              </w:rPr>
            </w:pPr>
          </w:p>
          <w:p w14:paraId="16EA4F2E" w14:textId="77777777" w:rsidR="00133C95" w:rsidRPr="0033590E" w:rsidRDefault="00133C95" w:rsidP="0033590E">
            <w:pPr>
              <w:jc w:val="both"/>
              <w:rPr>
                <w:rFonts w:ascii="Times New Roman" w:eastAsia="Calibri" w:hAnsi="Times New Roman" w:cs="Times New Roman"/>
                <w:sz w:val="24"/>
                <w:szCs w:val="24"/>
              </w:rPr>
            </w:pPr>
          </w:p>
          <w:p w14:paraId="35EC621E" w14:textId="77777777" w:rsidR="0033590E" w:rsidRPr="0033590E" w:rsidRDefault="0033590E" w:rsidP="0033590E">
            <w:pPr>
              <w:jc w:val="both"/>
              <w:rPr>
                <w:rFonts w:ascii="Times New Roman" w:eastAsia="Calibri" w:hAnsi="Times New Roman" w:cs="Times New Roman"/>
                <w:sz w:val="24"/>
                <w:szCs w:val="24"/>
              </w:rPr>
            </w:pPr>
          </w:p>
          <w:p w14:paraId="487CDA8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бізнес-інкубатор — це юридична особа або структурний підрозділ наукової установи, який є суб’єктом інноваційної </w:t>
            </w:r>
            <w:r w:rsidRPr="0033590E">
              <w:rPr>
                <w:rFonts w:ascii="Times New Roman" w:eastAsia="Calibri" w:hAnsi="Times New Roman" w:cs="Times New Roman"/>
                <w:sz w:val="24"/>
                <w:szCs w:val="24"/>
              </w:rPr>
              <w:lastRenderedPageBreak/>
              <w:t xml:space="preserve">діяльності та здійснює підтримку стартапів, інноваційно-активних, малих та середніх підприємств (або їх засновників на етапі формування бізнес-ідеї), шляхом надання у користування майна, а також надання </w:t>
            </w:r>
            <w:proofErr w:type="spellStart"/>
            <w:r w:rsidRPr="0033590E">
              <w:rPr>
                <w:rFonts w:ascii="Times New Roman" w:eastAsia="Calibri" w:hAnsi="Times New Roman" w:cs="Times New Roman"/>
                <w:sz w:val="24"/>
                <w:szCs w:val="24"/>
              </w:rPr>
              <w:t>освітньо</w:t>
            </w:r>
            <w:proofErr w:type="spellEnd"/>
            <w:r w:rsidRPr="0033590E">
              <w:rPr>
                <w:rFonts w:ascii="Times New Roman" w:eastAsia="Calibri" w:hAnsi="Times New Roman" w:cs="Times New Roman"/>
                <w:sz w:val="24"/>
                <w:szCs w:val="24"/>
              </w:rPr>
              <w:t>-консультативних та посередницьких послуг.</w:t>
            </w:r>
          </w:p>
          <w:p w14:paraId="78D8981A" w14:textId="77777777" w:rsidR="0033590E" w:rsidRPr="0033590E" w:rsidRDefault="0033590E" w:rsidP="0033590E">
            <w:pPr>
              <w:jc w:val="both"/>
              <w:rPr>
                <w:rFonts w:ascii="Times New Roman" w:eastAsia="Calibri" w:hAnsi="Times New Roman" w:cs="Times New Roman"/>
                <w:sz w:val="24"/>
                <w:szCs w:val="24"/>
              </w:rPr>
            </w:pPr>
          </w:p>
          <w:p w14:paraId="28501196" w14:textId="77777777" w:rsidR="0033590E" w:rsidRPr="0033590E" w:rsidRDefault="0033590E" w:rsidP="0033590E">
            <w:pPr>
              <w:jc w:val="both"/>
              <w:rPr>
                <w:rFonts w:ascii="Times New Roman" w:eastAsia="Calibri" w:hAnsi="Times New Roman" w:cs="Times New Roman"/>
                <w:sz w:val="24"/>
                <w:szCs w:val="24"/>
              </w:rPr>
            </w:pPr>
          </w:p>
          <w:p w14:paraId="22BF6FF3" w14:textId="77777777" w:rsidR="0033590E" w:rsidRPr="0033590E" w:rsidRDefault="0033590E" w:rsidP="0033590E">
            <w:pPr>
              <w:jc w:val="both"/>
              <w:rPr>
                <w:rFonts w:ascii="Times New Roman" w:eastAsia="Calibri" w:hAnsi="Times New Roman" w:cs="Times New Roman"/>
                <w:sz w:val="24"/>
                <w:szCs w:val="24"/>
              </w:rPr>
            </w:pPr>
          </w:p>
          <w:p w14:paraId="2536898E" w14:textId="77777777" w:rsidR="0033590E" w:rsidRPr="0033590E" w:rsidRDefault="0033590E" w:rsidP="0033590E">
            <w:pPr>
              <w:jc w:val="both"/>
              <w:rPr>
                <w:rFonts w:ascii="Times New Roman" w:eastAsia="Calibri" w:hAnsi="Times New Roman" w:cs="Times New Roman"/>
                <w:sz w:val="24"/>
                <w:szCs w:val="24"/>
              </w:rPr>
            </w:pPr>
          </w:p>
          <w:p w14:paraId="3847E2FB" w14:textId="77777777" w:rsidR="0033590E" w:rsidRPr="0033590E" w:rsidRDefault="0033590E" w:rsidP="0033590E">
            <w:pPr>
              <w:jc w:val="both"/>
              <w:rPr>
                <w:rFonts w:ascii="Times New Roman" w:eastAsia="Calibri" w:hAnsi="Times New Roman" w:cs="Times New Roman"/>
                <w:sz w:val="24"/>
                <w:szCs w:val="24"/>
              </w:rPr>
            </w:pPr>
          </w:p>
          <w:p w14:paraId="38DB7B38" w14:textId="77777777" w:rsidR="0033590E" w:rsidRPr="0033590E" w:rsidRDefault="0033590E" w:rsidP="0033590E">
            <w:pPr>
              <w:jc w:val="both"/>
              <w:rPr>
                <w:rFonts w:ascii="Times New Roman" w:eastAsia="Calibri" w:hAnsi="Times New Roman" w:cs="Times New Roman"/>
                <w:sz w:val="24"/>
                <w:szCs w:val="24"/>
              </w:rPr>
            </w:pPr>
          </w:p>
          <w:p w14:paraId="5712EA7C" w14:textId="77777777" w:rsidR="0033590E" w:rsidRPr="0033590E" w:rsidRDefault="0033590E" w:rsidP="0033590E">
            <w:pPr>
              <w:jc w:val="both"/>
              <w:rPr>
                <w:rFonts w:ascii="Times New Roman" w:eastAsia="Calibri" w:hAnsi="Times New Roman" w:cs="Times New Roman"/>
                <w:sz w:val="24"/>
                <w:szCs w:val="24"/>
              </w:rPr>
            </w:pPr>
          </w:p>
          <w:p w14:paraId="0BBA7A68" w14:textId="77777777" w:rsidR="0033590E" w:rsidRPr="0033590E" w:rsidRDefault="0033590E" w:rsidP="0033590E">
            <w:pPr>
              <w:jc w:val="both"/>
              <w:rPr>
                <w:rFonts w:ascii="Times New Roman" w:eastAsia="Calibri" w:hAnsi="Times New Roman" w:cs="Times New Roman"/>
                <w:sz w:val="24"/>
                <w:szCs w:val="24"/>
              </w:rPr>
            </w:pPr>
          </w:p>
          <w:p w14:paraId="0BF695B7" w14:textId="77777777" w:rsidR="003D5A1D" w:rsidRDefault="003D5A1D" w:rsidP="0033590E">
            <w:pPr>
              <w:jc w:val="both"/>
              <w:rPr>
                <w:rFonts w:ascii="Times New Roman" w:eastAsia="Calibri" w:hAnsi="Times New Roman" w:cs="Times New Roman"/>
                <w:sz w:val="24"/>
                <w:szCs w:val="24"/>
              </w:rPr>
            </w:pPr>
          </w:p>
          <w:p w14:paraId="0DDA4E39" w14:textId="77777777" w:rsidR="003D5A1D" w:rsidRDefault="003D5A1D" w:rsidP="0033590E">
            <w:pPr>
              <w:jc w:val="both"/>
              <w:rPr>
                <w:rFonts w:ascii="Times New Roman" w:eastAsia="Calibri" w:hAnsi="Times New Roman" w:cs="Times New Roman"/>
                <w:sz w:val="24"/>
                <w:szCs w:val="24"/>
              </w:rPr>
            </w:pPr>
          </w:p>
          <w:p w14:paraId="0AF791CA"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інновація – результат інтелектуальної діяльності, відповідно до інноваційного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втілений у новоствореному або вдосконаленому товарі, послузі, технології, процесі, а також їхньому поєднані, що відрізняється на ринку новизною, використовується в практичній діяльності або впроваджений у виробничий процес та створює технічний, соціальний та економічний ефект.</w:t>
            </w:r>
          </w:p>
          <w:p w14:paraId="56A0A4E2" w14:textId="77777777" w:rsidR="0033590E" w:rsidRPr="0033590E" w:rsidRDefault="0033590E" w:rsidP="0033590E">
            <w:pPr>
              <w:jc w:val="both"/>
              <w:rPr>
                <w:rFonts w:ascii="Times New Roman" w:eastAsia="Calibri" w:hAnsi="Times New Roman" w:cs="Times New Roman"/>
                <w:sz w:val="24"/>
                <w:szCs w:val="24"/>
              </w:rPr>
            </w:pPr>
          </w:p>
          <w:p w14:paraId="6BE25C46" w14:textId="77777777" w:rsidR="0033590E" w:rsidRPr="0033590E" w:rsidRDefault="0033590E" w:rsidP="0033590E">
            <w:pPr>
              <w:jc w:val="both"/>
              <w:rPr>
                <w:rFonts w:ascii="Times New Roman" w:eastAsia="Calibri" w:hAnsi="Times New Roman" w:cs="Times New Roman"/>
                <w:sz w:val="24"/>
                <w:szCs w:val="24"/>
              </w:rPr>
            </w:pPr>
          </w:p>
          <w:p w14:paraId="65FAD207" w14:textId="77777777" w:rsidR="0033590E" w:rsidRPr="0033590E" w:rsidRDefault="0033590E" w:rsidP="0033590E">
            <w:pPr>
              <w:jc w:val="both"/>
              <w:rPr>
                <w:rFonts w:ascii="Times New Roman" w:eastAsia="Calibri" w:hAnsi="Times New Roman" w:cs="Times New Roman"/>
                <w:sz w:val="24"/>
                <w:szCs w:val="24"/>
              </w:rPr>
            </w:pPr>
          </w:p>
          <w:p w14:paraId="62584642" w14:textId="77777777" w:rsidR="0033590E" w:rsidRPr="0033590E" w:rsidRDefault="0033590E" w:rsidP="0033590E">
            <w:pPr>
              <w:jc w:val="both"/>
              <w:rPr>
                <w:rFonts w:ascii="Times New Roman" w:eastAsia="Calibri" w:hAnsi="Times New Roman" w:cs="Times New Roman"/>
                <w:sz w:val="24"/>
                <w:szCs w:val="24"/>
              </w:rPr>
            </w:pPr>
          </w:p>
          <w:p w14:paraId="6F8C4B82" w14:textId="77777777" w:rsidR="0033590E" w:rsidRPr="0033590E" w:rsidRDefault="0033590E" w:rsidP="0033590E">
            <w:pPr>
              <w:jc w:val="both"/>
              <w:rPr>
                <w:rFonts w:ascii="Times New Roman" w:eastAsia="Calibri" w:hAnsi="Times New Roman" w:cs="Times New Roman"/>
                <w:sz w:val="24"/>
                <w:szCs w:val="24"/>
              </w:rPr>
            </w:pPr>
          </w:p>
          <w:p w14:paraId="7439ABE4" w14:textId="77777777" w:rsidR="0033590E" w:rsidRPr="0033590E" w:rsidRDefault="0033590E" w:rsidP="0033590E">
            <w:pPr>
              <w:jc w:val="both"/>
              <w:rPr>
                <w:rFonts w:ascii="Times New Roman" w:eastAsia="Calibri" w:hAnsi="Times New Roman" w:cs="Times New Roman"/>
                <w:sz w:val="24"/>
                <w:szCs w:val="24"/>
              </w:rPr>
            </w:pPr>
          </w:p>
          <w:p w14:paraId="638438CC" w14:textId="77777777" w:rsidR="0033590E" w:rsidRPr="0033590E" w:rsidRDefault="0033590E" w:rsidP="0033590E">
            <w:pPr>
              <w:jc w:val="both"/>
              <w:rPr>
                <w:rFonts w:ascii="Times New Roman" w:eastAsia="Calibri" w:hAnsi="Times New Roman" w:cs="Times New Roman"/>
                <w:sz w:val="24"/>
                <w:szCs w:val="24"/>
              </w:rPr>
            </w:pPr>
          </w:p>
          <w:p w14:paraId="6283C465" w14:textId="77777777" w:rsidR="0033590E" w:rsidRPr="0033590E" w:rsidRDefault="0033590E" w:rsidP="0033590E">
            <w:pPr>
              <w:jc w:val="both"/>
              <w:rPr>
                <w:rFonts w:ascii="Times New Roman" w:eastAsia="Calibri" w:hAnsi="Times New Roman" w:cs="Times New Roman"/>
                <w:sz w:val="24"/>
                <w:szCs w:val="24"/>
              </w:rPr>
            </w:pPr>
          </w:p>
          <w:p w14:paraId="7412522C" w14:textId="77777777" w:rsidR="0033590E" w:rsidRPr="0033590E" w:rsidRDefault="0033590E" w:rsidP="0033590E">
            <w:pPr>
              <w:jc w:val="both"/>
              <w:rPr>
                <w:rFonts w:ascii="Times New Roman" w:eastAsia="Calibri" w:hAnsi="Times New Roman" w:cs="Times New Roman"/>
                <w:sz w:val="24"/>
                <w:szCs w:val="24"/>
              </w:rPr>
            </w:pPr>
          </w:p>
          <w:p w14:paraId="7DE74902" w14:textId="77777777" w:rsidR="0033590E" w:rsidRPr="0033590E" w:rsidRDefault="0033590E" w:rsidP="0033590E">
            <w:pPr>
              <w:jc w:val="both"/>
              <w:rPr>
                <w:rFonts w:ascii="Times New Roman" w:eastAsia="Calibri" w:hAnsi="Times New Roman" w:cs="Times New Roman"/>
                <w:sz w:val="24"/>
                <w:szCs w:val="24"/>
              </w:rPr>
            </w:pPr>
          </w:p>
          <w:p w14:paraId="2CE8C8A4" w14:textId="77777777" w:rsidR="0033590E" w:rsidRPr="0033590E" w:rsidRDefault="0033590E" w:rsidP="0033590E">
            <w:pPr>
              <w:jc w:val="both"/>
              <w:rPr>
                <w:rFonts w:ascii="Times New Roman" w:eastAsia="Calibri" w:hAnsi="Times New Roman" w:cs="Times New Roman"/>
                <w:sz w:val="24"/>
                <w:szCs w:val="24"/>
              </w:rPr>
            </w:pPr>
          </w:p>
          <w:p w14:paraId="7965F93E" w14:textId="77777777" w:rsidR="0033590E" w:rsidRPr="0033590E" w:rsidRDefault="0033590E" w:rsidP="0033590E">
            <w:pPr>
              <w:jc w:val="both"/>
              <w:rPr>
                <w:rFonts w:ascii="Times New Roman" w:eastAsia="Calibri" w:hAnsi="Times New Roman" w:cs="Times New Roman"/>
                <w:sz w:val="24"/>
                <w:szCs w:val="24"/>
              </w:rPr>
            </w:pPr>
          </w:p>
          <w:p w14:paraId="5817AC2B" w14:textId="77777777" w:rsidR="0033590E" w:rsidRPr="0033590E" w:rsidRDefault="0033590E" w:rsidP="0033590E">
            <w:pPr>
              <w:jc w:val="both"/>
              <w:rPr>
                <w:rFonts w:ascii="Times New Roman" w:eastAsia="Calibri" w:hAnsi="Times New Roman" w:cs="Times New Roman"/>
                <w:sz w:val="24"/>
                <w:szCs w:val="24"/>
              </w:rPr>
            </w:pPr>
          </w:p>
          <w:p w14:paraId="1F34D626" w14:textId="77777777" w:rsidR="0033590E" w:rsidRPr="0033590E" w:rsidRDefault="0033590E" w:rsidP="0033590E">
            <w:pPr>
              <w:jc w:val="both"/>
              <w:rPr>
                <w:rFonts w:ascii="Times New Roman" w:eastAsia="Calibri" w:hAnsi="Times New Roman" w:cs="Times New Roman"/>
                <w:sz w:val="24"/>
                <w:szCs w:val="24"/>
              </w:rPr>
            </w:pPr>
          </w:p>
          <w:p w14:paraId="49083231" w14:textId="77777777" w:rsidR="0033590E" w:rsidRPr="0033590E" w:rsidRDefault="0033590E" w:rsidP="0033590E">
            <w:pPr>
              <w:jc w:val="both"/>
              <w:rPr>
                <w:rFonts w:ascii="Times New Roman" w:eastAsia="Calibri" w:hAnsi="Times New Roman" w:cs="Times New Roman"/>
                <w:sz w:val="24"/>
                <w:szCs w:val="24"/>
              </w:rPr>
            </w:pPr>
          </w:p>
          <w:p w14:paraId="5A7A5917" w14:textId="77777777" w:rsidR="0033590E" w:rsidRPr="0033590E" w:rsidRDefault="0033590E" w:rsidP="0033590E">
            <w:pPr>
              <w:jc w:val="both"/>
              <w:rPr>
                <w:rFonts w:ascii="Times New Roman" w:eastAsia="Calibri" w:hAnsi="Times New Roman" w:cs="Times New Roman"/>
                <w:sz w:val="24"/>
                <w:szCs w:val="24"/>
              </w:rPr>
            </w:pPr>
          </w:p>
          <w:p w14:paraId="22B8B8A6" w14:textId="77777777" w:rsidR="0033590E" w:rsidRPr="0033590E" w:rsidRDefault="0033590E" w:rsidP="0033590E">
            <w:pPr>
              <w:jc w:val="both"/>
              <w:rPr>
                <w:rFonts w:ascii="Times New Roman" w:eastAsia="Calibri" w:hAnsi="Times New Roman" w:cs="Times New Roman"/>
                <w:sz w:val="24"/>
                <w:szCs w:val="24"/>
              </w:rPr>
            </w:pPr>
          </w:p>
          <w:p w14:paraId="2390845C" w14:textId="77777777" w:rsidR="0033590E" w:rsidRPr="0033590E" w:rsidRDefault="0033590E" w:rsidP="0033590E">
            <w:pPr>
              <w:jc w:val="both"/>
              <w:rPr>
                <w:rFonts w:ascii="Times New Roman" w:eastAsia="Calibri" w:hAnsi="Times New Roman" w:cs="Times New Roman"/>
                <w:sz w:val="24"/>
                <w:szCs w:val="24"/>
              </w:rPr>
            </w:pPr>
          </w:p>
          <w:p w14:paraId="7A327EE8" w14:textId="77777777" w:rsidR="0033590E" w:rsidRPr="0033590E" w:rsidRDefault="0033590E" w:rsidP="0033590E">
            <w:pPr>
              <w:jc w:val="both"/>
              <w:rPr>
                <w:rFonts w:ascii="Times New Roman" w:eastAsia="Calibri" w:hAnsi="Times New Roman" w:cs="Times New Roman"/>
                <w:sz w:val="24"/>
                <w:szCs w:val="24"/>
              </w:rPr>
            </w:pPr>
          </w:p>
          <w:p w14:paraId="7E3B810A" w14:textId="77777777" w:rsidR="0033590E" w:rsidRPr="0033590E" w:rsidRDefault="0033590E" w:rsidP="0033590E">
            <w:pPr>
              <w:jc w:val="both"/>
              <w:rPr>
                <w:rFonts w:ascii="Times New Roman" w:eastAsia="Calibri" w:hAnsi="Times New Roman" w:cs="Times New Roman"/>
                <w:sz w:val="24"/>
                <w:szCs w:val="24"/>
              </w:rPr>
            </w:pPr>
          </w:p>
          <w:p w14:paraId="4BD25917" w14:textId="77777777" w:rsidR="0033590E" w:rsidRPr="0033590E" w:rsidRDefault="0033590E" w:rsidP="0033590E">
            <w:pPr>
              <w:jc w:val="both"/>
              <w:rPr>
                <w:rFonts w:ascii="Times New Roman" w:eastAsia="Calibri" w:hAnsi="Times New Roman" w:cs="Times New Roman"/>
                <w:sz w:val="24"/>
                <w:szCs w:val="24"/>
              </w:rPr>
            </w:pPr>
          </w:p>
          <w:p w14:paraId="5FB095F4" w14:textId="77777777" w:rsidR="0033590E" w:rsidRPr="0033590E" w:rsidRDefault="0033590E" w:rsidP="0033590E">
            <w:pPr>
              <w:jc w:val="both"/>
              <w:rPr>
                <w:rFonts w:ascii="Times New Roman" w:eastAsia="Calibri" w:hAnsi="Times New Roman" w:cs="Times New Roman"/>
                <w:sz w:val="24"/>
                <w:szCs w:val="24"/>
              </w:rPr>
            </w:pPr>
          </w:p>
          <w:p w14:paraId="1475A03D" w14:textId="77777777" w:rsidR="0033590E" w:rsidRPr="0033590E" w:rsidRDefault="0033590E" w:rsidP="0033590E">
            <w:pPr>
              <w:jc w:val="both"/>
              <w:rPr>
                <w:rFonts w:ascii="Times New Roman" w:eastAsia="Calibri" w:hAnsi="Times New Roman" w:cs="Times New Roman"/>
                <w:sz w:val="24"/>
                <w:szCs w:val="24"/>
              </w:rPr>
            </w:pPr>
          </w:p>
          <w:p w14:paraId="7F90FB87" w14:textId="77777777" w:rsidR="0033590E" w:rsidRPr="0033590E" w:rsidRDefault="0033590E" w:rsidP="0033590E">
            <w:pPr>
              <w:jc w:val="both"/>
              <w:rPr>
                <w:rFonts w:ascii="Times New Roman" w:eastAsia="Calibri" w:hAnsi="Times New Roman" w:cs="Times New Roman"/>
                <w:sz w:val="24"/>
                <w:szCs w:val="24"/>
              </w:rPr>
            </w:pPr>
          </w:p>
          <w:p w14:paraId="780E7329" w14:textId="77777777" w:rsidR="0033590E" w:rsidRPr="0033590E" w:rsidRDefault="0033590E" w:rsidP="0033590E">
            <w:pPr>
              <w:jc w:val="both"/>
              <w:rPr>
                <w:rFonts w:ascii="Times New Roman" w:eastAsia="Calibri" w:hAnsi="Times New Roman" w:cs="Times New Roman"/>
                <w:sz w:val="24"/>
                <w:szCs w:val="24"/>
              </w:rPr>
            </w:pPr>
          </w:p>
          <w:p w14:paraId="5D64D551" w14:textId="77777777" w:rsidR="0033590E" w:rsidRPr="0033590E" w:rsidRDefault="0033590E" w:rsidP="0033590E">
            <w:pPr>
              <w:jc w:val="both"/>
              <w:rPr>
                <w:rFonts w:ascii="Times New Roman" w:eastAsia="Calibri" w:hAnsi="Times New Roman" w:cs="Times New Roman"/>
                <w:sz w:val="24"/>
                <w:szCs w:val="24"/>
              </w:rPr>
            </w:pPr>
          </w:p>
          <w:p w14:paraId="00587426" w14:textId="77777777" w:rsidR="0033590E" w:rsidRPr="0033590E" w:rsidRDefault="0033590E" w:rsidP="0033590E">
            <w:pPr>
              <w:jc w:val="both"/>
              <w:rPr>
                <w:rFonts w:ascii="Times New Roman" w:eastAsia="Calibri" w:hAnsi="Times New Roman" w:cs="Times New Roman"/>
                <w:sz w:val="24"/>
                <w:szCs w:val="24"/>
              </w:rPr>
            </w:pPr>
          </w:p>
          <w:p w14:paraId="5C6C829C" w14:textId="77777777" w:rsidR="0033590E" w:rsidRPr="0033590E" w:rsidRDefault="0033590E" w:rsidP="0033590E">
            <w:pPr>
              <w:jc w:val="both"/>
              <w:rPr>
                <w:rFonts w:ascii="Times New Roman" w:eastAsia="Calibri" w:hAnsi="Times New Roman" w:cs="Times New Roman"/>
                <w:sz w:val="24"/>
                <w:szCs w:val="24"/>
              </w:rPr>
            </w:pPr>
          </w:p>
          <w:p w14:paraId="49DB8C57" w14:textId="77777777" w:rsidR="0033590E" w:rsidRPr="0033590E" w:rsidRDefault="0033590E" w:rsidP="0033590E">
            <w:pPr>
              <w:jc w:val="both"/>
              <w:rPr>
                <w:rFonts w:ascii="Times New Roman" w:eastAsia="Calibri" w:hAnsi="Times New Roman" w:cs="Times New Roman"/>
                <w:sz w:val="24"/>
                <w:szCs w:val="24"/>
              </w:rPr>
            </w:pPr>
          </w:p>
          <w:p w14:paraId="06A3BC87" w14:textId="77777777" w:rsidR="003D5A1D" w:rsidRDefault="003D5A1D" w:rsidP="0033590E">
            <w:pPr>
              <w:jc w:val="both"/>
              <w:rPr>
                <w:rFonts w:ascii="Times New Roman" w:eastAsia="Calibri" w:hAnsi="Times New Roman" w:cs="Times New Roman"/>
                <w:sz w:val="24"/>
                <w:szCs w:val="24"/>
              </w:rPr>
            </w:pPr>
          </w:p>
          <w:p w14:paraId="52842F21" w14:textId="77777777" w:rsidR="003D5A1D" w:rsidRDefault="003D5A1D" w:rsidP="0033590E">
            <w:pPr>
              <w:jc w:val="both"/>
              <w:rPr>
                <w:rFonts w:ascii="Times New Roman" w:eastAsia="Calibri" w:hAnsi="Times New Roman" w:cs="Times New Roman"/>
                <w:sz w:val="24"/>
                <w:szCs w:val="24"/>
              </w:rPr>
            </w:pPr>
          </w:p>
          <w:p w14:paraId="3410E5A6" w14:textId="77777777" w:rsidR="003D5A1D" w:rsidRDefault="003D5A1D" w:rsidP="0033590E">
            <w:pPr>
              <w:jc w:val="both"/>
              <w:rPr>
                <w:rFonts w:ascii="Times New Roman" w:eastAsia="Calibri" w:hAnsi="Times New Roman" w:cs="Times New Roman"/>
                <w:sz w:val="24"/>
                <w:szCs w:val="24"/>
              </w:rPr>
            </w:pPr>
          </w:p>
          <w:p w14:paraId="0746D0EC" w14:textId="77777777" w:rsidR="003D5A1D" w:rsidRDefault="003D5A1D" w:rsidP="0033590E">
            <w:pPr>
              <w:jc w:val="both"/>
              <w:rPr>
                <w:rFonts w:ascii="Times New Roman" w:eastAsia="Calibri" w:hAnsi="Times New Roman" w:cs="Times New Roman"/>
                <w:sz w:val="24"/>
                <w:szCs w:val="24"/>
              </w:rPr>
            </w:pPr>
          </w:p>
          <w:p w14:paraId="42C9A961" w14:textId="77777777" w:rsidR="003D5A1D" w:rsidRDefault="003D5A1D" w:rsidP="0033590E">
            <w:pPr>
              <w:jc w:val="both"/>
              <w:rPr>
                <w:rFonts w:ascii="Times New Roman" w:eastAsia="Calibri" w:hAnsi="Times New Roman" w:cs="Times New Roman"/>
                <w:sz w:val="24"/>
                <w:szCs w:val="24"/>
              </w:rPr>
            </w:pPr>
          </w:p>
          <w:p w14:paraId="4D73B831" w14:textId="77777777" w:rsidR="003D5A1D" w:rsidRDefault="003D5A1D" w:rsidP="0033590E">
            <w:pPr>
              <w:jc w:val="both"/>
              <w:rPr>
                <w:rFonts w:ascii="Times New Roman" w:eastAsia="Calibri" w:hAnsi="Times New Roman" w:cs="Times New Roman"/>
                <w:sz w:val="24"/>
                <w:szCs w:val="24"/>
              </w:rPr>
            </w:pPr>
          </w:p>
          <w:p w14:paraId="6B6E145A" w14:textId="77777777" w:rsidR="003D5A1D" w:rsidRDefault="003D5A1D" w:rsidP="0033590E">
            <w:pPr>
              <w:jc w:val="both"/>
              <w:rPr>
                <w:rFonts w:ascii="Times New Roman" w:eastAsia="Calibri" w:hAnsi="Times New Roman" w:cs="Times New Roman"/>
                <w:sz w:val="24"/>
                <w:szCs w:val="24"/>
              </w:rPr>
            </w:pPr>
          </w:p>
          <w:p w14:paraId="790FB7C1" w14:textId="77777777" w:rsidR="003D5A1D" w:rsidRDefault="003D5A1D" w:rsidP="0033590E">
            <w:pPr>
              <w:jc w:val="both"/>
              <w:rPr>
                <w:rFonts w:ascii="Times New Roman" w:eastAsia="Calibri" w:hAnsi="Times New Roman" w:cs="Times New Roman"/>
                <w:sz w:val="24"/>
                <w:szCs w:val="24"/>
              </w:rPr>
            </w:pPr>
          </w:p>
          <w:p w14:paraId="6B095914" w14:textId="77777777" w:rsidR="003D5A1D" w:rsidRDefault="003D5A1D" w:rsidP="0033590E">
            <w:pPr>
              <w:jc w:val="both"/>
              <w:rPr>
                <w:rFonts w:ascii="Times New Roman" w:eastAsia="Calibri" w:hAnsi="Times New Roman" w:cs="Times New Roman"/>
                <w:sz w:val="24"/>
                <w:szCs w:val="24"/>
              </w:rPr>
            </w:pPr>
          </w:p>
          <w:p w14:paraId="60AB38BE" w14:textId="77777777" w:rsidR="003D5A1D" w:rsidRDefault="003D5A1D" w:rsidP="0033590E">
            <w:pPr>
              <w:jc w:val="both"/>
              <w:rPr>
                <w:rFonts w:ascii="Times New Roman" w:eastAsia="Calibri" w:hAnsi="Times New Roman" w:cs="Times New Roman"/>
                <w:sz w:val="24"/>
                <w:szCs w:val="24"/>
              </w:rPr>
            </w:pPr>
          </w:p>
          <w:p w14:paraId="23ACC131" w14:textId="77777777" w:rsidR="003D5A1D" w:rsidRDefault="003D5A1D" w:rsidP="0033590E">
            <w:pPr>
              <w:jc w:val="both"/>
              <w:rPr>
                <w:rFonts w:ascii="Times New Roman" w:eastAsia="Calibri" w:hAnsi="Times New Roman" w:cs="Times New Roman"/>
                <w:sz w:val="24"/>
                <w:szCs w:val="24"/>
              </w:rPr>
            </w:pPr>
          </w:p>
          <w:p w14:paraId="357C4B6B" w14:textId="77777777" w:rsidR="003D5A1D" w:rsidRDefault="003D5A1D" w:rsidP="0033590E">
            <w:pPr>
              <w:jc w:val="both"/>
              <w:rPr>
                <w:rFonts w:ascii="Times New Roman" w:eastAsia="Calibri" w:hAnsi="Times New Roman" w:cs="Times New Roman"/>
                <w:sz w:val="24"/>
                <w:szCs w:val="24"/>
              </w:rPr>
            </w:pPr>
          </w:p>
          <w:p w14:paraId="7C6620CF" w14:textId="77777777" w:rsidR="003D5A1D" w:rsidRDefault="003D5A1D" w:rsidP="0033590E">
            <w:pPr>
              <w:jc w:val="both"/>
              <w:rPr>
                <w:rFonts w:ascii="Times New Roman" w:eastAsia="Calibri" w:hAnsi="Times New Roman" w:cs="Times New Roman"/>
                <w:sz w:val="24"/>
                <w:szCs w:val="24"/>
              </w:rPr>
            </w:pPr>
          </w:p>
          <w:p w14:paraId="75059657" w14:textId="77777777" w:rsidR="003D5A1D" w:rsidRDefault="003D5A1D" w:rsidP="0033590E">
            <w:pPr>
              <w:jc w:val="both"/>
              <w:rPr>
                <w:rFonts w:ascii="Times New Roman" w:eastAsia="Calibri" w:hAnsi="Times New Roman" w:cs="Times New Roman"/>
                <w:sz w:val="24"/>
                <w:szCs w:val="24"/>
              </w:rPr>
            </w:pPr>
          </w:p>
          <w:p w14:paraId="72656C3B" w14:textId="77777777" w:rsidR="003D5A1D" w:rsidRDefault="003D5A1D" w:rsidP="0033590E">
            <w:pPr>
              <w:jc w:val="both"/>
              <w:rPr>
                <w:rFonts w:ascii="Times New Roman" w:eastAsia="Calibri" w:hAnsi="Times New Roman" w:cs="Times New Roman"/>
                <w:sz w:val="24"/>
                <w:szCs w:val="24"/>
              </w:rPr>
            </w:pPr>
          </w:p>
          <w:p w14:paraId="37F6118A"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стартап – це інноваційна ідея на стадії її формування, або зареєстрований в Україні суб’єкт господарювання (в тому числі фізична особа-підприємець, яка веде стартап-діяльність), з дня державної реєстрації якого пройшло менше 5 років, який відповідає таким умовам: </w:t>
            </w:r>
          </w:p>
          <w:p w14:paraId="760BA994"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1. Річний дохід якого не перевищує 50 млн. євро; </w:t>
            </w:r>
          </w:p>
          <w:p w14:paraId="387599CA"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2. Більше ніж 50 % доходів якого формується з виробництва та реалізації інноваційної продукції, виконання інноваційних робіт або надання інноваційних послуг;</w:t>
            </w:r>
          </w:p>
          <w:p w14:paraId="12999A2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3. Виконання інноваційного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w:t>
            </w:r>
          </w:p>
          <w:p w14:paraId="29BB6D63"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4. Має на меті збільшення масштабу (намір збільшити обсяг товарообігу/ринків, на яких він здійснює свою підприємницьку діяльність).</w:t>
            </w:r>
          </w:p>
          <w:p w14:paraId="166030AE" w14:textId="77777777" w:rsidR="0033590E" w:rsidRPr="0033590E" w:rsidRDefault="0033590E" w:rsidP="0033590E">
            <w:pPr>
              <w:jc w:val="both"/>
              <w:rPr>
                <w:rFonts w:ascii="Times New Roman" w:eastAsia="Calibri" w:hAnsi="Times New Roman" w:cs="Times New Roman"/>
                <w:sz w:val="24"/>
                <w:szCs w:val="24"/>
              </w:rPr>
            </w:pPr>
          </w:p>
          <w:p w14:paraId="03384228" w14:textId="77777777" w:rsidR="0033590E" w:rsidRPr="0033590E" w:rsidRDefault="0033590E" w:rsidP="0033590E">
            <w:pPr>
              <w:jc w:val="both"/>
              <w:rPr>
                <w:rFonts w:ascii="Times New Roman" w:eastAsia="Calibri" w:hAnsi="Times New Roman" w:cs="Times New Roman"/>
                <w:sz w:val="24"/>
                <w:szCs w:val="24"/>
              </w:rPr>
            </w:pPr>
          </w:p>
          <w:p w14:paraId="204E9BD3" w14:textId="77777777" w:rsidR="0033590E" w:rsidRPr="0033590E" w:rsidRDefault="0033590E" w:rsidP="0033590E">
            <w:pPr>
              <w:jc w:val="both"/>
              <w:rPr>
                <w:rFonts w:ascii="Times New Roman" w:eastAsia="Calibri" w:hAnsi="Times New Roman" w:cs="Times New Roman"/>
                <w:sz w:val="24"/>
                <w:szCs w:val="24"/>
              </w:rPr>
            </w:pPr>
          </w:p>
          <w:p w14:paraId="02BCB657" w14:textId="77777777" w:rsidR="0033590E" w:rsidRPr="0033590E" w:rsidRDefault="0033590E" w:rsidP="0033590E">
            <w:pPr>
              <w:jc w:val="both"/>
              <w:rPr>
                <w:rFonts w:ascii="Times New Roman" w:eastAsia="Calibri" w:hAnsi="Times New Roman" w:cs="Times New Roman"/>
                <w:sz w:val="24"/>
                <w:szCs w:val="24"/>
              </w:rPr>
            </w:pPr>
          </w:p>
          <w:p w14:paraId="1CABD311" w14:textId="77777777" w:rsidR="0033590E" w:rsidRPr="0033590E" w:rsidRDefault="0033590E" w:rsidP="0033590E">
            <w:pPr>
              <w:jc w:val="both"/>
              <w:rPr>
                <w:rFonts w:ascii="Times New Roman" w:eastAsia="Calibri" w:hAnsi="Times New Roman" w:cs="Times New Roman"/>
                <w:sz w:val="24"/>
                <w:szCs w:val="24"/>
              </w:rPr>
            </w:pPr>
          </w:p>
          <w:p w14:paraId="06CCF425" w14:textId="77777777" w:rsidR="0033590E" w:rsidRPr="0033590E" w:rsidRDefault="0033590E" w:rsidP="0033590E">
            <w:pPr>
              <w:jc w:val="both"/>
              <w:rPr>
                <w:rFonts w:ascii="Times New Roman" w:eastAsia="Calibri" w:hAnsi="Times New Roman" w:cs="Times New Roman"/>
                <w:sz w:val="24"/>
                <w:szCs w:val="24"/>
              </w:rPr>
            </w:pPr>
          </w:p>
          <w:p w14:paraId="7FBEE610" w14:textId="77777777" w:rsidR="0033590E" w:rsidRPr="0033590E" w:rsidRDefault="0033590E" w:rsidP="0033590E">
            <w:pPr>
              <w:jc w:val="both"/>
              <w:rPr>
                <w:rFonts w:ascii="Times New Roman" w:eastAsia="Calibri" w:hAnsi="Times New Roman" w:cs="Times New Roman"/>
                <w:sz w:val="24"/>
                <w:szCs w:val="24"/>
              </w:rPr>
            </w:pPr>
          </w:p>
          <w:p w14:paraId="598CDD9C" w14:textId="77777777" w:rsidR="0033590E" w:rsidRPr="0033590E" w:rsidRDefault="0033590E" w:rsidP="0033590E">
            <w:pPr>
              <w:jc w:val="both"/>
              <w:rPr>
                <w:rFonts w:ascii="Times New Roman" w:eastAsia="Calibri" w:hAnsi="Times New Roman" w:cs="Times New Roman"/>
                <w:sz w:val="24"/>
                <w:szCs w:val="24"/>
              </w:rPr>
            </w:pPr>
          </w:p>
          <w:p w14:paraId="0C1E95CC" w14:textId="77777777" w:rsidR="0033590E" w:rsidRPr="0033590E" w:rsidRDefault="0033590E" w:rsidP="0033590E">
            <w:pPr>
              <w:jc w:val="both"/>
              <w:rPr>
                <w:rFonts w:ascii="Times New Roman" w:eastAsia="Calibri" w:hAnsi="Times New Roman" w:cs="Times New Roman"/>
                <w:sz w:val="24"/>
                <w:szCs w:val="24"/>
              </w:rPr>
            </w:pPr>
          </w:p>
          <w:p w14:paraId="0C656AB6" w14:textId="77777777" w:rsidR="0033590E" w:rsidRPr="0033590E" w:rsidRDefault="0033590E" w:rsidP="0033590E">
            <w:pPr>
              <w:jc w:val="both"/>
              <w:rPr>
                <w:rFonts w:ascii="Times New Roman" w:eastAsia="Calibri" w:hAnsi="Times New Roman" w:cs="Times New Roman"/>
                <w:sz w:val="24"/>
                <w:szCs w:val="24"/>
              </w:rPr>
            </w:pPr>
          </w:p>
          <w:p w14:paraId="29BB730E" w14:textId="77777777" w:rsidR="0033590E" w:rsidRPr="0033590E" w:rsidRDefault="0033590E" w:rsidP="0033590E">
            <w:pPr>
              <w:jc w:val="both"/>
              <w:rPr>
                <w:rFonts w:ascii="Times New Roman" w:eastAsia="Calibri" w:hAnsi="Times New Roman" w:cs="Times New Roman"/>
                <w:sz w:val="24"/>
                <w:szCs w:val="24"/>
              </w:rPr>
            </w:pPr>
          </w:p>
          <w:p w14:paraId="173996A3" w14:textId="77777777" w:rsidR="0033590E" w:rsidRPr="0033590E" w:rsidRDefault="0033590E" w:rsidP="0033590E">
            <w:pPr>
              <w:jc w:val="both"/>
              <w:rPr>
                <w:rFonts w:ascii="Times New Roman" w:eastAsia="Calibri" w:hAnsi="Times New Roman" w:cs="Times New Roman"/>
                <w:sz w:val="24"/>
                <w:szCs w:val="24"/>
              </w:rPr>
            </w:pPr>
          </w:p>
          <w:p w14:paraId="1754A7AF" w14:textId="77777777" w:rsidR="0033590E" w:rsidRPr="0033590E" w:rsidRDefault="0033590E" w:rsidP="0033590E">
            <w:pPr>
              <w:jc w:val="both"/>
              <w:rPr>
                <w:rFonts w:ascii="Times New Roman" w:eastAsia="Calibri" w:hAnsi="Times New Roman" w:cs="Times New Roman"/>
                <w:sz w:val="24"/>
                <w:szCs w:val="24"/>
              </w:rPr>
            </w:pPr>
          </w:p>
          <w:p w14:paraId="25B1AE75" w14:textId="77777777" w:rsidR="0033590E" w:rsidRPr="0033590E" w:rsidRDefault="0033590E" w:rsidP="0033590E">
            <w:pPr>
              <w:jc w:val="both"/>
              <w:rPr>
                <w:rFonts w:ascii="Times New Roman" w:eastAsia="Calibri" w:hAnsi="Times New Roman" w:cs="Times New Roman"/>
                <w:sz w:val="24"/>
                <w:szCs w:val="24"/>
              </w:rPr>
            </w:pPr>
          </w:p>
          <w:p w14:paraId="2C7E75BA" w14:textId="77777777" w:rsidR="0033590E" w:rsidRPr="0033590E" w:rsidRDefault="0033590E" w:rsidP="0033590E">
            <w:pPr>
              <w:jc w:val="both"/>
              <w:rPr>
                <w:rFonts w:ascii="Times New Roman" w:eastAsia="Calibri" w:hAnsi="Times New Roman" w:cs="Times New Roman"/>
                <w:sz w:val="24"/>
                <w:szCs w:val="24"/>
              </w:rPr>
            </w:pPr>
          </w:p>
          <w:p w14:paraId="0A773565" w14:textId="77777777" w:rsidR="0033590E" w:rsidRPr="0033590E" w:rsidRDefault="0033590E" w:rsidP="0033590E">
            <w:pPr>
              <w:jc w:val="both"/>
              <w:rPr>
                <w:rFonts w:ascii="Times New Roman" w:eastAsia="Calibri" w:hAnsi="Times New Roman" w:cs="Times New Roman"/>
                <w:sz w:val="24"/>
                <w:szCs w:val="24"/>
              </w:rPr>
            </w:pPr>
          </w:p>
          <w:p w14:paraId="1A48087C" w14:textId="77777777" w:rsidR="0033590E" w:rsidRPr="0033590E" w:rsidRDefault="0033590E" w:rsidP="0033590E">
            <w:pPr>
              <w:jc w:val="both"/>
              <w:rPr>
                <w:rFonts w:ascii="Times New Roman" w:eastAsia="Calibri" w:hAnsi="Times New Roman" w:cs="Times New Roman"/>
                <w:sz w:val="24"/>
                <w:szCs w:val="24"/>
              </w:rPr>
            </w:pPr>
          </w:p>
          <w:p w14:paraId="587A37A4" w14:textId="77777777" w:rsidR="0033590E" w:rsidRPr="0033590E" w:rsidRDefault="0033590E" w:rsidP="0033590E">
            <w:pPr>
              <w:jc w:val="both"/>
              <w:rPr>
                <w:rFonts w:ascii="Times New Roman" w:eastAsia="Calibri" w:hAnsi="Times New Roman" w:cs="Times New Roman"/>
                <w:sz w:val="24"/>
                <w:szCs w:val="24"/>
              </w:rPr>
            </w:pPr>
          </w:p>
          <w:p w14:paraId="63B56A10" w14:textId="77777777" w:rsidR="0033590E" w:rsidRPr="0033590E" w:rsidRDefault="0033590E" w:rsidP="0033590E">
            <w:pPr>
              <w:jc w:val="both"/>
              <w:rPr>
                <w:rFonts w:ascii="Times New Roman" w:eastAsia="Calibri" w:hAnsi="Times New Roman" w:cs="Times New Roman"/>
                <w:sz w:val="24"/>
                <w:szCs w:val="24"/>
              </w:rPr>
            </w:pPr>
          </w:p>
          <w:p w14:paraId="41B2DFB3" w14:textId="77777777" w:rsidR="0033590E" w:rsidRPr="0033590E" w:rsidRDefault="0033590E" w:rsidP="0033590E">
            <w:pPr>
              <w:jc w:val="both"/>
              <w:rPr>
                <w:rFonts w:ascii="Times New Roman" w:eastAsia="Calibri" w:hAnsi="Times New Roman" w:cs="Times New Roman"/>
                <w:sz w:val="24"/>
                <w:szCs w:val="24"/>
              </w:rPr>
            </w:pPr>
          </w:p>
          <w:p w14:paraId="063CA17C" w14:textId="77777777" w:rsidR="0033590E" w:rsidRPr="0033590E" w:rsidRDefault="0033590E" w:rsidP="0033590E">
            <w:pPr>
              <w:jc w:val="both"/>
              <w:rPr>
                <w:rFonts w:ascii="Times New Roman" w:eastAsia="Calibri" w:hAnsi="Times New Roman" w:cs="Times New Roman"/>
                <w:sz w:val="24"/>
                <w:szCs w:val="24"/>
              </w:rPr>
            </w:pPr>
          </w:p>
          <w:p w14:paraId="5F0BC226" w14:textId="77777777" w:rsidR="0033590E" w:rsidRPr="0033590E" w:rsidRDefault="0033590E" w:rsidP="0033590E">
            <w:pPr>
              <w:jc w:val="both"/>
              <w:rPr>
                <w:rFonts w:ascii="Times New Roman" w:eastAsia="Calibri" w:hAnsi="Times New Roman" w:cs="Times New Roman"/>
                <w:sz w:val="24"/>
                <w:szCs w:val="24"/>
              </w:rPr>
            </w:pPr>
          </w:p>
          <w:p w14:paraId="61241D2B" w14:textId="77777777" w:rsidR="0033590E" w:rsidRPr="0033590E" w:rsidRDefault="0033590E" w:rsidP="0033590E">
            <w:pPr>
              <w:jc w:val="both"/>
              <w:rPr>
                <w:rFonts w:ascii="Times New Roman" w:eastAsia="Calibri" w:hAnsi="Times New Roman" w:cs="Times New Roman"/>
                <w:sz w:val="24"/>
                <w:szCs w:val="24"/>
              </w:rPr>
            </w:pPr>
          </w:p>
          <w:p w14:paraId="417FF401" w14:textId="77777777" w:rsidR="0033590E" w:rsidRPr="0033590E" w:rsidRDefault="0033590E" w:rsidP="0033590E">
            <w:pPr>
              <w:jc w:val="both"/>
              <w:rPr>
                <w:rFonts w:ascii="Times New Roman" w:eastAsia="Calibri" w:hAnsi="Times New Roman" w:cs="Times New Roman"/>
                <w:sz w:val="24"/>
                <w:szCs w:val="24"/>
              </w:rPr>
            </w:pPr>
          </w:p>
          <w:p w14:paraId="64C0AE17" w14:textId="77777777" w:rsidR="0033590E" w:rsidRPr="0033590E" w:rsidRDefault="0033590E" w:rsidP="0033590E">
            <w:pPr>
              <w:jc w:val="both"/>
              <w:rPr>
                <w:rFonts w:ascii="Times New Roman" w:eastAsia="Calibri" w:hAnsi="Times New Roman" w:cs="Times New Roman"/>
                <w:sz w:val="24"/>
                <w:szCs w:val="24"/>
              </w:rPr>
            </w:pPr>
          </w:p>
          <w:p w14:paraId="4EE39F7E" w14:textId="77777777" w:rsidR="0033590E" w:rsidRPr="0033590E" w:rsidRDefault="0033590E" w:rsidP="0033590E">
            <w:pPr>
              <w:jc w:val="both"/>
              <w:rPr>
                <w:rFonts w:ascii="Times New Roman" w:eastAsia="Calibri" w:hAnsi="Times New Roman" w:cs="Times New Roman"/>
                <w:sz w:val="24"/>
                <w:szCs w:val="24"/>
              </w:rPr>
            </w:pPr>
          </w:p>
          <w:p w14:paraId="0D6A7746" w14:textId="77777777" w:rsidR="0033590E" w:rsidRPr="0033590E" w:rsidRDefault="0033590E" w:rsidP="0033590E">
            <w:pPr>
              <w:jc w:val="both"/>
              <w:rPr>
                <w:rFonts w:ascii="Times New Roman" w:eastAsia="Calibri" w:hAnsi="Times New Roman" w:cs="Times New Roman"/>
                <w:sz w:val="24"/>
                <w:szCs w:val="24"/>
              </w:rPr>
            </w:pPr>
          </w:p>
          <w:p w14:paraId="486E6B61" w14:textId="77777777" w:rsidR="0033590E" w:rsidRPr="0033590E" w:rsidRDefault="0033590E" w:rsidP="0033590E">
            <w:pPr>
              <w:jc w:val="both"/>
              <w:rPr>
                <w:rFonts w:ascii="Times New Roman" w:eastAsia="Calibri" w:hAnsi="Times New Roman" w:cs="Times New Roman"/>
                <w:sz w:val="24"/>
                <w:szCs w:val="24"/>
              </w:rPr>
            </w:pPr>
          </w:p>
          <w:p w14:paraId="4F1A55DC" w14:textId="77777777" w:rsidR="0033590E" w:rsidRPr="0033590E" w:rsidRDefault="0033590E" w:rsidP="0033590E">
            <w:pPr>
              <w:jc w:val="both"/>
              <w:rPr>
                <w:rFonts w:ascii="Times New Roman" w:eastAsia="Calibri" w:hAnsi="Times New Roman" w:cs="Times New Roman"/>
                <w:sz w:val="24"/>
                <w:szCs w:val="24"/>
              </w:rPr>
            </w:pPr>
          </w:p>
          <w:p w14:paraId="405CA8CC" w14:textId="77777777" w:rsidR="0033590E" w:rsidRPr="0033590E" w:rsidRDefault="0033590E" w:rsidP="0033590E">
            <w:pPr>
              <w:jc w:val="both"/>
              <w:rPr>
                <w:rFonts w:ascii="Times New Roman" w:eastAsia="Calibri" w:hAnsi="Times New Roman" w:cs="Times New Roman"/>
                <w:sz w:val="24"/>
                <w:szCs w:val="24"/>
              </w:rPr>
            </w:pPr>
          </w:p>
          <w:p w14:paraId="3DC465B6" w14:textId="77777777" w:rsidR="0033590E" w:rsidRPr="0033590E" w:rsidRDefault="0033590E" w:rsidP="0033590E">
            <w:pPr>
              <w:jc w:val="both"/>
              <w:rPr>
                <w:rFonts w:ascii="Times New Roman" w:eastAsia="Calibri" w:hAnsi="Times New Roman" w:cs="Times New Roman"/>
                <w:sz w:val="24"/>
                <w:szCs w:val="24"/>
              </w:rPr>
            </w:pPr>
          </w:p>
          <w:p w14:paraId="327EDB86" w14:textId="77777777" w:rsidR="0033590E" w:rsidRPr="0033590E" w:rsidRDefault="0033590E" w:rsidP="0033590E">
            <w:pPr>
              <w:jc w:val="both"/>
              <w:rPr>
                <w:rFonts w:ascii="Times New Roman" w:eastAsia="Calibri" w:hAnsi="Times New Roman" w:cs="Times New Roman"/>
                <w:sz w:val="24"/>
                <w:szCs w:val="24"/>
              </w:rPr>
            </w:pPr>
          </w:p>
          <w:p w14:paraId="47B86671" w14:textId="77777777" w:rsidR="0033590E" w:rsidRPr="0033590E" w:rsidRDefault="0033590E" w:rsidP="0033590E">
            <w:pPr>
              <w:jc w:val="both"/>
              <w:rPr>
                <w:rFonts w:ascii="Times New Roman" w:eastAsia="Calibri" w:hAnsi="Times New Roman" w:cs="Times New Roman"/>
                <w:sz w:val="24"/>
                <w:szCs w:val="24"/>
              </w:rPr>
            </w:pPr>
          </w:p>
          <w:p w14:paraId="083ED0D3" w14:textId="77777777" w:rsidR="0033590E" w:rsidRPr="0033590E" w:rsidRDefault="0033590E" w:rsidP="0033590E">
            <w:pPr>
              <w:jc w:val="both"/>
              <w:rPr>
                <w:rFonts w:ascii="Times New Roman" w:eastAsia="Calibri" w:hAnsi="Times New Roman" w:cs="Times New Roman"/>
                <w:sz w:val="24"/>
                <w:szCs w:val="24"/>
              </w:rPr>
            </w:pPr>
          </w:p>
          <w:p w14:paraId="6CDDE4F9" w14:textId="77777777" w:rsidR="0033590E" w:rsidRPr="0033590E" w:rsidRDefault="0033590E" w:rsidP="0033590E">
            <w:pPr>
              <w:jc w:val="both"/>
              <w:rPr>
                <w:rFonts w:ascii="Times New Roman" w:eastAsia="Calibri" w:hAnsi="Times New Roman" w:cs="Times New Roman"/>
                <w:sz w:val="24"/>
                <w:szCs w:val="24"/>
              </w:rPr>
            </w:pPr>
          </w:p>
          <w:p w14:paraId="17A618C0" w14:textId="77777777" w:rsidR="0033590E" w:rsidRPr="0033590E" w:rsidRDefault="0033590E" w:rsidP="0033590E">
            <w:pPr>
              <w:jc w:val="both"/>
              <w:rPr>
                <w:rFonts w:ascii="Times New Roman" w:eastAsia="Calibri" w:hAnsi="Times New Roman" w:cs="Times New Roman"/>
                <w:sz w:val="24"/>
                <w:szCs w:val="24"/>
              </w:rPr>
            </w:pPr>
          </w:p>
          <w:p w14:paraId="5A102DA1" w14:textId="77777777" w:rsidR="0033590E" w:rsidRPr="0033590E" w:rsidRDefault="0033590E" w:rsidP="0033590E">
            <w:pPr>
              <w:jc w:val="both"/>
              <w:rPr>
                <w:rFonts w:ascii="Times New Roman" w:eastAsia="Calibri" w:hAnsi="Times New Roman" w:cs="Times New Roman"/>
                <w:sz w:val="24"/>
                <w:szCs w:val="24"/>
              </w:rPr>
            </w:pPr>
          </w:p>
          <w:p w14:paraId="39B355F3" w14:textId="77777777" w:rsidR="0033590E" w:rsidRPr="0033590E" w:rsidRDefault="0033590E" w:rsidP="0033590E">
            <w:pPr>
              <w:jc w:val="both"/>
              <w:rPr>
                <w:rFonts w:ascii="Times New Roman" w:eastAsia="Calibri" w:hAnsi="Times New Roman" w:cs="Times New Roman"/>
                <w:sz w:val="24"/>
                <w:szCs w:val="24"/>
              </w:rPr>
            </w:pPr>
          </w:p>
          <w:p w14:paraId="2FF52AAA" w14:textId="77777777" w:rsidR="0033590E" w:rsidRPr="0033590E" w:rsidRDefault="0033590E" w:rsidP="0033590E">
            <w:pPr>
              <w:jc w:val="both"/>
              <w:rPr>
                <w:rFonts w:ascii="Times New Roman" w:eastAsia="Calibri" w:hAnsi="Times New Roman" w:cs="Times New Roman"/>
                <w:sz w:val="24"/>
                <w:szCs w:val="24"/>
              </w:rPr>
            </w:pPr>
          </w:p>
          <w:p w14:paraId="6B7277FF" w14:textId="77777777" w:rsidR="0033590E" w:rsidRPr="0033590E" w:rsidRDefault="0033590E" w:rsidP="0033590E">
            <w:pPr>
              <w:jc w:val="both"/>
              <w:rPr>
                <w:rFonts w:ascii="Times New Roman" w:eastAsia="Calibri" w:hAnsi="Times New Roman" w:cs="Times New Roman"/>
                <w:sz w:val="24"/>
                <w:szCs w:val="24"/>
              </w:rPr>
            </w:pPr>
          </w:p>
          <w:p w14:paraId="21727357" w14:textId="77777777" w:rsidR="0033590E" w:rsidRPr="0033590E" w:rsidRDefault="0033590E" w:rsidP="0033590E">
            <w:pPr>
              <w:jc w:val="both"/>
              <w:rPr>
                <w:rFonts w:ascii="Times New Roman" w:eastAsia="Calibri" w:hAnsi="Times New Roman" w:cs="Times New Roman"/>
                <w:sz w:val="24"/>
                <w:szCs w:val="24"/>
              </w:rPr>
            </w:pPr>
          </w:p>
          <w:p w14:paraId="3EBF9444" w14:textId="77777777" w:rsidR="0033590E" w:rsidRPr="0033590E" w:rsidRDefault="0033590E" w:rsidP="0033590E">
            <w:pPr>
              <w:jc w:val="both"/>
              <w:rPr>
                <w:rFonts w:ascii="Times New Roman" w:eastAsia="Calibri" w:hAnsi="Times New Roman" w:cs="Times New Roman"/>
                <w:sz w:val="24"/>
                <w:szCs w:val="24"/>
              </w:rPr>
            </w:pPr>
          </w:p>
          <w:p w14:paraId="56A7CF5E" w14:textId="77777777" w:rsidR="0033590E" w:rsidRPr="0033590E" w:rsidRDefault="0033590E" w:rsidP="0033590E">
            <w:pPr>
              <w:jc w:val="both"/>
              <w:rPr>
                <w:rFonts w:ascii="Times New Roman" w:eastAsia="Calibri" w:hAnsi="Times New Roman" w:cs="Times New Roman"/>
                <w:sz w:val="24"/>
                <w:szCs w:val="24"/>
              </w:rPr>
            </w:pPr>
          </w:p>
          <w:p w14:paraId="7ECB1ABE" w14:textId="77777777" w:rsidR="0033590E" w:rsidRPr="0033590E" w:rsidRDefault="0033590E" w:rsidP="0033590E">
            <w:pPr>
              <w:jc w:val="both"/>
              <w:rPr>
                <w:rFonts w:ascii="Times New Roman" w:eastAsia="Calibri" w:hAnsi="Times New Roman" w:cs="Times New Roman"/>
                <w:sz w:val="24"/>
                <w:szCs w:val="24"/>
              </w:rPr>
            </w:pPr>
          </w:p>
          <w:p w14:paraId="50CDE3CF" w14:textId="77777777" w:rsidR="0033590E" w:rsidRPr="0033590E" w:rsidRDefault="0033590E" w:rsidP="0033590E">
            <w:pPr>
              <w:jc w:val="both"/>
              <w:rPr>
                <w:rFonts w:ascii="Times New Roman" w:eastAsia="Calibri" w:hAnsi="Times New Roman" w:cs="Times New Roman"/>
                <w:sz w:val="24"/>
                <w:szCs w:val="24"/>
              </w:rPr>
            </w:pPr>
          </w:p>
          <w:p w14:paraId="05A94E8D" w14:textId="77777777" w:rsidR="0033590E" w:rsidRDefault="0033590E" w:rsidP="0033590E">
            <w:pPr>
              <w:jc w:val="both"/>
              <w:rPr>
                <w:rFonts w:ascii="Times New Roman" w:eastAsia="Calibri" w:hAnsi="Times New Roman" w:cs="Times New Roman"/>
                <w:sz w:val="24"/>
                <w:szCs w:val="24"/>
              </w:rPr>
            </w:pPr>
          </w:p>
          <w:p w14:paraId="4B371C3D" w14:textId="77777777" w:rsidR="00513921" w:rsidRDefault="00513921" w:rsidP="0033590E">
            <w:pPr>
              <w:jc w:val="both"/>
              <w:rPr>
                <w:rFonts w:ascii="Times New Roman" w:eastAsia="Calibri" w:hAnsi="Times New Roman" w:cs="Times New Roman"/>
                <w:sz w:val="24"/>
                <w:szCs w:val="24"/>
              </w:rPr>
            </w:pPr>
          </w:p>
          <w:p w14:paraId="1C431FA9" w14:textId="77777777" w:rsidR="00513921" w:rsidRDefault="00513921" w:rsidP="0033590E">
            <w:pPr>
              <w:jc w:val="both"/>
              <w:rPr>
                <w:rFonts w:ascii="Times New Roman" w:eastAsia="Calibri" w:hAnsi="Times New Roman" w:cs="Times New Roman"/>
                <w:sz w:val="24"/>
                <w:szCs w:val="24"/>
              </w:rPr>
            </w:pPr>
          </w:p>
          <w:p w14:paraId="56226585" w14:textId="77777777" w:rsidR="00513921" w:rsidRDefault="00513921" w:rsidP="0033590E">
            <w:pPr>
              <w:jc w:val="both"/>
              <w:rPr>
                <w:rFonts w:ascii="Times New Roman" w:eastAsia="Calibri" w:hAnsi="Times New Roman" w:cs="Times New Roman"/>
                <w:sz w:val="24"/>
                <w:szCs w:val="24"/>
              </w:rPr>
            </w:pPr>
          </w:p>
          <w:p w14:paraId="009D71F7" w14:textId="77777777" w:rsidR="00513921" w:rsidRDefault="00513921" w:rsidP="0033590E">
            <w:pPr>
              <w:jc w:val="both"/>
              <w:rPr>
                <w:rFonts w:ascii="Times New Roman" w:eastAsia="Calibri" w:hAnsi="Times New Roman" w:cs="Times New Roman"/>
                <w:sz w:val="24"/>
                <w:szCs w:val="24"/>
              </w:rPr>
            </w:pPr>
          </w:p>
          <w:p w14:paraId="3329D19F" w14:textId="77777777" w:rsidR="00513921" w:rsidRDefault="00513921" w:rsidP="0033590E">
            <w:pPr>
              <w:jc w:val="both"/>
              <w:rPr>
                <w:rFonts w:ascii="Times New Roman" w:eastAsia="Calibri" w:hAnsi="Times New Roman" w:cs="Times New Roman"/>
                <w:sz w:val="24"/>
                <w:szCs w:val="24"/>
              </w:rPr>
            </w:pPr>
          </w:p>
          <w:p w14:paraId="665B7FC7" w14:textId="77777777" w:rsidR="00513921" w:rsidRDefault="00513921" w:rsidP="0033590E">
            <w:pPr>
              <w:jc w:val="both"/>
              <w:rPr>
                <w:rFonts w:ascii="Times New Roman" w:eastAsia="Calibri" w:hAnsi="Times New Roman" w:cs="Times New Roman"/>
                <w:sz w:val="24"/>
                <w:szCs w:val="24"/>
              </w:rPr>
            </w:pPr>
          </w:p>
          <w:p w14:paraId="5F41D16A" w14:textId="77777777" w:rsidR="00513921" w:rsidRDefault="00513921" w:rsidP="0033590E">
            <w:pPr>
              <w:jc w:val="both"/>
              <w:rPr>
                <w:rFonts w:ascii="Times New Roman" w:eastAsia="Calibri" w:hAnsi="Times New Roman" w:cs="Times New Roman"/>
                <w:sz w:val="24"/>
                <w:szCs w:val="24"/>
              </w:rPr>
            </w:pPr>
          </w:p>
          <w:p w14:paraId="7B0BC90A" w14:textId="77777777" w:rsidR="00513921" w:rsidRDefault="00513921" w:rsidP="0033590E">
            <w:pPr>
              <w:jc w:val="both"/>
              <w:rPr>
                <w:rFonts w:ascii="Times New Roman" w:eastAsia="Calibri" w:hAnsi="Times New Roman" w:cs="Times New Roman"/>
                <w:sz w:val="24"/>
                <w:szCs w:val="24"/>
              </w:rPr>
            </w:pPr>
          </w:p>
          <w:p w14:paraId="0E2C764D" w14:textId="77777777" w:rsidR="00513921" w:rsidRPr="0033590E" w:rsidRDefault="00513921" w:rsidP="0033590E">
            <w:pPr>
              <w:jc w:val="both"/>
              <w:rPr>
                <w:rFonts w:ascii="Times New Roman" w:eastAsia="Calibri" w:hAnsi="Times New Roman" w:cs="Times New Roman"/>
                <w:sz w:val="24"/>
                <w:szCs w:val="24"/>
              </w:rPr>
            </w:pPr>
          </w:p>
          <w:p w14:paraId="5AC33094" w14:textId="77777777" w:rsidR="00513921" w:rsidRDefault="00513921" w:rsidP="0033590E">
            <w:pPr>
              <w:jc w:val="both"/>
              <w:rPr>
                <w:rFonts w:ascii="Times New Roman" w:eastAsia="Calibri" w:hAnsi="Times New Roman" w:cs="Times New Roman"/>
                <w:sz w:val="24"/>
                <w:szCs w:val="24"/>
              </w:rPr>
            </w:pPr>
          </w:p>
          <w:p w14:paraId="0D2B77FC" w14:textId="77777777" w:rsidR="00513921" w:rsidRDefault="00513921" w:rsidP="0033590E">
            <w:pPr>
              <w:jc w:val="both"/>
              <w:rPr>
                <w:rFonts w:ascii="Times New Roman" w:eastAsia="Calibri" w:hAnsi="Times New Roman" w:cs="Times New Roman"/>
                <w:sz w:val="24"/>
                <w:szCs w:val="24"/>
              </w:rPr>
            </w:pPr>
          </w:p>
          <w:p w14:paraId="57A6A655" w14:textId="77777777" w:rsidR="00513921" w:rsidRDefault="00513921" w:rsidP="0033590E">
            <w:pPr>
              <w:jc w:val="both"/>
              <w:rPr>
                <w:rFonts w:ascii="Times New Roman" w:eastAsia="Calibri" w:hAnsi="Times New Roman" w:cs="Times New Roman"/>
                <w:sz w:val="24"/>
                <w:szCs w:val="24"/>
              </w:rPr>
            </w:pPr>
          </w:p>
          <w:p w14:paraId="2F47F607" w14:textId="77777777" w:rsidR="00513921" w:rsidRDefault="00513921" w:rsidP="0033590E">
            <w:pPr>
              <w:jc w:val="both"/>
              <w:rPr>
                <w:rFonts w:ascii="Times New Roman" w:eastAsia="Calibri" w:hAnsi="Times New Roman" w:cs="Times New Roman"/>
                <w:sz w:val="24"/>
                <w:szCs w:val="24"/>
              </w:rPr>
            </w:pPr>
          </w:p>
          <w:p w14:paraId="76B63AA3" w14:textId="77777777" w:rsidR="00513921" w:rsidRDefault="00513921" w:rsidP="0033590E">
            <w:pPr>
              <w:jc w:val="both"/>
              <w:rPr>
                <w:rFonts w:ascii="Times New Roman" w:eastAsia="Calibri" w:hAnsi="Times New Roman" w:cs="Times New Roman"/>
                <w:sz w:val="24"/>
                <w:szCs w:val="24"/>
              </w:rPr>
            </w:pPr>
          </w:p>
          <w:p w14:paraId="47F48616" w14:textId="77777777" w:rsidR="00513921" w:rsidRDefault="00513921" w:rsidP="0033590E">
            <w:pPr>
              <w:jc w:val="both"/>
              <w:rPr>
                <w:rFonts w:ascii="Times New Roman" w:eastAsia="Calibri" w:hAnsi="Times New Roman" w:cs="Times New Roman"/>
                <w:sz w:val="24"/>
                <w:szCs w:val="24"/>
              </w:rPr>
            </w:pPr>
          </w:p>
          <w:p w14:paraId="0AC8D20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Пропонуємо виключити це положення.</w:t>
            </w:r>
          </w:p>
          <w:p w14:paraId="552E6727" w14:textId="77777777" w:rsidR="0033590E" w:rsidRPr="0033590E" w:rsidRDefault="0033590E" w:rsidP="0033590E">
            <w:pPr>
              <w:jc w:val="both"/>
              <w:rPr>
                <w:rFonts w:ascii="Times New Roman" w:eastAsia="Calibri" w:hAnsi="Times New Roman" w:cs="Times New Roman"/>
                <w:sz w:val="24"/>
                <w:szCs w:val="24"/>
              </w:rPr>
            </w:pPr>
          </w:p>
          <w:p w14:paraId="703832BC" w14:textId="77777777" w:rsidR="0033590E" w:rsidRPr="0033590E" w:rsidRDefault="0033590E" w:rsidP="0033590E">
            <w:pPr>
              <w:jc w:val="both"/>
              <w:rPr>
                <w:rFonts w:ascii="Times New Roman" w:eastAsia="Calibri" w:hAnsi="Times New Roman" w:cs="Times New Roman"/>
                <w:sz w:val="24"/>
                <w:szCs w:val="24"/>
              </w:rPr>
            </w:pPr>
          </w:p>
          <w:p w14:paraId="36FF41E5" w14:textId="77777777" w:rsidR="0033590E" w:rsidRPr="0033590E" w:rsidRDefault="0033590E" w:rsidP="0033590E">
            <w:pPr>
              <w:jc w:val="both"/>
              <w:rPr>
                <w:rFonts w:ascii="Times New Roman" w:eastAsia="Calibri" w:hAnsi="Times New Roman" w:cs="Times New Roman"/>
                <w:sz w:val="24"/>
                <w:szCs w:val="24"/>
              </w:rPr>
            </w:pPr>
          </w:p>
          <w:p w14:paraId="798FC1BC" w14:textId="77777777" w:rsidR="0033590E" w:rsidRPr="0033590E" w:rsidRDefault="0033590E" w:rsidP="0033590E">
            <w:pPr>
              <w:jc w:val="both"/>
              <w:rPr>
                <w:rFonts w:ascii="Times New Roman" w:eastAsia="Calibri" w:hAnsi="Times New Roman" w:cs="Times New Roman"/>
                <w:sz w:val="24"/>
                <w:szCs w:val="24"/>
              </w:rPr>
            </w:pPr>
          </w:p>
          <w:p w14:paraId="1B083772" w14:textId="77777777" w:rsidR="0033590E" w:rsidRPr="0033590E" w:rsidRDefault="0033590E" w:rsidP="0033590E">
            <w:pPr>
              <w:jc w:val="both"/>
              <w:rPr>
                <w:rFonts w:ascii="Times New Roman" w:eastAsia="Calibri" w:hAnsi="Times New Roman" w:cs="Times New Roman"/>
                <w:sz w:val="24"/>
                <w:szCs w:val="24"/>
              </w:rPr>
            </w:pPr>
          </w:p>
          <w:p w14:paraId="2543C47E" w14:textId="77777777" w:rsidR="0033590E" w:rsidRPr="0033590E" w:rsidRDefault="0033590E" w:rsidP="0033590E">
            <w:pPr>
              <w:jc w:val="both"/>
              <w:rPr>
                <w:rFonts w:ascii="Times New Roman" w:eastAsia="Calibri" w:hAnsi="Times New Roman" w:cs="Times New Roman"/>
                <w:sz w:val="24"/>
                <w:szCs w:val="24"/>
              </w:rPr>
            </w:pPr>
          </w:p>
          <w:p w14:paraId="33D5D277" w14:textId="77777777" w:rsidR="0033590E" w:rsidRPr="0033590E" w:rsidRDefault="0033590E" w:rsidP="0033590E">
            <w:pPr>
              <w:jc w:val="both"/>
              <w:rPr>
                <w:rFonts w:ascii="Times New Roman" w:eastAsia="Calibri" w:hAnsi="Times New Roman" w:cs="Times New Roman"/>
                <w:sz w:val="24"/>
                <w:szCs w:val="24"/>
              </w:rPr>
            </w:pPr>
          </w:p>
        </w:tc>
        <w:tc>
          <w:tcPr>
            <w:tcW w:w="5043" w:type="dxa"/>
          </w:tcPr>
          <w:p w14:paraId="2CF7FE04" w14:textId="77777777" w:rsidR="0033590E" w:rsidRPr="0033590E" w:rsidRDefault="0033590E" w:rsidP="0033590E">
            <w:pPr>
              <w:jc w:val="center"/>
              <w:rPr>
                <w:rFonts w:ascii="Times New Roman" w:eastAsia="Calibri" w:hAnsi="Times New Roman" w:cs="Times New Roman"/>
                <w:sz w:val="24"/>
                <w:szCs w:val="24"/>
              </w:rPr>
            </w:pPr>
          </w:p>
          <w:p w14:paraId="40D8B0AD" w14:textId="77777777" w:rsidR="0033590E" w:rsidRPr="0033590E" w:rsidRDefault="0033590E" w:rsidP="0033590E">
            <w:pPr>
              <w:jc w:val="center"/>
              <w:rPr>
                <w:rFonts w:ascii="Times New Roman" w:eastAsia="Calibri" w:hAnsi="Times New Roman" w:cs="Times New Roman"/>
                <w:sz w:val="24"/>
                <w:szCs w:val="24"/>
              </w:rPr>
            </w:pPr>
          </w:p>
          <w:p w14:paraId="53FEB2CA" w14:textId="77777777" w:rsidR="0033590E" w:rsidRPr="0033590E" w:rsidRDefault="0033590E" w:rsidP="0033590E">
            <w:pPr>
              <w:jc w:val="both"/>
              <w:rPr>
                <w:rFonts w:ascii="Times New Roman" w:eastAsia="Calibri" w:hAnsi="Times New Roman" w:cs="Times New Roman"/>
                <w:sz w:val="24"/>
                <w:szCs w:val="24"/>
              </w:rPr>
            </w:pPr>
          </w:p>
          <w:p w14:paraId="6D1DD65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В національному законодавстві України та актах ЄС разом з термінами «акселератор» та «інкубатор» застосовується вставленням «бізнес». Тому вважаємо, що з метою уніфікації Порядку із законодавством та правовою доктриною ЄС, доцільно застосовувати терміни «бізнес-акселератор» та «бізнес-інкубатор».</w:t>
            </w:r>
          </w:p>
          <w:p w14:paraId="2CB46AC0" w14:textId="77777777" w:rsidR="0033590E" w:rsidRPr="0033590E" w:rsidRDefault="0033590E" w:rsidP="0033590E">
            <w:pPr>
              <w:jc w:val="both"/>
              <w:rPr>
                <w:rFonts w:ascii="Times New Roman" w:eastAsia="Calibri" w:hAnsi="Times New Roman" w:cs="Times New Roman"/>
                <w:sz w:val="24"/>
                <w:szCs w:val="24"/>
              </w:rPr>
            </w:pPr>
          </w:p>
          <w:p w14:paraId="20700292" w14:textId="77777777" w:rsidR="0033590E" w:rsidRPr="0033590E" w:rsidRDefault="0033590E" w:rsidP="0033590E">
            <w:pPr>
              <w:jc w:val="both"/>
              <w:rPr>
                <w:rFonts w:ascii="Times New Roman" w:eastAsia="Calibri" w:hAnsi="Times New Roman" w:cs="Times New Roman"/>
                <w:sz w:val="24"/>
                <w:szCs w:val="24"/>
              </w:rPr>
            </w:pPr>
          </w:p>
          <w:p w14:paraId="041F6512" w14:textId="77777777" w:rsidR="0033590E" w:rsidRPr="0033590E" w:rsidRDefault="0033590E" w:rsidP="0033590E">
            <w:pPr>
              <w:jc w:val="both"/>
              <w:rPr>
                <w:rFonts w:ascii="Times New Roman" w:eastAsia="Calibri" w:hAnsi="Times New Roman" w:cs="Times New Roman"/>
                <w:sz w:val="24"/>
                <w:szCs w:val="24"/>
              </w:rPr>
            </w:pPr>
          </w:p>
          <w:p w14:paraId="437528B3" w14:textId="77777777" w:rsidR="0033590E" w:rsidRPr="0033590E" w:rsidRDefault="0033590E" w:rsidP="0033590E">
            <w:pPr>
              <w:jc w:val="both"/>
              <w:rPr>
                <w:rFonts w:ascii="Times New Roman" w:eastAsia="Calibri" w:hAnsi="Times New Roman" w:cs="Times New Roman"/>
                <w:sz w:val="24"/>
                <w:szCs w:val="24"/>
              </w:rPr>
            </w:pPr>
          </w:p>
          <w:p w14:paraId="00A7279C" w14:textId="77777777" w:rsidR="0033590E" w:rsidRPr="0033590E" w:rsidRDefault="0033590E" w:rsidP="0033590E">
            <w:pPr>
              <w:jc w:val="both"/>
              <w:rPr>
                <w:rFonts w:ascii="Times New Roman" w:eastAsia="Calibri" w:hAnsi="Times New Roman" w:cs="Times New Roman"/>
                <w:sz w:val="24"/>
                <w:szCs w:val="24"/>
              </w:rPr>
            </w:pPr>
          </w:p>
          <w:p w14:paraId="27A73136" w14:textId="77777777" w:rsidR="0033590E" w:rsidRDefault="0033590E" w:rsidP="0033590E">
            <w:pPr>
              <w:jc w:val="both"/>
              <w:rPr>
                <w:rFonts w:ascii="Times New Roman" w:eastAsia="Calibri" w:hAnsi="Times New Roman" w:cs="Times New Roman"/>
                <w:sz w:val="24"/>
                <w:szCs w:val="24"/>
              </w:rPr>
            </w:pPr>
          </w:p>
          <w:p w14:paraId="5417BE88" w14:textId="77777777" w:rsidR="00133C95" w:rsidRDefault="00133C95" w:rsidP="0033590E">
            <w:pPr>
              <w:jc w:val="both"/>
              <w:rPr>
                <w:rFonts w:ascii="Times New Roman" w:eastAsia="Calibri" w:hAnsi="Times New Roman" w:cs="Times New Roman"/>
                <w:sz w:val="24"/>
                <w:szCs w:val="24"/>
              </w:rPr>
            </w:pPr>
          </w:p>
          <w:p w14:paraId="2DF54B8D" w14:textId="77777777" w:rsidR="00133C95" w:rsidRDefault="00133C95" w:rsidP="0033590E">
            <w:pPr>
              <w:jc w:val="both"/>
              <w:rPr>
                <w:rFonts w:ascii="Times New Roman" w:eastAsia="Calibri" w:hAnsi="Times New Roman" w:cs="Times New Roman"/>
                <w:sz w:val="24"/>
                <w:szCs w:val="24"/>
              </w:rPr>
            </w:pPr>
          </w:p>
          <w:p w14:paraId="36601DD1" w14:textId="77777777" w:rsidR="00133C95" w:rsidRDefault="00133C95" w:rsidP="0033590E">
            <w:pPr>
              <w:jc w:val="both"/>
              <w:rPr>
                <w:rFonts w:ascii="Times New Roman" w:eastAsia="Calibri" w:hAnsi="Times New Roman" w:cs="Times New Roman"/>
                <w:sz w:val="24"/>
                <w:szCs w:val="24"/>
              </w:rPr>
            </w:pPr>
          </w:p>
          <w:p w14:paraId="20649A3E" w14:textId="77777777" w:rsidR="00133C95" w:rsidRDefault="00133C95" w:rsidP="0033590E">
            <w:pPr>
              <w:jc w:val="both"/>
              <w:rPr>
                <w:rFonts w:ascii="Times New Roman" w:eastAsia="Calibri" w:hAnsi="Times New Roman" w:cs="Times New Roman"/>
                <w:sz w:val="24"/>
                <w:szCs w:val="24"/>
              </w:rPr>
            </w:pPr>
          </w:p>
          <w:p w14:paraId="4E7E02A8" w14:textId="77777777" w:rsidR="00133C95" w:rsidRPr="0033590E" w:rsidRDefault="00133C95" w:rsidP="0033590E">
            <w:pPr>
              <w:jc w:val="both"/>
              <w:rPr>
                <w:rFonts w:ascii="Times New Roman" w:eastAsia="Calibri" w:hAnsi="Times New Roman" w:cs="Times New Roman"/>
                <w:sz w:val="24"/>
                <w:szCs w:val="24"/>
              </w:rPr>
            </w:pPr>
          </w:p>
          <w:p w14:paraId="5338C178" w14:textId="77777777" w:rsidR="0033590E" w:rsidRPr="0033590E" w:rsidRDefault="0033590E" w:rsidP="0033590E">
            <w:pPr>
              <w:jc w:val="both"/>
              <w:rPr>
                <w:rFonts w:ascii="Times New Roman" w:eastAsia="Calibri" w:hAnsi="Times New Roman" w:cs="Times New Roman"/>
                <w:sz w:val="24"/>
                <w:szCs w:val="24"/>
                <w:vertAlign w:val="superscript"/>
              </w:rPr>
            </w:pPr>
            <w:r w:rsidRPr="0033590E">
              <w:rPr>
                <w:rFonts w:ascii="Times New Roman" w:eastAsia="Calibri" w:hAnsi="Times New Roman" w:cs="Times New Roman"/>
                <w:sz w:val="24"/>
                <w:szCs w:val="24"/>
              </w:rPr>
              <w:t xml:space="preserve">Запропоноване визначення </w:t>
            </w:r>
            <w:proofErr w:type="spellStart"/>
            <w:r w:rsidRPr="0033590E">
              <w:rPr>
                <w:rFonts w:ascii="Times New Roman" w:eastAsia="Calibri" w:hAnsi="Times New Roman" w:cs="Times New Roman"/>
                <w:sz w:val="24"/>
                <w:szCs w:val="24"/>
              </w:rPr>
              <w:t>сфомовано</w:t>
            </w:r>
            <w:proofErr w:type="spellEnd"/>
            <w:r w:rsidRPr="0033590E">
              <w:rPr>
                <w:rFonts w:ascii="Times New Roman" w:eastAsia="Calibri" w:hAnsi="Times New Roman" w:cs="Times New Roman"/>
                <w:sz w:val="24"/>
                <w:szCs w:val="24"/>
              </w:rPr>
              <w:t xml:space="preserve"> із врахуванням національного законодавства України та нормативно-правових актів та </w:t>
            </w:r>
            <w:r w:rsidRPr="0033590E">
              <w:rPr>
                <w:rFonts w:ascii="Times New Roman" w:eastAsia="Calibri" w:hAnsi="Times New Roman" w:cs="Times New Roman"/>
                <w:sz w:val="24"/>
                <w:szCs w:val="24"/>
              </w:rPr>
              <w:lastRenderedPageBreak/>
              <w:t>правозастосовної практики держав ЄС</w:t>
            </w:r>
            <w:r w:rsidR="00936194">
              <w:rPr>
                <w:rFonts w:ascii="Times New Roman" w:eastAsia="Calibri" w:hAnsi="Times New Roman" w:cs="Times New Roman"/>
                <w:sz w:val="24"/>
                <w:szCs w:val="24"/>
              </w:rPr>
              <w:t xml:space="preserve"> [11; 12; 13</w:t>
            </w:r>
            <w:r w:rsidR="00936194" w:rsidRPr="00936194">
              <w:rPr>
                <w:rFonts w:ascii="Times New Roman" w:eastAsia="Calibri" w:hAnsi="Times New Roman" w:cs="Times New Roman"/>
                <w:sz w:val="24"/>
                <w:szCs w:val="24"/>
              </w:rPr>
              <w:t>]</w:t>
            </w:r>
            <w:r w:rsidRPr="0033590E">
              <w:rPr>
                <w:rFonts w:ascii="Times New Roman" w:eastAsia="Calibri" w:hAnsi="Times New Roman" w:cs="Times New Roman"/>
                <w:sz w:val="24"/>
                <w:szCs w:val="24"/>
              </w:rPr>
              <w:t>.</w:t>
            </w:r>
          </w:p>
          <w:p w14:paraId="4362FBA6" w14:textId="77777777" w:rsidR="0033590E" w:rsidRPr="0033590E" w:rsidRDefault="0033590E" w:rsidP="0033590E">
            <w:pPr>
              <w:jc w:val="both"/>
              <w:rPr>
                <w:rFonts w:ascii="Times New Roman" w:eastAsia="Calibri" w:hAnsi="Times New Roman" w:cs="Times New Roman"/>
                <w:sz w:val="24"/>
                <w:szCs w:val="24"/>
              </w:rPr>
            </w:pPr>
          </w:p>
          <w:p w14:paraId="475CEE17" w14:textId="77777777" w:rsidR="0033590E" w:rsidRPr="0033590E" w:rsidRDefault="0033590E" w:rsidP="0033590E">
            <w:pPr>
              <w:jc w:val="both"/>
              <w:rPr>
                <w:rFonts w:ascii="Times New Roman" w:eastAsia="Calibri" w:hAnsi="Times New Roman" w:cs="Times New Roman"/>
                <w:sz w:val="24"/>
                <w:szCs w:val="24"/>
              </w:rPr>
            </w:pPr>
          </w:p>
          <w:p w14:paraId="5326B994" w14:textId="77777777" w:rsidR="0033590E" w:rsidRPr="0033590E" w:rsidRDefault="0033590E" w:rsidP="0033590E">
            <w:pPr>
              <w:jc w:val="both"/>
              <w:rPr>
                <w:rFonts w:ascii="Times New Roman" w:eastAsia="Calibri" w:hAnsi="Times New Roman" w:cs="Times New Roman"/>
                <w:sz w:val="24"/>
                <w:szCs w:val="24"/>
              </w:rPr>
            </w:pPr>
          </w:p>
          <w:p w14:paraId="0FAA38B6" w14:textId="77777777" w:rsidR="0033590E" w:rsidRPr="0033590E" w:rsidRDefault="0033590E" w:rsidP="0033590E">
            <w:pPr>
              <w:jc w:val="both"/>
              <w:rPr>
                <w:rFonts w:ascii="Times New Roman" w:eastAsia="Calibri" w:hAnsi="Times New Roman" w:cs="Times New Roman"/>
                <w:sz w:val="24"/>
                <w:szCs w:val="24"/>
              </w:rPr>
            </w:pPr>
          </w:p>
          <w:p w14:paraId="104E5EB5" w14:textId="77777777" w:rsidR="0033590E" w:rsidRPr="0033590E" w:rsidRDefault="0033590E" w:rsidP="0033590E">
            <w:pPr>
              <w:jc w:val="both"/>
              <w:rPr>
                <w:rFonts w:ascii="Times New Roman" w:eastAsia="Calibri" w:hAnsi="Times New Roman" w:cs="Times New Roman"/>
                <w:sz w:val="24"/>
                <w:szCs w:val="24"/>
              </w:rPr>
            </w:pPr>
          </w:p>
          <w:p w14:paraId="29940F43" w14:textId="77777777" w:rsidR="0033590E" w:rsidRPr="0033590E" w:rsidRDefault="0033590E" w:rsidP="0033590E">
            <w:pPr>
              <w:jc w:val="both"/>
              <w:rPr>
                <w:rFonts w:ascii="Times New Roman" w:eastAsia="Calibri" w:hAnsi="Times New Roman" w:cs="Times New Roman"/>
                <w:sz w:val="24"/>
                <w:szCs w:val="24"/>
              </w:rPr>
            </w:pPr>
          </w:p>
          <w:p w14:paraId="301A3816" w14:textId="77777777" w:rsidR="0033590E" w:rsidRPr="0033590E" w:rsidRDefault="0033590E" w:rsidP="0033590E">
            <w:pPr>
              <w:jc w:val="both"/>
              <w:rPr>
                <w:rFonts w:ascii="Times New Roman" w:eastAsia="Calibri" w:hAnsi="Times New Roman" w:cs="Times New Roman"/>
                <w:sz w:val="24"/>
                <w:szCs w:val="24"/>
              </w:rPr>
            </w:pPr>
          </w:p>
          <w:p w14:paraId="78E6670D" w14:textId="77777777" w:rsidR="0033590E" w:rsidRPr="0033590E" w:rsidRDefault="0033590E" w:rsidP="0033590E">
            <w:pPr>
              <w:jc w:val="both"/>
              <w:rPr>
                <w:rFonts w:ascii="Times New Roman" w:eastAsia="Calibri" w:hAnsi="Times New Roman" w:cs="Times New Roman"/>
                <w:sz w:val="24"/>
                <w:szCs w:val="24"/>
              </w:rPr>
            </w:pPr>
          </w:p>
          <w:p w14:paraId="3A0C4D5E" w14:textId="77777777" w:rsidR="0033590E" w:rsidRPr="0033590E" w:rsidRDefault="0033590E" w:rsidP="0033590E">
            <w:pPr>
              <w:jc w:val="both"/>
              <w:rPr>
                <w:rFonts w:ascii="Times New Roman" w:eastAsia="Calibri" w:hAnsi="Times New Roman" w:cs="Times New Roman"/>
                <w:sz w:val="24"/>
                <w:szCs w:val="24"/>
              </w:rPr>
            </w:pPr>
          </w:p>
          <w:p w14:paraId="0500DB81" w14:textId="77777777" w:rsidR="0033590E" w:rsidRPr="0033590E" w:rsidRDefault="0033590E" w:rsidP="0033590E">
            <w:pPr>
              <w:jc w:val="both"/>
              <w:rPr>
                <w:rFonts w:ascii="Times New Roman" w:eastAsia="Calibri" w:hAnsi="Times New Roman" w:cs="Times New Roman"/>
                <w:sz w:val="24"/>
                <w:szCs w:val="24"/>
              </w:rPr>
            </w:pPr>
          </w:p>
          <w:p w14:paraId="0CF19ADD" w14:textId="77777777" w:rsidR="0033590E" w:rsidRPr="0033590E" w:rsidRDefault="0033590E" w:rsidP="0033590E">
            <w:pPr>
              <w:jc w:val="both"/>
              <w:rPr>
                <w:rFonts w:ascii="Times New Roman" w:eastAsia="Calibri" w:hAnsi="Times New Roman" w:cs="Times New Roman"/>
                <w:sz w:val="24"/>
                <w:szCs w:val="24"/>
              </w:rPr>
            </w:pPr>
          </w:p>
          <w:p w14:paraId="2BCED033" w14:textId="77777777" w:rsidR="0033590E" w:rsidRPr="0033590E" w:rsidRDefault="0033590E" w:rsidP="0033590E">
            <w:pPr>
              <w:jc w:val="both"/>
              <w:rPr>
                <w:rFonts w:ascii="Times New Roman" w:eastAsia="Calibri" w:hAnsi="Times New Roman" w:cs="Times New Roman"/>
                <w:sz w:val="24"/>
                <w:szCs w:val="24"/>
              </w:rPr>
            </w:pPr>
          </w:p>
          <w:p w14:paraId="38160C0B" w14:textId="77777777" w:rsidR="0033590E" w:rsidRPr="0033590E" w:rsidRDefault="0033590E" w:rsidP="0033590E">
            <w:pPr>
              <w:jc w:val="both"/>
              <w:rPr>
                <w:rFonts w:ascii="Times New Roman" w:eastAsia="Calibri" w:hAnsi="Times New Roman" w:cs="Times New Roman"/>
                <w:sz w:val="24"/>
                <w:szCs w:val="24"/>
              </w:rPr>
            </w:pPr>
          </w:p>
          <w:p w14:paraId="40D8E1D4" w14:textId="77777777" w:rsidR="0033590E" w:rsidRPr="0033590E" w:rsidRDefault="0033590E" w:rsidP="0033590E">
            <w:pPr>
              <w:jc w:val="both"/>
              <w:rPr>
                <w:rFonts w:ascii="Times New Roman" w:eastAsia="Calibri" w:hAnsi="Times New Roman" w:cs="Times New Roman"/>
                <w:sz w:val="24"/>
                <w:szCs w:val="24"/>
              </w:rPr>
            </w:pPr>
          </w:p>
          <w:p w14:paraId="5B5C6811" w14:textId="77777777" w:rsidR="0033590E" w:rsidRPr="0033590E" w:rsidRDefault="0033590E" w:rsidP="0033590E">
            <w:pPr>
              <w:jc w:val="both"/>
              <w:rPr>
                <w:rFonts w:ascii="Times New Roman" w:eastAsia="Calibri" w:hAnsi="Times New Roman" w:cs="Times New Roman"/>
                <w:sz w:val="24"/>
                <w:szCs w:val="24"/>
              </w:rPr>
            </w:pPr>
          </w:p>
          <w:p w14:paraId="03113D28" w14:textId="77777777" w:rsidR="0033590E" w:rsidRPr="0033590E" w:rsidRDefault="0033590E" w:rsidP="0033590E">
            <w:pPr>
              <w:jc w:val="both"/>
              <w:rPr>
                <w:rFonts w:ascii="Times New Roman" w:eastAsia="Calibri" w:hAnsi="Times New Roman" w:cs="Times New Roman"/>
                <w:sz w:val="24"/>
                <w:szCs w:val="24"/>
              </w:rPr>
            </w:pPr>
          </w:p>
          <w:p w14:paraId="4763C700" w14:textId="77777777" w:rsidR="0033590E" w:rsidRPr="0033590E" w:rsidRDefault="0033590E" w:rsidP="0033590E">
            <w:pPr>
              <w:jc w:val="both"/>
              <w:rPr>
                <w:rFonts w:ascii="Times New Roman" w:eastAsia="Calibri" w:hAnsi="Times New Roman" w:cs="Times New Roman"/>
                <w:sz w:val="24"/>
                <w:szCs w:val="24"/>
              </w:rPr>
            </w:pPr>
          </w:p>
          <w:p w14:paraId="59D62FEE" w14:textId="77777777" w:rsidR="0033590E" w:rsidRPr="0033590E" w:rsidRDefault="0033590E" w:rsidP="0033590E">
            <w:pPr>
              <w:jc w:val="both"/>
              <w:rPr>
                <w:rFonts w:ascii="Times New Roman" w:eastAsia="Calibri" w:hAnsi="Times New Roman" w:cs="Times New Roman"/>
                <w:sz w:val="24"/>
                <w:szCs w:val="24"/>
              </w:rPr>
            </w:pPr>
          </w:p>
          <w:p w14:paraId="08F9A1A5" w14:textId="77777777" w:rsidR="0033590E" w:rsidRPr="0033590E" w:rsidRDefault="0033590E" w:rsidP="0033590E">
            <w:pPr>
              <w:jc w:val="both"/>
              <w:rPr>
                <w:rFonts w:ascii="Times New Roman" w:eastAsia="Calibri" w:hAnsi="Times New Roman" w:cs="Times New Roman"/>
                <w:sz w:val="24"/>
                <w:szCs w:val="24"/>
              </w:rPr>
            </w:pPr>
          </w:p>
          <w:p w14:paraId="6BBAE4CC" w14:textId="77777777" w:rsidR="0033590E" w:rsidRPr="0033590E" w:rsidRDefault="0033590E" w:rsidP="0033590E">
            <w:pPr>
              <w:jc w:val="both"/>
              <w:rPr>
                <w:rFonts w:ascii="Times New Roman" w:eastAsia="Calibri" w:hAnsi="Times New Roman" w:cs="Times New Roman"/>
                <w:sz w:val="24"/>
                <w:szCs w:val="24"/>
              </w:rPr>
            </w:pPr>
          </w:p>
          <w:p w14:paraId="7BE8463D" w14:textId="77777777" w:rsidR="0033590E" w:rsidRPr="0033590E" w:rsidRDefault="0033590E" w:rsidP="0033590E">
            <w:pPr>
              <w:jc w:val="both"/>
              <w:rPr>
                <w:rFonts w:ascii="Times New Roman" w:eastAsia="Calibri" w:hAnsi="Times New Roman" w:cs="Times New Roman"/>
                <w:sz w:val="24"/>
                <w:szCs w:val="24"/>
              </w:rPr>
            </w:pPr>
          </w:p>
          <w:p w14:paraId="18DB942A" w14:textId="77777777" w:rsidR="0033590E" w:rsidRPr="0033590E" w:rsidRDefault="0033590E" w:rsidP="0033590E">
            <w:pPr>
              <w:jc w:val="both"/>
              <w:rPr>
                <w:rFonts w:ascii="Times New Roman" w:eastAsia="Calibri" w:hAnsi="Times New Roman" w:cs="Times New Roman"/>
                <w:sz w:val="24"/>
                <w:szCs w:val="24"/>
              </w:rPr>
            </w:pPr>
          </w:p>
          <w:p w14:paraId="3ACFC86E" w14:textId="77777777" w:rsidR="0033590E" w:rsidRPr="0033590E" w:rsidRDefault="0033590E" w:rsidP="0033590E">
            <w:pPr>
              <w:jc w:val="both"/>
              <w:rPr>
                <w:rFonts w:ascii="Times New Roman" w:eastAsia="Calibri" w:hAnsi="Times New Roman" w:cs="Times New Roman"/>
                <w:sz w:val="24"/>
                <w:szCs w:val="24"/>
              </w:rPr>
            </w:pPr>
          </w:p>
          <w:p w14:paraId="5048EE24" w14:textId="77777777" w:rsidR="0033590E" w:rsidRPr="0033590E" w:rsidRDefault="0033590E" w:rsidP="0033590E">
            <w:pPr>
              <w:jc w:val="both"/>
              <w:rPr>
                <w:rFonts w:ascii="Times New Roman" w:eastAsia="Calibri" w:hAnsi="Times New Roman" w:cs="Times New Roman"/>
                <w:sz w:val="24"/>
                <w:szCs w:val="24"/>
              </w:rPr>
            </w:pPr>
          </w:p>
          <w:p w14:paraId="18E4AE2D" w14:textId="77777777" w:rsidR="0033590E" w:rsidRPr="0033590E" w:rsidRDefault="0033590E" w:rsidP="0033590E">
            <w:pPr>
              <w:jc w:val="both"/>
              <w:rPr>
                <w:rFonts w:ascii="Times New Roman" w:eastAsia="Calibri" w:hAnsi="Times New Roman" w:cs="Times New Roman"/>
                <w:sz w:val="24"/>
                <w:szCs w:val="24"/>
              </w:rPr>
            </w:pPr>
          </w:p>
          <w:p w14:paraId="17FAB8AF" w14:textId="77777777" w:rsidR="0033590E" w:rsidRPr="0033590E" w:rsidRDefault="0033590E" w:rsidP="0033590E">
            <w:pPr>
              <w:jc w:val="both"/>
              <w:rPr>
                <w:rFonts w:ascii="Times New Roman" w:eastAsia="Calibri" w:hAnsi="Times New Roman" w:cs="Times New Roman"/>
                <w:sz w:val="24"/>
                <w:szCs w:val="24"/>
              </w:rPr>
            </w:pPr>
          </w:p>
          <w:p w14:paraId="088BDE3B" w14:textId="77777777" w:rsidR="0033590E" w:rsidRPr="0033590E" w:rsidRDefault="0033590E" w:rsidP="0033590E">
            <w:pPr>
              <w:jc w:val="both"/>
              <w:rPr>
                <w:rFonts w:ascii="Times New Roman" w:eastAsia="Calibri" w:hAnsi="Times New Roman" w:cs="Times New Roman"/>
                <w:sz w:val="24"/>
                <w:szCs w:val="24"/>
              </w:rPr>
            </w:pPr>
          </w:p>
          <w:p w14:paraId="78D929F0" w14:textId="77777777" w:rsidR="0033590E" w:rsidRPr="0033590E" w:rsidRDefault="0033590E" w:rsidP="0033590E">
            <w:pPr>
              <w:jc w:val="both"/>
              <w:rPr>
                <w:rFonts w:ascii="Times New Roman" w:eastAsia="Calibri" w:hAnsi="Times New Roman" w:cs="Times New Roman"/>
                <w:sz w:val="24"/>
                <w:szCs w:val="24"/>
              </w:rPr>
            </w:pPr>
          </w:p>
          <w:p w14:paraId="3E2AD858" w14:textId="77777777" w:rsidR="003D5A1D" w:rsidRDefault="003D5A1D" w:rsidP="0033590E">
            <w:pPr>
              <w:jc w:val="both"/>
              <w:rPr>
                <w:rFonts w:ascii="Times New Roman" w:eastAsia="Calibri" w:hAnsi="Times New Roman" w:cs="Times New Roman"/>
                <w:sz w:val="24"/>
                <w:szCs w:val="24"/>
              </w:rPr>
            </w:pPr>
          </w:p>
          <w:p w14:paraId="0CBA8110" w14:textId="77777777" w:rsidR="003D5A1D" w:rsidRDefault="003D5A1D" w:rsidP="0033590E">
            <w:pPr>
              <w:jc w:val="both"/>
              <w:rPr>
                <w:rFonts w:ascii="Times New Roman" w:eastAsia="Calibri" w:hAnsi="Times New Roman" w:cs="Times New Roman"/>
                <w:sz w:val="24"/>
                <w:szCs w:val="24"/>
              </w:rPr>
            </w:pPr>
          </w:p>
          <w:p w14:paraId="69F5F529" w14:textId="77777777" w:rsidR="003D5A1D" w:rsidRDefault="003D5A1D" w:rsidP="0033590E">
            <w:pPr>
              <w:jc w:val="both"/>
              <w:rPr>
                <w:rFonts w:ascii="Times New Roman" w:eastAsia="Calibri" w:hAnsi="Times New Roman" w:cs="Times New Roman"/>
                <w:sz w:val="24"/>
                <w:szCs w:val="24"/>
              </w:rPr>
            </w:pPr>
          </w:p>
          <w:p w14:paraId="1BCB287F" w14:textId="77777777" w:rsidR="003D5A1D" w:rsidRDefault="003D5A1D" w:rsidP="0033590E">
            <w:pPr>
              <w:jc w:val="both"/>
              <w:rPr>
                <w:rFonts w:ascii="Times New Roman" w:eastAsia="Calibri" w:hAnsi="Times New Roman" w:cs="Times New Roman"/>
                <w:sz w:val="24"/>
                <w:szCs w:val="24"/>
              </w:rPr>
            </w:pPr>
          </w:p>
          <w:p w14:paraId="5BDD5A9D" w14:textId="77777777" w:rsidR="003D5A1D" w:rsidRDefault="003D5A1D" w:rsidP="0033590E">
            <w:pPr>
              <w:jc w:val="both"/>
              <w:rPr>
                <w:rFonts w:ascii="Times New Roman" w:eastAsia="Calibri" w:hAnsi="Times New Roman" w:cs="Times New Roman"/>
                <w:sz w:val="24"/>
                <w:szCs w:val="24"/>
              </w:rPr>
            </w:pPr>
          </w:p>
          <w:p w14:paraId="55EA2801" w14:textId="77777777" w:rsidR="003D5A1D" w:rsidRDefault="003D5A1D" w:rsidP="0033590E">
            <w:pPr>
              <w:jc w:val="both"/>
              <w:rPr>
                <w:rFonts w:ascii="Times New Roman" w:eastAsia="Calibri" w:hAnsi="Times New Roman" w:cs="Times New Roman"/>
                <w:sz w:val="24"/>
                <w:szCs w:val="24"/>
              </w:rPr>
            </w:pPr>
          </w:p>
          <w:p w14:paraId="130D8894" w14:textId="77777777" w:rsidR="003D5A1D" w:rsidRDefault="003D5A1D" w:rsidP="0033590E">
            <w:pPr>
              <w:jc w:val="both"/>
              <w:rPr>
                <w:rFonts w:ascii="Times New Roman" w:eastAsia="Calibri" w:hAnsi="Times New Roman" w:cs="Times New Roman"/>
                <w:sz w:val="24"/>
                <w:szCs w:val="24"/>
              </w:rPr>
            </w:pPr>
          </w:p>
          <w:p w14:paraId="093D63EB" w14:textId="77777777" w:rsidR="003D5A1D" w:rsidRDefault="003D5A1D" w:rsidP="0033590E">
            <w:pPr>
              <w:jc w:val="both"/>
              <w:rPr>
                <w:rFonts w:ascii="Times New Roman" w:eastAsia="Calibri" w:hAnsi="Times New Roman" w:cs="Times New Roman"/>
                <w:sz w:val="24"/>
                <w:szCs w:val="24"/>
              </w:rPr>
            </w:pPr>
          </w:p>
          <w:p w14:paraId="132EF329" w14:textId="77777777" w:rsidR="003D5A1D" w:rsidRDefault="003D5A1D" w:rsidP="0033590E">
            <w:pPr>
              <w:jc w:val="both"/>
              <w:rPr>
                <w:rFonts w:ascii="Times New Roman" w:eastAsia="Calibri" w:hAnsi="Times New Roman" w:cs="Times New Roman"/>
                <w:sz w:val="24"/>
                <w:szCs w:val="24"/>
              </w:rPr>
            </w:pPr>
          </w:p>
          <w:p w14:paraId="0B3315A2" w14:textId="77777777" w:rsidR="003D5A1D" w:rsidRDefault="003D5A1D" w:rsidP="0033590E">
            <w:pPr>
              <w:jc w:val="both"/>
              <w:rPr>
                <w:rFonts w:ascii="Times New Roman" w:eastAsia="Calibri" w:hAnsi="Times New Roman" w:cs="Times New Roman"/>
                <w:sz w:val="24"/>
                <w:szCs w:val="24"/>
              </w:rPr>
            </w:pPr>
          </w:p>
          <w:p w14:paraId="41D1A1FF" w14:textId="77777777" w:rsidR="003D5A1D" w:rsidRDefault="003D5A1D" w:rsidP="0033590E">
            <w:pPr>
              <w:jc w:val="both"/>
              <w:rPr>
                <w:rFonts w:ascii="Times New Roman" w:eastAsia="Calibri" w:hAnsi="Times New Roman" w:cs="Times New Roman"/>
                <w:sz w:val="24"/>
                <w:szCs w:val="24"/>
              </w:rPr>
            </w:pPr>
          </w:p>
          <w:p w14:paraId="22408BAE" w14:textId="77777777" w:rsidR="003D5A1D" w:rsidRDefault="003D5A1D" w:rsidP="0033590E">
            <w:pPr>
              <w:jc w:val="both"/>
              <w:rPr>
                <w:rFonts w:ascii="Times New Roman" w:eastAsia="Calibri" w:hAnsi="Times New Roman" w:cs="Times New Roman"/>
                <w:sz w:val="24"/>
                <w:szCs w:val="24"/>
              </w:rPr>
            </w:pPr>
          </w:p>
          <w:p w14:paraId="213B5619" w14:textId="77777777" w:rsidR="003D5A1D" w:rsidRDefault="003D5A1D" w:rsidP="0033590E">
            <w:pPr>
              <w:jc w:val="both"/>
              <w:rPr>
                <w:rFonts w:ascii="Times New Roman" w:eastAsia="Calibri" w:hAnsi="Times New Roman" w:cs="Times New Roman"/>
                <w:sz w:val="24"/>
                <w:szCs w:val="24"/>
              </w:rPr>
            </w:pPr>
          </w:p>
          <w:p w14:paraId="7C62C649" w14:textId="77777777" w:rsidR="003D5A1D" w:rsidRDefault="003D5A1D" w:rsidP="0033590E">
            <w:pPr>
              <w:jc w:val="both"/>
              <w:rPr>
                <w:rFonts w:ascii="Times New Roman" w:eastAsia="Calibri" w:hAnsi="Times New Roman" w:cs="Times New Roman"/>
                <w:sz w:val="24"/>
                <w:szCs w:val="24"/>
              </w:rPr>
            </w:pPr>
          </w:p>
          <w:p w14:paraId="745DCA1D" w14:textId="77777777" w:rsidR="003D5A1D" w:rsidRDefault="003D5A1D" w:rsidP="0033590E">
            <w:pPr>
              <w:jc w:val="both"/>
              <w:rPr>
                <w:rFonts w:ascii="Times New Roman" w:eastAsia="Calibri" w:hAnsi="Times New Roman" w:cs="Times New Roman"/>
                <w:sz w:val="24"/>
                <w:szCs w:val="24"/>
              </w:rPr>
            </w:pPr>
          </w:p>
          <w:p w14:paraId="4D1FB471" w14:textId="77777777" w:rsidR="003D5A1D" w:rsidRDefault="003D5A1D" w:rsidP="0033590E">
            <w:pPr>
              <w:jc w:val="both"/>
              <w:rPr>
                <w:rFonts w:ascii="Times New Roman" w:eastAsia="Calibri" w:hAnsi="Times New Roman" w:cs="Times New Roman"/>
                <w:sz w:val="24"/>
                <w:szCs w:val="24"/>
              </w:rPr>
            </w:pPr>
          </w:p>
          <w:p w14:paraId="545A4145" w14:textId="77777777" w:rsidR="003D5A1D" w:rsidRDefault="003D5A1D" w:rsidP="0033590E">
            <w:pPr>
              <w:jc w:val="both"/>
              <w:rPr>
                <w:rFonts w:ascii="Times New Roman" w:eastAsia="Calibri" w:hAnsi="Times New Roman" w:cs="Times New Roman"/>
                <w:sz w:val="24"/>
                <w:szCs w:val="24"/>
              </w:rPr>
            </w:pPr>
          </w:p>
          <w:p w14:paraId="2586D553" w14:textId="77777777" w:rsidR="003D5A1D" w:rsidRDefault="003D5A1D" w:rsidP="0033590E">
            <w:pPr>
              <w:jc w:val="both"/>
              <w:rPr>
                <w:rFonts w:ascii="Times New Roman" w:eastAsia="Calibri" w:hAnsi="Times New Roman" w:cs="Times New Roman"/>
                <w:sz w:val="24"/>
                <w:szCs w:val="24"/>
              </w:rPr>
            </w:pPr>
          </w:p>
          <w:p w14:paraId="40B2A226" w14:textId="77777777" w:rsidR="003D5A1D" w:rsidRDefault="003D5A1D" w:rsidP="0033590E">
            <w:pPr>
              <w:jc w:val="both"/>
              <w:rPr>
                <w:rFonts w:ascii="Times New Roman" w:eastAsia="Calibri" w:hAnsi="Times New Roman" w:cs="Times New Roman"/>
                <w:sz w:val="24"/>
                <w:szCs w:val="24"/>
              </w:rPr>
            </w:pPr>
          </w:p>
          <w:p w14:paraId="2003733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Зауваження щодо цього терміну викликано тим, що не зазначено яким саме студентам </w:t>
            </w:r>
            <w:r w:rsidRPr="0033590E">
              <w:rPr>
                <w:rFonts w:ascii="Times New Roman" w:eastAsia="Calibri" w:hAnsi="Times New Roman" w:cs="Times New Roman"/>
                <w:sz w:val="24"/>
                <w:szCs w:val="24"/>
              </w:rPr>
              <w:lastRenderedPageBreak/>
              <w:t>це пропонується. Тільки того закладу вищої освіти, де вони навчаються і де створено стартап-школу?</w:t>
            </w:r>
          </w:p>
          <w:p w14:paraId="3F67853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Зокрема, таке обмеження існує у </w:t>
            </w:r>
            <w:proofErr w:type="spellStart"/>
            <w:r w:rsidRPr="0033590E">
              <w:rPr>
                <w:rFonts w:ascii="Times New Roman" w:eastAsia="Calibri" w:hAnsi="Times New Roman" w:cs="Times New Roman"/>
                <w:sz w:val="24"/>
                <w:szCs w:val="24"/>
              </w:rPr>
              <w:t>Sikorsky</w:t>
            </w:r>
            <w:proofErr w:type="spellEnd"/>
            <w:r w:rsidRPr="0033590E">
              <w:rPr>
                <w:rFonts w:ascii="Times New Roman" w:eastAsia="Calibri" w:hAnsi="Times New Roman" w:cs="Times New Roman"/>
                <w:sz w:val="24"/>
                <w:szCs w:val="24"/>
              </w:rPr>
              <w:t xml:space="preserve"> </w:t>
            </w:r>
            <w:proofErr w:type="spellStart"/>
            <w:r w:rsidRPr="0033590E">
              <w:rPr>
                <w:rFonts w:ascii="Times New Roman" w:eastAsia="Calibri" w:hAnsi="Times New Roman" w:cs="Times New Roman"/>
                <w:sz w:val="24"/>
                <w:szCs w:val="24"/>
              </w:rPr>
              <w:t>Challenge</w:t>
            </w:r>
            <w:proofErr w:type="spellEnd"/>
            <w:r w:rsidRPr="0033590E">
              <w:rPr>
                <w:rFonts w:ascii="Times New Roman" w:eastAsia="Calibri" w:hAnsi="Times New Roman" w:cs="Times New Roman"/>
                <w:sz w:val="24"/>
                <w:szCs w:val="24"/>
              </w:rPr>
              <w:t xml:space="preserve"> — відкрита інноваційна екосистема, що об'єднує інституції країни, заінтересовані у розвитку української інноваційної економіки: університети, наукові установи, органи державної влади та місцевого самоврядування, бізнес-компанії, фонди і громадські організації. Організатором взаємодії цих інституцій-учасників виступає Інноваційна екосистема </w:t>
            </w:r>
            <w:proofErr w:type="spellStart"/>
            <w:r w:rsidRPr="0033590E">
              <w:rPr>
                <w:rFonts w:ascii="Times New Roman" w:eastAsia="Calibri" w:hAnsi="Times New Roman" w:cs="Times New Roman"/>
                <w:sz w:val="24"/>
                <w:szCs w:val="24"/>
              </w:rPr>
              <w:t>Sikorsky</w:t>
            </w:r>
            <w:proofErr w:type="spellEnd"/>
            <w:r w:rsidRPr="0033590E">
              <w:rPr>
                <w:rFonts w:ascii="Times New Roman" w:eastAsia="Calibri" w:hAnsi="Times New Roman" w:cs="Times New Roman"/>
                <w:sz w:val="24"/>
                <w:szCs w:val="24"/>
              </w:rPr>
              <w:t xml:space="preserve"> </w:t>
            </w:r>
            <w:proofErr w:type="spellStart"/>
            <w:r w:rsidRPr="0033590E">
              <w:rPr>
                <w:rFonts w:ascii="Times New Roman" w:eastAsia="Calibri" w:hAnsi="Times New Roman" w:cs="Times New Roman"/>
                <w:sz w:val="24"/>
                <w:szCs w:val="24"/>
              </w:rPr>
              <w:t>Challenge</w:t>
            </w:r>
            <w:proofErr w:type="spellEnd"/>
            <w:r w:rsidRPr="0033590E">
              <w:rPr>
                <w:rFonts w:ascii="Times New Roman" w:eastAsia="Calibri" w:hAnsi="Times New Roman" w:cs="Times New Roman"/>
                <w:sz w:val="24"/>
                <w:szCs w:val="24"/>
              </w:rPr>
              <w:t xml:space="preserve"> КПІ ім. Ігоря Сікорського, що формально закріплюється підписанням Меморандумів/Договорів між інституціями-учасниками SCU та юридичними особами </w:t>
            </w:r>
            <w:proofErr w:type="spellStart"/>
            <w:r w:rsidRPr="0033590E">
              <w:rPr>
                <w:rFonts w:ascii="Times New Roman" w:eastAsia="Calibri" w:hAnsi="Times New Roman" w:cs="Times New Roman"/>
                <w:sz w:val="24"/>
                <w:szCs w:val="24"/>
              </w:rPr>
              <w:t>Sikorsky</w:t>
            </w:r>
            <w:proofErr w:type="spellEnd"/>
            <w:r w:rsidRPr="0033590E">
              <w:rPr>
                <w:rFonts w:ascii="Times New Roman" w:eastAsia="Calibri" w:hAnsi="Times New Roman" w:cs="Times New Roman"/>
                <w:sz w:val="24"/>
                <w:szCs w:val="24"/>
              </w:rPr>
              <w:t xml:space="preserve"> </w:t>
            </w:r>
            <w:proofErr w:type="spellStart"/>
            <w:r w:rsidRPr="0033590E">
              <w:rPr>
                <w:rFonts w:ascii="Times New Roman" w:eastAsia="Calibri" w:hAnsi="Times New Roman" w:cs="Times New Roman"/>
                <w:sz w:val="24"/>
                <w:szCs w:val="24"/>
              </w:rPr>
              <w:t>Challenge</w:t>
            </w:r>
            <w:proofErr w:type="spellEnd"/>
            <w:r w:rsidRPr="0033590E">
              <w:rPr>
                <w:rFonts w:ascii="Times New Roman" w:eastAsia="Calibri" w:hAnsi="Times New Roman" w:cs="Times New Roman"/>
                <w:sz w:val="24"/>
                <w:szCs w:val="24"/>
              </w:rPr>
              <w:t xml:space="preserve"> КПІ</w:t>
            </w:r>
          </w:p>
          <w:p w14:paraId="016E0AA4" w14:textId="77777777" w:rsidR="0033590E" w:rsidRPr="0033590E" w:rsidRDefault="0033590E" w:rsidP="0033590E">
            <w:pPr>
              <w:jc w:val="both"/>
              <w:rPr>
                <w:rFonts w:ascii="Times New Roman" w:eastAsia="Calibri" w:hAnsi="Times New Roman" w:cs="Times New Roman"/>
                <w:sz w:val="24"/>
                <w:szCs w:val="24"/>
              </w:rPr>
            </w:pPr>
          </w:p>
          <w:p w14:paraId="759AD485" w14:textId="77777777" w:rsidR="0033590E" w:rsidRPr="0033590E" w:rsidRDefault="0033590E" w:rsidP="0033590E">
            <w:pPr>
              <w:jc w:val="both"/>
              <w:rPr>
                <w:rFonts w:ascii="Times New Roman" w:eastAsia="Calibri" w:hAnsi="Times New Roman" w:cs="Times New Roman"/>
                <w:sz w:val="24"/>
                <w:szCs w:val="24"/>
              </w:rPr>
            </w:pPr>
          </w:p>
          <w:p w14:paraId="4FD7F332"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Вважаємо, що термін стартап потребує деталізації та тлумачення, зокрема, щодо термінології «суб’єкт, який не має статусу юридичної особи», «на ранній стадії свого розвитку», «тимчасова структура» тощо.  Крім того, необхідно враховувати закріплення поняття «стартап» у інших нормативно-правових актах України, а також практиці ЄС</w:t>
            </w:r>
            <w:r w:rsidR="00983A47">
              <w:rPr>
                <w:rFonts w:ascii="Times New Roman" w:eastAsia="Calibri" w:hAnsi="Times New Roman" w:cs="Times New Roman"/>
                <w:sz w:val="24"/>
                <w:szCs w:val="24"/>
              </w:rPr>
              <w:t xml:space="preserve"> </w:t>
            </w:r>
            <w:r w:rsidR="00983A47" w:rsidRPr="00983A47">
              <w:rPr>
                <w:rFonts w:ascii="Times New Roman" w:eastAsia="Calibri" w:hAnsi="Times New Roman" w:cs="Times New Roman"/>
                <w:sz w:val="24"/>
                <w:szCs w:val="24"/>
                <w:lang w:val="ru-RU"/>
              </w:rPr>
              <w:t>[</w:t>
            </w:r>
            <w:r w:rsidR="00983A47">
              <w:rPr>
                <w:rFonts w:ascii="Times New Roman" w:eastAsia="Calibri" w:hAnsi="Times New Roman" w:cs="Times New Roman"/>
                <w:sz w:val="24"/>
                <w:szCs w:val="24"/>
              </w:rPr>
              <w:t>14</w:t>
            </w:r>
            <w:r w:rsidR="00983A47" w:rsidRPr="00983A47">
              <w:rPr>
                <w:rFonts w:ascii="Times New Roman" w:eastAsia="Calibri" w:hAnsi="Times New Roman" w:cs="Times New Roman"/>
                <w:sz w:val="24"/>
                <w:szCs w:val="24"/>
                <w:lang w:val="ru-RU"/>
              </w:rPr>
              <w:t>]</w:t>
            </w:r>
            <w:r w:rsidRPr="0033590E">
              <w:rPr>
                <w:rFonts w:ascii="Times New Roman" w:eastAsia="Calibri" w:hAnsi="Times New Roman" w:cs="Times New Roman"/>
                <w:sz w:val="24"/>
                <w:szCs w:val="24"/>
              </w:rPr>
              <w:t xml:space="preserve">. </w:t>
            </w:r>
          </w:p>
          <w:p w14:paraId="2A99945D"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Термін «стартап» зустрічається у більш ніж у 40 нормативно-правових актах України.</w:t>
            </w:r>
          </w:p>
          <w:p w14:paraId="60DD8D6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На відміну від пересічного новоствореного малого та середнього підприємства стартап характеризується науково-технічною (інноваційною) новизною та не має чіткого зв’язку з фактом </w:t>
            </w:r>
            <w:r w:rsidRPr="0033590E">
              <w:rPr>
                <w:rFonts w:ascii="Times New Roman" w:eastAsia="Calibri" w:hAnsi="Times New Roman" w:cs="Times New Roman"/>
                <w:sz w:val="24"/>
                <w:szCs w:val="24"/>
              </w:rPr>
              <w:lastRenderedPageBreak/>
              <w:t xml:space="preserve">державної реєстрації суб’єкта підприємницької діяльності. </w:t>
            </w:r>
            <w:proofErr w:type="spellStart"/>
            <w:r w:rsidRPr="0033590E">
              <w:rPr>
                <w:rFonts w:ascii="Times New Roman" w:eastAsia="Calibri" w:hAnsi="Times New Roman" w:cs="Times New Roman"/>
                <w:sz w:val="24"/>
                <w:szCs w:val="24"/>
              </w:rPr>
              <w:t>Інноваційність</w:t>
            </w:r>
            <w:proofErr w:type="spellEnd"/>
            <w:r w:rsidRPr="0033590E">
              <w:rPr>
                <w:rFonts w:ascii="Times New Roman" w:eastAsia="Calibri" w:hAnsi="Times New Roman" w:cs="Times New Roman"/>
                <w:sz w:val="24"/>
                <w:szCs w:val="24"/>
              </w:rPr>
              <w:t xml:space="preserve"> та </w:t>
            </w:r>
            <w:proofErr w:type="spellStart"/>
            <w:r w:rsidRPr="0033590E">
              <w:rPr>
                <w:rFonts w:ascii="Times New Roman" w:eastAsia="Calibri" w:hAnsi="Times New Roman" w:cs="Times New Roman"/>
                <w:sz w:val="24"/>
                <w:szCs w:val="24"/>
              </w:rPr>
              <w:t>новоствореність</w:t>
            </w:r>
            <w:proofErr w:type="spellEnd"/>
            <w:r w:rsidRPr="0033590E">
              <w:rPr>
                <w:rFonts w:ascii="Times New Roman" w:eastAsia="Calibri" w:hAnsi="Times New Roman" w:cs="Times New Roman"/>
                <w:sz w:val="24"/>
                <w:szCs w:val="24"/>
              </w:rPr>
              <w:t xml:space="preserve"> є одними з ключових та обов’язкових ознак стартапу</w:t>
            </w:r>
            <w:r w:rsidR="00A07A7B">
              <w:rPr>
                <w:rFonts w:ascii="Times New Roman" w:eastAsia="Calibri" w:hAnsi="Times New Roman" w:cs="Times New Roman"/>
                <w:sz w:val="24"/>
                <w:szCs w:val="24"/>
              </w:rPr>
              <w:t xml:space="preserve"> [15; 16</w:t>
            </w:r>
            <w:r w:rsidR="00A07A7B" w:rsidRPr="00A07A7B">
              <w:rPr>
                <w:rFonts w:ascii="Times New Roman" w:eastAsia="Calibri" w:hAnsi="Times New Roman" w:cs="Times New Roman"/>
                <w:sz w:val="24"/>
                <w:szCs w:val="24"/>
              </w:rPr>
              <w:t>]</w:t>
            </w:r>
            <w:r w:rsidRPr="0033590E">
              <w:rPr>
                <w:rFonts w:ascii="Times New Roman" w:eastAsia="Calibri" w:hAnsi="Times New Roman" w:cs="Times New Roman"/>
                <w:sz w:val="24"/>
                <w:szCs w:val="24"/>
              </w:rPr>
              <w:t>.</w:t>
            </w:r>
          </w:p>
          <w:p w14:paraId="2E866530"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Вважаючи вищевикладені положення національного законодавства вважаємо, що визначення терміну стартап за </w:t>
            </w:r>
            <w:proofErr w:type="spellStart"/>
            <w:r w:rsidRPr="0033590E">
              <w:rPr>
                <w:rFonts w:ascii="Times New Roman" w:eastAsia="Calibri" w:hAnsi="Times New Roman" w:cs="Times New Roman"/>
                <w:sz w:val="24"/>
                <w:szCs w:val="24"/>
              </w:rPr>
              <w:t>Порядом</w:t>
            </w:r>
            <w:proofErr w:type="spellEnd"/>
            <w:r w:rsidRPr="0033590E">
              <w:rPr>
                <w:rFonts w:ascii="Times New Roman" w:eastAsia="Calibri" w:hAnsi="Times New Roman" w:cs="Times New Roman"/>
                <w:sz w:val="24"/>
                <w:szCs w:val="24"/>
              </w:rPr>
              <w:t xml:space="preserve"> має узгоджуватися з вищенаведеними положеннями інших нормативно-правових актів України. </w:t>
            </w:r>
          </w:p>
          <w:p w14:paraId="74E4A1D3"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Таким чином, враховуючи специфіку національної правової системи України, зокрема положення Податкового кодексу в частині оподаткування доходу (прибутку) фізичних осіб-підприємців та  юридичних осіб, вважаємо за доцільне запропонувати наступні ознаки стартапу:</w:t>
            </w:r>
          </w:p>
          <w:p w14:paraId="02210F1F"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1)</w:t>
            </w:r>
            <w:r w:rsidRPr="0033590E">
              <w:rPr>
                <w:rFonts w:ascii="Times New Roman" w:eastAsia="Calibri" w:hAnsi="Times New Roman" w:cs="Times New Roman"/>
                <w:sz w:val="24"/>
                <w:szCs w:val="24"/>
              </w:rPr>
              <w:tab/>
              <w:t>державна реєстрація стартапу в Україні;</w:t>
            </w:r>
          </w:p>
          <w:p w14:paraId="494DC84A"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2)</w:t>
            </w:r>
            <w:r w:rsidRPr="0033590E">
              <w:rPr>
                <w:rFonts w:ascii="Times New Roman" w:eastAsia="Calibri" w:hAnsi="Times New Roman" w:cs="Times New Roman"/>
                <w:sz w:val="24"/>
                <w:szCs w:val="24"/>
              </w:rPr>
              <w:tab/>
              <w:t>форма діяльності: фізична особа-підприємець або юридична особа;</w:t>
            </w:r>
          </w:p>
          <w:p w14:paraId="4809A94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3)</w:t>
            </w:r>
            <w:r w:rsidRPr="0033590E">
              <w:rPr>
                <w:rFonts w:ascii="Times New Roman" w:eastAsia="Calibri" w:hAnsi="Times New Roman" w:cs="Times New Roman"/>
                <w:sz w:val="24"/>
                <w:szCs w:val="24"/>
              </w:rPr>
              <w:tab/>
              <w:t>«вік» стартапу не може перевищувати 5 років з дня державної реєстрації юридичної особи або реєстрації засновника стартапу як фізичної особи-підприємця;</w:t>
            </w:r>
          </w:p>
          <w:p w14:paraId="35B01D4D"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4)</w:t>
            </w:r>
            <w:r w:rsidRPr="0033590E">
              <w:rPr>
                <w:rFonts w:ascii="Times New Roman" w:eastAsia="Calibri" w:hAnsi="Times New Roman" w:cs="Times New Roman"/>
                <w:sz w:val="24"/>
                <w:szCs w:val="24"/>
              </w:rPr>
              <w:tab/>
              <w:t>річний дохід не може перевищувати 50 млн. євро (положення відповідає верхній межі доходу для середнього підприємства в розумінні Господарського кодексу України);</w:t>
            </w:r>
          </w:p>
          <w:p w14:paraId="4060ED43"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5)</w:t>
            </w:r>
            <w:r w:rsidRPr="0033590E">
              <w:rPr>
                <w:rFonts w:ascii="Times New Roman" w:eastAsia="Calibri" w:hAnsi="Times New Roman" w:cs="Times New Roman"/>
                <w:sz w:val="24"/>
                <w:szCs w:val="24"/>
              </w:rPr>
              <w:tab/>
              <w:t xml:space="preserve">більше ніж 50 % такого доходу має формуватися з виробництва та реалізації інноваційної продукції, виконання інноваційних робіт або надання інноваційних послуг (положення є подібним до змісту терміну «інноваційне підприємство», наведене у </w:t>
            </w:r>
            <w:r w:rsidRPr="0033590E">
              <w:rPr>
                <w:rFonts w:ascii="Times New Roman" w:eastAsia="Calibri" w:hAnsi="Times New Roman" w:cs="Times New Roman"/>
                <w:sz w:val="24"/>
                <w:szCs w:val="24"/>
              </w:rPr>
              <w:lastRenderedPageBreak/>
              <w:t>Законі України «Про інноваційну діяльність»);</w:t>
            </w:r>
          </w:p>
          <w:p w14:paraId="617AF87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6)</w:t>
            </w:r>
            <w:r w:rsidRPr="0033590E">
              <w:rPr>
                <w:rFonts w:ascii="Times New Roman" w:eastAsia="Calibri" w:hAnsi="Times New Roman" w:cs="Times New Roman"/>
                <w:sz w:val="24"/>
                <w:szCs w:val="24"/>
              </w:rPr>
              <w:tab/>
              <w:t xml:space="preserve">діяльність стартапу має бути спрямована на реалізацію певного інноваційного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w:t>
            </w:r>
          </w:p>
          <w:p w14:paraId="459A878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7)</w:t>
            </w:r>
            <w:r w:rsidRPr="0033590E">
              <w:rPr>
                <w:rFonts w:ascii="Times New Roman" w:eastAsia="Calibri" w:hAnsi="Times New Roman" w:cs="Times New Roman"/>
                <w:sz w:val="24"/>
                <w:szCs w:val="24"/>
              </w:rPr>
              <w:tab/>
              <w:t xml:space="preserve">стартап має на меті збільшення масштабу (намір збільшити обсяг товарообігу/ринків, на яких він здійснює свою підприємницьку діяльність) (вказана ознака відповідає змісту </w:t>
            </w:r>
            <w:proofErr w:type="spellStart"/>
            <w:r w:rsidRPr="0033590E">
              <w:rPr>
                <w:rFonts w:ascii="Times New Roman" w:eastAsia="Calibri" w:hAnsi="Times New Roman" w:cs="Times New Roman"/>
                <w:sz w:val="24"/>
                <w:szCs w:val="24"/>
              </w:rPr>
              <w:t>Startup</w:t>
            </w:r>
            <w:proofErr w:type="spellEnd"/>
            <w:r w:rsidRPr="0033590E">
              <w:rPr>
                <w:rFonts w:ascii="Times New Roman" w:eastAsia="Calibri" w:hAnsi="Times New Roman" w:cs="Times New Roman"/>
                <w:sz w:val="24"/>
                <w:szCs w:val="24"/>
              </w:rPr>
              <w:t xml:space="preserve"> </w:t>
            </w:r>
            <w:proofErr w:type="spellStart"/>
            <w:r w:rsidRPr="0033590E">
              <w:rPr>
                <w:rFonts w:ascii="Times New Roman" w:eastAsia="Calibri" w:hAnsi="Times New Roman" w:cs="Times New Roman"/>
                <w:sz w:val="24"/>
                <w:szCs w:val="24"/>
              </w:rPr>
              <w:t>Monitor</w:t>
            </w:r>
            <w:proofErr w:type="spellEnd"/>
            <w:r w:rsidRPr="0033590E">
              <w:rPr>
                <w:rFonts w:ascii="Times New Roman" w:eastAsia="Calibri" w:hAnsi="Times New Roman" w:cs="Times New Roman"/>
                <w:sz w:val="24"/>
                <w:szCs w:val="24"/>
              </w:rPr>
              <w:t xml:space="preserve"> 2019/2020).</w:t>
            </w:r>
          </w:p>
          <w:p w14:paraId="544E3CE1" w14:textId="77777777" w:rsidR="0033590E" w:rsidRPr="0033590E" w:rsidRDefault="0033590E" w:rsidP="0033590E">
            <w:pPr>
              <w:jc w:val="both"/>
              <w:rPr>
                <w:rFonts w:ascii="Times New Roman" w:eastAsia="Calibri" w:hAnsi="Times New Roman" w:cs="Times New Roman"/>
                <w:sz w:val="24"/>
                <w:szCs w:val="24"/>
              </w:rPr>
            </w:pPr>
          </w:p>
          <w:p w14:paraId="588260B9" w14:textId="77777777" w:rsidR="0033590E" w:rsidRPr="0033590E" w:rsidRDefault="0033590E" w:rsidP="0033590E">
            <w:pPr>
              <w:jc w:val="both"/>
              <w:rPr>
                <w:rFonts w:ascii="Times New Roman" w:eastAsia="Calibri" w:hAnsi="Times New Roman" w:cs="Times New Roman"/>
                <w:sz w:val="28"/>
                <w:szCs w:val="28"/>
              </w:rPr>
            </w:pPr>
            <w:r w:rsidRPr="0033590E">
              <w:rPr>
                <w:rFonts w:ascii="Times New Roman" w:eastAsia="Calibri" w:hAnsi="Times New Roman" w:cs="Times New Roman"/>
                <w:sz w:val="24"/>
                <w:szCs w:val="24"/>
              </w:rPr>
              <w:t>Запропонована класифікація етапів розвитку стартапів не є поширеною і загальновизнаною. Крім того, необхідно поставити питання про доцільність деталізації етапів розвитку стартапів з урахуванням закріплення у Порядку ознак стартапів, за наявності яких на суб’єкта розповсюджується його дія, а в інших положеннях цього Порядку етапи розвитку стартапів не згадуються.</w:t>
            </w:r>
          </w:p>
          <w:p w14:paraId="1CC58302" w14:textId="77777777" w:rsidR="0033590E" w:rsidRPr="0033590E" w:rsidRDefault="0033590E" w:rsidP="0033590E">
            <w:pPr>
              <w:jc w:val="center"/>
              <w:rPr>
                <w:rFonts w:ascii="Times New Roman" w:eastAsia="Calibri" w:hAnsi="Times New Roman" w:cs="Times New Roman"/>
                <w:sz w:val="24"/>
                <w:szCs w:val="24"/>
              </w:rPr>
            </w:pPr>
          </w:p>
        </w:tc>
      </w:tr>
      <w:tr w:rsidR="0033590E" w:rsidRPr="005261F6" w14:paraId="57C731A6" w14:textId="77777777" w:rsidTr="0014364A">
        <w:tc>
          <w:tcPr>
            <w:tcW w:w="4673" w:type="dxa"/>
          </w:tcPr>
          <w:p w14:paraId="0555D803"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 xml:space="preserve">3. Стартап-школа–бізнес-інкубатор–акселератор є структурним підрозділом закладу вищої освіти, наукової установи, який утворюється на базі інфраструктури закладів вищої освіти та наукових установ з метою надання послуг, що надаються стартап-школою, бізнес-інкубатором та бізнес-акселератором, зокрема фінансових, консультаційних, маркетингових, інформаційно-комунікативних, юридичних, освітніх та інших послуг, спрямованих на розвиток </w:t>
            </w:r>
            <w:r w:rsidRPr="0033590E">
              <w:rPr>
                <w:rFonts w:ascii="Times New Roman" w:eastAsia="Calibri" w:hAnsi="Times New Roman" w:cs="Times New Roman"/>
                <w:sz w:val="24"/>
                <w:szCs w:val="24"/>
              </w:rPr>
              <w:lastRenderedPageBreak/>
              <w:t xml:space="preserve">стартапів, стимулювання створення, впровадження інноваційної продукції, реалізацію інновацій. </w:t>
            </w:r>
          </w:p>
          <w:p w14:paraId="494C960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Завданням мережі стартап-школа–бізнес-інкубатор–акселератор є створення умов для здійснення інноваційної діяльності в закладах вищої освіти, наукових установах, створення та розвиток стартапів, ефективне управління результатами інтелектуальної діяльності та забезпечення трансферу (комерціалізації) науково-технічних розробок і технологій.</w:t>
            </w:r>
          </w:p>
        </w:tc>
        <w:tc>
          <w:tcPr>
            <w:tcW w:w="5412" w:type="dxa"/>
          </w:tcPr>
          <w:p w14:paraId="1A244118" w14:textId="77777777" w:rsidR="0033590E" w:rsidRPr="0033590E" w:rsidRDefault="0033590E" w:rsidP="0033590E">
            <w:pPr>
              <w:jc w:val="both"/>
              <w:rPr>
                <w:rFonts w:ascii="Times New Roman" w:eastAsia="Calibri" w:hAnsi="Times New Roman" w:cs="Times New Roman"/>
                <w:b/>
                <w:sz w:val="24"/>
                <w:szCs w:val="24"/>
              </w:rPr>
            </w:pPr>
            <w:r w:rsidRPr="0033590E">
              <w:rPr>
                <w:rFonts w:ascii="Times New Roman" w:eastAsia="Calibri" w:hAnsi="Times New Roman" w:cs="Times New Roman"/>
                <w:sz w:val="24"/>
                <w:szCs w:val="24"/>
              </w:rPr>
              <w:lastRenderedPageBreak/>
              <w:t xml:space="preserve">Стартап-школа–бізнес-інкубатор–акселератор є структурним підрозділом закладу вищої освіти, наукової установи, який утворюється на базі інфраструктури закладів вищої освіти та наукових установ </w:t>
            </w:r>
            <w:r w:rsidRPr="0033590E">
              <w:rPr>
                <w:rFonts w:ascii="Times New Roman" w:eastAsia="Calibri" w:hAnsi="Times New Roman" w:cs="Times New Roman"/>
                <w:b/>
                <w:sz w:val="24"/>
                <w:szCs w:val="24"/>
              </w:rPr>
              <w:t>на рівні наукової лабораторії</w:t>
            </w:r>
            <w:r w:rsidRPr="0033590E">
              <w:rPr>
                <w:rFonts w:ascii="Times New Roman" w:eastAsia="Calibri" w:hAnsi="Times New Roman" w:cs="Times New Roman"/>
                <w:sz w:val="24"/>
                <w:szCs w:val="24"/>
              </w:rPr>
              <w:t xml:space="preserve"> з метою надання послуг, що надаються стартап-школою, бізнес-інкубатором та бізнес-акселератором, зокрема фінансових, консультаційних, маркетингових, інформаційно-комунікативних, юридичних, освітніх та інших послуг, спрямованих </w:t>
            </w:r>
            <w:r w:rsidRPr="0033590E">
              <w:rPr>
                <w:rFonts w:ascii="Times New Roman" w:eastAsia="Calibri" w:hAnsi="Times New Roman" w:cs="Times New Roman"/>
                <w:sz w:val="24"/>
                <w:szCs w:val="24"/>
              </w:rPr>
              <w:lastRenderedPageBreak/>
              <w:t xml:space="preserve">на розвиток стартапів, стимулювання створення, впровадження інноваційної продукції, реалізацію інновацій. </w:t>
            </w:r>
            <w:r w:rsidRPr="0033590E">
              <w:rPr>
                <w:rFonts w:ascii="Times New Roman" w:eastAsia="Calibri" w:hAnsi="Times New Roman" w:cs="Times New Roman"/>
                <w:b/>
                <w:sz w:val="24"/>
                <w:szCs w:val="24"/>
              </w:rPr>
              <w:t>До роботи залучаються наукові та науково-педагогічні працівники, функції яких визначаються відповідним положенням про лабораторію згідно штатного розкладу.</w:t>
            </w:r>
          </w:p>
          <w:p w14:paraId="7BE1F22F" w14:textId="77777777" w:rsidR="0033590E" w:rsidRPr="0033590E" w:rsidRDefault="0033590E" w:rsidP="0033590E">
            <w:pPr>
              <w:jc w:val="both"/>
              <w:rPr>
                <w:rFonts w:ascii="Times New Roman" w:eastAsia="Calibri" w:hAnsi="Times New Roman" w:cs="Times New Roman"/>
                <w:b/>
                <w:sz w:val="24"/>
                <w:szCs w:val="24"/>
              </w:rPr>
            </w:pPr>
            <w:r w:rsidRPr="0033590E">
              <w:rPr>
                <w:rFonts w:ascii="Times New Roman" w:eastAsia="Calibri" w:hAnsi="Times New Roman" w:cs="Times New Roman"/>
                <w:b/>
                <w:sz w:val="24"/>
                <w:szCs w:val="24"/>
              </w:rPr>
              <w:t>Будь які заклади вищої освіти та наукові установи (в тому числі приватні) можуть самостійно створювати стартап-школу–бізнес-інкубатор–акселератор за рахунок коштів спеціальних фондів та інших джерел, не заборонених законодавством, незалежно від конкурсу в рамках фундаментальних досліджень та ініціювати спільні проєкти із закладами вищої освіти іноземних установ з моменту введення в дію даної Постанови.</w:t>
            </w:r>
          </w:p>
          <w:p w14:paraId="2614E552" w14:textId="77777777" w:rsidR="0033590E" w:rsidRPr="0033590E" w:rsidRDefault="0033590E" w:rsidP="0033590E">
            <w:pPr>
              <w:jc w:val="both"/>
              <w:rPr>
                <w:rFonts w:ascii="Times New Roman" w:eastAsia="Calibri" w:hAnsi="Times New Roman" w:cs="Times New Roman"/>
                <w:sz w:val="24"/>
                <w:szCs w:val="24"/>
              </w:rPr>
            </w:pPr>
          </w:p>
        </w:tc>
        <w:tc>
          <w:tcPr>
            <w:tcW w:w="5043" w:type="dxa"/>
          </w:tcPr>
          <w:p w14:paraId="0AAE322A"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i/>
                <w:sz w:val="24"/>
                <w:szCs w:val="24"/>
              </w:rPr>
              <w:lastRenderedPageBreak/>
              <w:t>Зміни пов’язані із необхідністю надання права на створення стартап-школи—інкубатори—акселератори на базі будь-яких закладів вищої освіти та наукових установ, які мають бажання та намір і відповідають певним умовам.</w:t>
            </w:r>
          </w:p>
        </w:tc>
      </w:tr>
      <w:tr w:rsidR="0033590E" w:rsidRPr="0033590E" w14:paraId="23689AE5" w14:textId="77777777" w:rsidTr="0014364A">
        <w:tc>
          <w:tcPr>
            <w:tcW w:w="4673" w:type="dxa"/>
          </w:tcPr>
          <w:p w14:paraId="0FC8969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4. Основними функціями стартап-школи–бізнес-інкубатора– акселератора є: </w:t>
            </w:r>
          </w:p>
          <w:p w14:paraId="1D458D79" w14:textId="77777777" w:rsidR="0033590E" w:rsidRPr="0033590E" w:rsidRDefault="0033590E" w:rsidP="0033590E">
            <w:pPr>
              <w:jc w:val="both"/>
              <w:rPr>
                <w:rFonts w:ascii="Times New Roman" w:eastAsia="Calibri" w:hAnsi="Times New Roman" w:cs="Times New Roman"/>
                <w:sz w:val="24"/>
                <w:szCs w:val="24"/>
              </w:rPr>
            </w:pPr>
          </w:p>
          <w:p w14:paraId="10512F68"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1) просвітницька діяльність, надання освітніх і консультаційних послуг шляхом: надання освітньої та консультаційної підтримки студентам, науковим та науково-педагогічним працівникам, які здійснюють наукову, науково-технічну та інноваційну діяльність; надання технічних, </w:t>
            </w:r>
            <w:r w:rsidRPr="0033590E">
              <w:rPr>
                <w:rFonts w:ascii="Times New Roman" w:eastAsia="Calibri" w:hAnsi="Times New Roman" w:cs="Times New Roman"/>
                <w:sz w:val="24"/>
                <w:szCs w:val="24"/>
              </w:rPr>
              <w:lastRenderedPageBreak/>
              <w:t xml:space="preserve">консультаційних, бухгалтерських, юридичних та інших послуг щодо створення інноваційної продукції, реалізації інноваційних </w:t>
            </w:r>
            <w:proofErr w:type="spellStart"/>
            <w:r w:rsidRPr="0033590E">
              <w:rPr>
                <w:rFonts w:ascii="Times New Roman" w:eastAsia="Calibri" w:hAnsi="Times New Roman" w:cs="Times New Roman"/>
                <w:sz w:val="24"/>
                <w:szCs w:val="24"/>
              </w:rPr>
              <w:t>проєктів</w:t>
            </w:r>
            <w:proofErr w:type="spellEnd"/>
            <w:r w:rsidRPr="0033590E">
              <w:rPr>
                <w:rFonts w:ascii="Times New Roman" w:eastAsia="Calibri" w:hAnsi="Times New Roman" w:cs="Times New Roman"/>
                <w:sz w:val="24"/>
                <w:szCs w:val="24"/>
              </w:rPr>
              <w:t xml:space="preserve">, використання інновацій; надання інформаційної підтримки щодо розвитку бізнесу, супроводу та відстеження прогресу стартапів та інших суб’єктів інноваційної діяльності; </w:t>
            </w:r>
          </w:p>
          <w:p w14:paraId="15945118" w14:textId="77777777" w:rsidR="0033590E" w:rsidRPr="0033590E" w:rsidRDefault="0033590E" w:rsidP="0033590E">
            <w:pPr>
              <w:jc w:val="both"/>
              <w:rPr>
                <w:rFonts w:ascii="Times New Roman" w:eastAsia="Calibri" w:hAnsi="Times New Roman" w:cs="Times New Roman"/>
                <w:sz w:val="24"/>
                <w:szCs w:val="24"/>
              </w:rPr>
            </w:pPr>
          </w:p>
          <w:p w14:paraId="75F7D4EA" w14:textId="77777777" w:rsidR="0033590E" w:rsidRPr="0033590E" w:rsidRDefault="0033590E" w:rsidP="0033590E">
            <w:pPr>
              <w:jc w:val="both"/>
              <w:rPr>
                <w:rFonts w:ascii="Times New Roman" w:eastAsia="Calibri" w:hAnsi="Times New Roman" w:cs="Times New Roman"/>
                <w:sz w:val="24"/>
                <w:szCs w:val="24"/>
              </w:rPr>
            </w:pPr>
          </w:p>
          <w:p w14:paraId="3FB014FC" w14:textId="77777777" w:rsidR="0033590E" w:rsidRDefault="0033590E" w:rsidP="0033590E">
            <w:pPr>
              <w:jc w:val="both"/>
              <w:rPr>
                <w:rFonts w:ascii="Times New Roman" w:eastAsia="Calibri" w:hAnsi="Times New Roman" w:cs="Times New Roman"/>
                <w:sz w:val="24"/>
                <w:szCs w:val="24"/>
              </w:rPr>
            </w:pPr>
          </w:p>
          <w:p w14:paraId="6121EAAD" w14:textId="77777777" w:rsidR="00B767EE" w:rsidRDefault="00B767EE" w:rsidP="0033590E">
            <w:pPr>
              <w:jc w:val="both"/>
              <w:rPr>
                <w:rFonts w:ascii="Times New Roman" w:eastAsia="Calibri" w:hAnsi="Times New Roman" w:cs="Times New Roman"/>
                <w:sz w:val="24"/>
                <w:szCs w:val="24"/>
              </w:rPr>
            </w:pPr>
          </w:p>
          <w:p w14:paraId="6D34D499" w14:textId="77777777" w:rsidR="00B767EE" w:rsidRPr="0033590E" w:rsidRDefault="00B767EE" w:rsidP="0033590E">
            <w:pPr>
              <w:jc w:val="both"/>
              <w:rPr>
                <w:rFonts w:ascii="Times New Roman" w:eastAsia="Calibri" w:hAnsi="Times New Roman" w:cs="Times New Roman"/>
                <w:sz w:val="24"/>
                <w:szCs w:val="24"/>
              </w:rPr>
            </w:pPr>
          </w:p>
          <w:p w14:paraId="1ECCE50D" w14:textId="77777777" w:rsidR="0033590E" w:rsidRPr="0033590E" w:rsidRDefault="0033590E" w:rsidP="0033590E">
            <w:pPr>
              <w:jc w:val="both"/>
              <w:rPr>
                <w:rFonts w:ascii="Times New Roman" w:eastAsia="Calibri" w:hAnsi="Times New Roman" w:cs="Times New Roman"/>
                <w:sz w:val="24"/>
                <w:szCs w:val="24"/>
              </w:rPr>
            </w:pPr>
          </w:p>
          <w:p w14:paraId="357BD3C1"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2) підтримка та розвиток стартапів шляхом: пошуку стартапів та механізмів підтримки їх розвитку; надання комплексу рішень для стартапів та інших суб’єктів інноваційної діяльності, спрямованих на дослідження і тестування інноваційної продукції, ринку чи цільової аудиторії; розроблення бізнес-моделей стартапів та інших суб’єктів інноваційної діяльності, надання консультацій щодо їх покращення; розроблення інвестиційної стратегії для стартапів та інших суб’єктів інноваційної діяльності, пошуку інвесторів; сприяння в розробці життєздатної бізнес-моделі і здійснення перших продажів інноваційної продукції; розроблення маркетингової стратегії </w:t>
            </w:r>
            <w:r w:rsidRPr="0033590E">
              <w:rPr>
                <w:rFonts w:ascii="Times New Roman" w:eastAsia="Calibri" w:hAnsi="Times New Roman" w:cs="Times New Roman"/>
                <w:sz w:val="24"/>
                <w:szCs w:val="24"/>
              </w:rPr>
              <w:lastRenderedPageBreak/>
              <w:t xml:space="preserve">та підготовки документації для інвесторів і партнерів; надання необхідної інфраструктури (офісна техніка, офісні приміщення, виробничі площі); іншої діяльності, не забороненої законодавством; </w:t>
            </w:r>
          </w:p>
          <w:p w14:paraId="6A775725" w14:textId="77777777" w:rsidR="0033590E" w:rsidRPr="0033590E" w:rsidRDefault="0033590E" w:rsidP="0033590E">
            <w:pPr>
              <w:jc w:val="both"/>
              <w:rPr>
                <w:rFonts w:ascii="Times New Roman" w:eastAsia="Calibri" w:hAnsi="Times New Roman" w:cs="Times New Roman"/>
                <w:sz w:val="24"/>
                <w:szCs w:val="24"/>
              </w:rPr>
            </w:pPr>
          </w:p>
          <w:p w14:paraId="7F5723F1"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3) координація спільних дій </w:t>
            </w:r>
            <w:proofErr w:type="spellStart"/>
            <w:r w:rsidRPr="0033590E">
              <w:rPr>
                <w:rFonts w:ascii="Times New Roman" w:eastAsia="Calibri" w:hAnsi="Times New Roman" w:cs="Times New Roman"/>
                <w:sz w:val="24"/>
                <w:szCs w:val="24"/>
              </w:rPr>
              <w:t>інноваторів</w:t>
            </w:r>
            <w:proofErr w:type="spellEnd"/>
            <w:r w:rsidRPr="0033590E">
              <w:rPr>
                <w:rFonts w:ascii="Times New Roman" w:eastAsia="Calibri" w:hAnsi="Times New Roman" w:cs="Times New Roman"/>
                <w:sz w:val="24"/>
                <w:szCs w:val="24"/>
              </w:rPr>
              <w:t>, об’єднання та співпраця суб’єктів інноваційної діяльності шляхом: сприяння налагодженню бізнес-</w:t>
            </w:r>
            <w:proofErr w:type="spellStart"/>
            <w:r w:rsidRPr="0033590E">
              <w:rPr>
                <w:rFonts w:ascii="Times New Roman" w:eastAsia="Calibri" w:hAnsi="Times New Roman" w:cs="Times New Roman"/>
                <w:sz w:val="24"/>
                <w:szCs w:val="24"/>
              </w:rPr>
              <w:t>зв’язків</w:t>
            </w:r>
            <w:proofErr w:type="spellEnd"/>
            <w:r w:rsidRPr="0033590E">
              <w:rPr>
                <w:rFonts w:ascii="Times New Roman" w:eastAsia="Calibri" w:hAnsi="Times New Roman" w:cs="Times New Roman"/>
                <w:sz w:val="24"/>
                <w:szCs w:val="24"/>
              </w:rPr>
              <w:t xml:space="preserve"> між суб’єктами інноваційної діяльності; забезпечення взаємодії з іншими закладами вищої освіти, науковими установами на базі яких створено мережу стартап-школа–бізнес- інкубатор–акселератор.</w:t>
            </w:r>
          </w:p>
        </w:tc>
        <w:tc>
          <w:tcPr>
            <w:tcW w:w="5412" w:type="dxa"/>
          </w:tcPr>
          <w:p w14:paraId="4D0ADE45" w14:textId="77777777" w:rsidR="0033590E" w:rsidRPr="0033590E" w:rsidRDefault="0033590E" w:rsidP="0033590E">
            <w:pPr>
              <w:jc w:val="center"/>
              <w:rPr>
                <w:rFonts w:ascii="Times New Roman" w:eastAsia="Calibri" w:hAnsi="Times New Roman" w:cs="Times New Roman"/>
                <w:sz w:val="24"/>
                <w:szCs w:val="24"/>
              </w:rPr>
            </w:pPr>
          </w:p>
          <w:p w14:paraId="34FDD183" w14:textId="77777777" w:rsidR="0033590E" w:rsidRPr="0033590E" w:rsidRDefault="0033590E" w:rsidP="0033590E">
            <w:pPr>
              <w:jc w:val="center"/>
              <w:rPr>
                <w:rFonts w:ascii="Times New Roman" w:eastAsia="Calibri" w:hAnsi="Times New Roman" w:cs="Times New Roman"/>
                <w:sz w:val="24"/>
                <w:szCs w:val="24"/>
              </w:rPr>
            </w:pPr>
          </w:p>
          <w:p w14:paraId="085B5D45" w14:textId="77777777" w:rsidR="0033590E" w:rsidRPr="0033590E" w:rsidRDefault="0033590E" w:rsidP="0033590E">
            <w:pPr>
              <w:jc w:val="center"/>
              <w:rPr>
                <w:rFonts w:ascii="Times New Roman" w:eastAsia="Calibri" w:hAnsi="Times New Roman" w:cs="Times New Roman"/>
                <w:sz w:val="24"/>
                <w:szCs w:val="24"/>
              </w:rPr>
            </w:pPr>
          </w:p>
          <w:p w14:paraId="3415C8E7" w14:textId="77777777" w:rsidR="0033590E" w:rsidRPr="0033590E" w:rsidRDefault="0033590E" w:rsidP="0033590E">
            <w:pPr>
              <w:jc w:val="both"/>
              <w:rPr>
                <w:rFonts w:ascii="Times New Roman" w:eastAsia="Calibri" w:hAnsi="Times New Roman" w:cs="Times New Roman"/>
                <w:b/>
                <w:sz w:val="24"/>
                <w:szCs w:val="24"/>
              </w:rPr>
            </w:pPr>
            <w:r w:rsidRPr="0033590E">
              <w:rPr>
                <w:rFonts w:ascii="Times New Roman" w:eastAsia="Calibri" w:hAnsi="Times New Roman" w:cs="Times New Roman"/>
                <w:sz w:val="24"/>
                <w:szCs w:val="24"/>
              </w:rPr>
              <w:t xml:space="preserve">просвітницька діяльність, надання освітніх і консультаційних послуг шляхом: надання освітньої та консультаційної підтримки студентам, науковим та науково-педагогічним працівникам, які здійснюють наукову, науково-технічну та інноваційну діяльність; надання технічних, консультаційних, бухгалтерських, юридичних та інших послуг щодо створення інноваційної продукції, реалізації </w:t>
            </w:r>
            <w:r w:rsidRPr="0033590E">
              <w:rPr>
                <w:rFonts w:ascii="Times New Roman" w:eastAsia="Calibri" w:hAnsi="Times New Roman" w:cs="Times New Roman"/>
                <w:sz w:val="24"/>
                <w:szCs w:val="24"/>
              </w:rPr>
              <w:lastRenderedPageBreak/>
              <w:t xml:space="preserve">інноваційних </w:t>
            </w:r>
            <w:proofErr w:type="spellStart"/>
            <w:r w:rsidRPr="0033590E">
              <w:rPr>
                <w:rFonts w:ascii="Times New Roman" w:eastAsia="Calibri" w:hAnsi="Times New Roman" w:cs="Times New Roman"/>
                <w:sz w:val="24"/>
                <w:szCs w:val="24"/>
              </w:rPr>
              <w:t>проєктів</w:t>
            </w:r>
            <w:proofErr w:type="spellEnd"/>
            <w:r w:rsidRPr="0033590E">
              <w:rPr>
                <w:rFonts w:ascii="Times New Roman" w:eastAsia="Calibri" w:hAnsi="Times New Roman" w:cs="Times New Roman"/>
                <w:sz w:val="24"/>
                <w:szCs w:val="24"/>
              </w:rPr>
              <w:t xml:space="preserve">, використання інновацій; надання інформаційної підтримки щодо розвитку бізнесу, супроводу та відстеження прогресу стартапів та інших суб’єктів інноваційної діяльності; </w:t>
            </w:r>
            <w:r w:rsidRPr="0033590E">
              <w:rPr>
                <w:rFonts w:ascii="Times New Roman" w:eastAsia="Calibri" w:hAnsi="Times New Roman" w:cs="Times New Roman"/>
                <w:b/>
                <w:sz w:val="24"/>
                <w:szCs w:val="24"/>
              </w:rPr>
              <w:t>надання фінансових, консультаційних, маркетингових, інформаційно-комунікативних, юридичних, освітніх та інших послуг, спрямованих на розвиток стартапів, стимулювання створення, впровадження інноваційної продукції, реалізацію інновацій.</w:t>
            </w:r>
          </w:p>
          <w:p w14:paraId="42C91F88" w14:textId="77777777" w:rsidR="0033590E" w:rsidRPr="0033590E" w:rsidRDefault="0033590E" w:rsidP="0033590E">
            <w:pPr>
              <w:jc w:val="both"/>
              <w:rPr>
                <w:rFonts w:ascii="Times New Roman" w:eastAsia="Calibri" w:hAnsi="Times New Roman" w:cs="Times New Roman"/>
                <w:sz w:val="24"/>
                <w:szCs w:val="24"/>
              </w:rPr>
            </w:pPr>
          </w:p>
          <w:p w14:paraId="38CB878A" w14:textId="77777777" w:rsidR="0033590E" w:rsidRPr="0033590E" w:rsidRDefault="0033590E" w:rsidP="0033590E">
            <w:pPr>
              <w:jc w:val="center"/>
              <w:rPr>
                <w:rFonts w:ascii="Times New Roman" w:eastAsia="Calibri" w:hAnsi="Times New Roman" w:cs="Times New Roman"/>
                <w:sz w:val="24"/>
                <w:szCs w:val="24"/>
              </w:rPr>
            </w:pPr>
            <w:proofErr w:type="spellStart"/>
            <w:r w:rsidRPr="0033590E">
              <w:rPr>
                <w:rFonts w:ascii="Times New Roman" w:eastAsia="Calibri" w:hAnsi="Times New Roman" w:cs="Times New Roman"/>
                <w:sz w:val="24"/>
                <w:szCs w:val="24"/>
              </w:rPr>
              <w:t>зауваженя</w:t>
            </w:r>
            <w:proofErr w:type="spellEnd"/>
            <w:r w:rsidRPr="0033590E">
              <w:rPr>
                <w:rFonts w:ascii="Times New Roman" w:eastAsia="Calibri" w:hAnsi="Times New Roman" w:cs="Times New Roman"/>
                <w:sz w:val="24"/>
                <w:szCs w:val="24"/>
              </w:rPr>
              <w:t xml:space="preserve"> відсутні</w:t>
            </w:r>
          </w:p>
          <w:p w14:paraId="731B7885" w14:textId="77777777" w:rsidR="0033590E" w:rsidRPr="0033590E" w:rsidRDefault="0033590E" w:rsidP="0033590E">
            <w:pPr>
              <w:jc w:val="center"/>
              <w:rPr>
                <w:rFonts w:ascii="Times New Roman" w:eastAsia="Calibri" w:hAnsi="Times New Roman" w:cs="Times New Roman"/>
                <w:sz w:val="24"/>
                <w:szCs w:val="24"/>
              </w:rPr>
            </w:pPr>
          </w:p>
          <w:p w14:paraId="7FEB79C7" w14:textId="77777777" w:rsidR="0033590E" w:rsidRPr="0033590E" w:rsidRDefault="0033590E" w:rsidP="0033590E">
            <w:pPr>
              <w:jc w:val="center"/>
              <w:rPr>
                <w:rFonts w:ascii="Times New Roman" w:eastAsia="Calibri" w:hAnsi="Times New Roman" w:cs="Times New Roman"/>
                <w:sz w:val="24"/>
                <w:szCs w:val="24"/>
              </w:rPr>
            </w:pPr>
          </w:p>
          <w:p w14:paraId="07ABC40D" w14:textId="77777777" w:rsidR="0033590E" w:rsidRPr="0033590E" w:rsidRDefault="0033590E" w:rsidP="0033590E">
            <w:pPr>
              <w:jc w:val="center"/>
              <w:rPr>
                <w:rFonts w:ascii="Times New Roman" w:eastAsia="Calibri" w:hAnsi="Times New Roman" w:cs="Times New Roman"/>
                <w:sz w:val="24"/>
                <w:szCs w:val="24"/>
              </w:rPr>
            </w:pPr>
          </w:p>
          <w:p w14:paraId="638CEAD5" w14:textId="77777777" w:rsidR="0033590E" w:rsidRPr="0033590E" w:rsidRDefault="0033590E" w:rsidP="0033590E">
            <w:pPr>
              <w:jc w:val="center"/>
              <w:rPr>
                <w:rFonts w:ascii="Times New Roman" w:eastAsia="Calibri" w:hAnsi="Times New Roman" w:cs="Times New Roman"/>
                <w:sz w:val="24"/>
                <w:szCs w:val="24"/>
              </w:rPr>
            </w:pPr>
          </w:p>
          <w:p w14:paraId="3019CB7D" w14:textId="77777777" w:rsidR="0033590E" w:rsidRPr="0033590E" w:rsidRDefault="0033590E" w:rsidP="0033590E">
            <w:pPr>
              <w:jc w:val="center"/>
              <w:rPr>
                <w:rFonts w:ascii="Times New Roman" w:eastAsia="Calibri" w:hAnsi="Times New Roman" w:cs="Times New Roman"/>
                <w:sz w:val="24"/>
                <w:szCs w:val="24"/>
              </w:rPr>
            </w:pPr>
          </w:p>
          <w:p w14:paraId="68A059A4" w14:textId="77777777" w:rsidR="0033590E" w:rsidRPr="0033590E" w:rsidRDefault="0033590E" w:rsidP="0033590E">
            <w:pPr>
              <w:jc w:val="center"/>
              <w:rPr>
                <w:rFonts w:ascii="Times New Roman" w:eastAsia="Calibri" w:hAnsi="Times New Roman" w:cs="Times New Roman"/>
                <w:sz w:val="24"/>
                <w:szCs w:val="24"/>
              </w:rPr>
            </w:pPr>
          </w:p>
          <w:p w14:paraId="6A9BE39C" w14:textId="77777777" w:rsidR="0033590E" w:rsidRPr="0033590E" w:rsidRDefault="0033590E" w:rsidP="0033590E">
            <w:pPr>
              <w:jc w:val="center"/>
              <w:rPr>
                <w:rFonts w:ascii="Times New Roman" w:eastAsia="Calibri" w:hAnsi="Times New Roman" w:cs="Times New Roman"/>
                <w:sz w:val="24"/>
                <w:szCs w:val="24"/>
              </w:rPr>
            </w:pPr>
          </w:p>
          <w:p w14:paraId="7977BB40" w14:textId="77777777" w:rsidR="0033590E" w:rsidRPr="0033590E" w:rsidRDefault="0033590E" w:rsidP="0033590E">
            <w:pPr>
              <w:jc w:val="center"/>
              <w:rPr>
                <w:rFonts w:ascii="Times New Roman" w:eastAsia="Calibri" w:hAnsi="Times New Roman" w:cs="Times New Roman"/>
                <w:sz w:val="24"/>
                <w:szCs w:val="24"/>
              </w:rPr>
            </w:pPr>
          </w:p>
          <w:p w14:paraId="01576F74" w14:textId="77777777" w:rsidR="0033590E" w:rsidRPr="0033590E" w:rsidRDefault="0033590E" w:rsidP="0033590E">
            <w:pPr>
              <w:jc w:val="center"/>
              <w:rPr>
                <w:rFonts w:ascii="Times New Roman" w:eastAsia="Calibri" w:hAnsi="Times New Roman" w:cs="Times New Roman"/>
                <w:sz w:val="24"/>
                <w:szCs w:val="24"/>
              </w:rPr>
            </w:pPr>
          </w:p>
          <w:p w14:paraId="125B6985" w14:textId="77777777" w:rsidR="0033590E" w:rsidRPr="0033590E" w:rsidRDefault="0033590E" w:rsidP="0033590E">
            <w:pPr>
              <w:jc w:val="center"/>
              <w:rPr>
                <w:rFonts w:ascii="Times New Roman" w:eastAsia="Calibri" w:hAnsi="Times New Roman" w:cs="Times New Roman"/>
                <w:sz w:val="24"/>
                <w:szCs w:val="24"/>
              </w:rPr>
            </w:pPr>
          </w:p>
          <w:p w14:paraId="57EBC585" w14:textId="77777777" w:rsidR="0033590E" w:rsidRPr="0033590E" w:rsidRDefault="0033590E" w:rsidP="0033590E">
            <w:pPr>
              <w:jc w:val="center"/>
              <w:rPr>
                <w:rFonts w:ascii="Times New Roman" w:eastAsia="Calibri" w:hAnsi="Times New Roman" w:cs="Times New Roman"/>
                <w:sz w:val="24"/>
                <w:szCs w:val="24"/>
              </w:rPr>
            </w:pPr>
          </w:p>
          <w:p w14:paraId="0B05591F" w14:textId="77777777" w:rsidR="0033590E" w:rsidRPr="0033590E" w:rsidRDefault="0033590E" w:rsidP="0033590E">
            <w:pPr>
              <w:jc w:val="center"/>
              <w:rPr>
                <w:rFonts w:ascii="Times New Roman" w:eastAsia="Calibri" w:hAnsi="Times New Roman" w:cs="Times New Roman"/>
                <w:sz w:val="24"/>
                <w:szCs w:val="24"/>
              </w:rPr>
            </w:pPr>
          </w:p>
          <w:p w14:paraId="6738B54E" w14:textId="77777777" w:rsidR="0033590E" w:rsidRPr="0033590E" w:rsidRDefault="0033590E" w:rsidP="0033590E">
            <w:pPr>
              <w:jc w:val="center"/>
              <w:rPr>
                <w:rFonts w:ascii="Times New Roman" w:eastAsia="Calibri" w:hAnsi="Times New Roman" w:cs="Times New Roman"/>
                <w:sz w:val="24"/>
                <w:szCs w:val="24"/>
              </w:rPr>
            </w:pPr>
          </w:p>
          <w:p w14:paraId="05905046" w14:textId="77777777" w:rsidR="0033590E" w:rsidRPr="0033590E" w:rsidRDefault="0033590E" w:rsidP="0033590E">
            <w:pPr>
              <w:jc w:val="center"/>
              <w:rPr>
                <w:rFonts w:ascii="Times New Roman" w:eastAsia="Calibri" w:hAnsi="Times New Roman" w:cs="Times New Roman"/>
                <w:sz w:val="24"/>
                <w:szCs w:val="24"/>
              </w:rPr>
            </w:pPr>
          </w:p>
          <w:p w14:paraId="0C64463B" w14:textId="77777777" w:rsidR="0033590E" w:rsidRPr="0033590E" w:rsidRDefault="0033590E" w:rsidP="0033590E">
            <w:pPr>
              <w:jc w:val="center"/>
              <w:rPr>
                <w:rFonts w:ascii="Times New Roman" w:eastAsia="Calibri" w:hAnsi="Times New Roman" w:cs="Times New Roman"/>
                <w:sz w:val="24"/>
                <w:szCs w:val="24"/>
              </w:rPr>
            </w:pPr>
          </w:p>
          <w:p w14:paraId="7DE6ECC4" w14:textId="77777777" w:rsidR="0033590E" w:rsidRPr="0033590E" w:rsidRDefault="0033590E" w:rsidP="0033590E">
            <w:pPr>
              <w:jc w:val="center"/>
              <w:rPr>
                <w:rFonts w:ascii="Times New Roman" w:eastAsia="Calibri" w:hAnsi="Times New Roman" w:cs="Times New Roman"/>
                <w:sz w:val="24"/>
                <w:szCs w:val="24"/>
              </w:rPr>
            </w:pPr>
          </w:p>
          <w:p w14:paraId="1F162945" w14:textId="77777777" w:rsidR="0033590E" w:rsidRPr="0033590E" w:rsidRDefault="0033590E" w:rsidP="0033590E">
            <w:pPr>
              <w:jc w:val="center"/>
              <w:rPr>
                <w:rFonts w:ascii="Times New Roman" w:eastAsia="Calibri" w:hAnsi="Times New Roman" w:cs="Times New Roman"/>
                <w:sz w:val="24"/>
                <w:szCs w:val="24"/>
              </w:rPr>
            </w:pPr>
          </w:p>
          <w:p w14:paraId="3039FE87" w14:textId="77777777" w:rsidR="0033590E" w:rsidRPr="0033590E" w:rsidRDefault="0033590E" w:rsidP="0033590E">
            <w:pPr>
              <w:jc w:val="center"/>
              <w:rPr>
                <w:rFonts w:ascii="Times New Roman" w:eastAsia="Calibri" w:hAnsi="Times New Roman" w:cs="Times New Roman"/>
                <w:sz w:val="24"/>
                <w:szCs w:val="24"/>
              </w:rPr>
            </w:pPr>
          </w:p>
          <w:p w14:paraId="3BE65F4E" w14:textId="77777777" w:rsidR="0033590E" w:rsidRPr="0033590E" w:rsidRDefault="0033590E" w:rsidP="0033590E">
            <w:pPr>
              <w:jc w:val="center"/>
              <w:rPr>
                <w:rFonts w:ascii="Times New Roman" w:eastAsia="Calibri" w:hAnsi="Times New Roman" w:cs="Times New Roman"/>
                <w:sz w:val="24"/>
                <w:szCs w:val="24"/>
              </w:rPr>
            </w:pPr>
          </w:p>
          <w:p w14:paraId="0FE2FA25" w14:textId="77777777" w:rsidR="0033590E" w:rsidRPr="0033590E" w:rsidRDefault="0033590E" w:rsidP="0033590E">
            <w:pPr>
              <w:jc w:val="center"/>
              <w:rPr>
                <w:rFonts w:ascii="Times New Roman" w:eastAsia="Calibri" w:hAnsi="Times New Roman" w:cs="Times New Roman"/>
                <w:sz w:val="24"/>
                <w:szCs w:val="24"/>
              </w:rPr>
            </w:pPr>
          </w:p>
          <w:p w14:paraId="11A329DF" w14:textId="77777777" w:rsidR="0033590E" w:rsidRPr="0033590E" w:rsidRDefault="0033590E" w:rsidP="0033590E">
            <w:pPr>
              <w:jc w:val="center"/>
              <w:rPr>
                <w:rFonts w:ascii="Times New Roman" w:eastAsia="Calibri" w:hAnsi="Times New Roman" w:cs="Times New Roman"/>
                <w:sz w:val="24"/>
                <w:szCs w:val="24"/>
              </w:rPr>
            </w:pPr>
          </w:p>
          <w:p w14:paraId="3B8A0DFA" w14:textId="77777777" w:rsidR="0033590E" w:rsidRPr="0033590E" w:rsidRDefault="0033590E" w:rsidP="0033590E">
            <w:pPr>
              <w:jc w:val="center"/>
              <w:rPr>
                <w:rFonts w:ascii="Times New Roman" w:eastAsia="Calibri" w:hAnsi="Times New Roman" w:cs="Times New Roman"/>
                <w:sz w:val="24"/>
                <w:szCs w:val="24"/>
              </w:rPr>
            </w:pPr>
          </w:p>
          <w:p w14:paraId="3A4711FA"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t>зауваження відсутні</w:t>
            </w:r>
          </w:p>
        </w:tc>
        <w:tc>
          <w:tcPr>
            <w:tcW w:w="5043" w:type="dxa"/>
          </w:tcPr>
          <w:p w14:paraId="53897BB6" w14:textId="77777777" w:rsidR="0033590E" w:rsidRPr="0033590E" w:rsidRDefault="0033590E" w:rsidP="0033590E">
            <w:pPr>
              <w:jc w:val="center"/>
              <w:rPr>
                <w:rFonts w:ascii="Times New Roman" w:eastAsia="Calibri" w:hAnsi="Times New Roman" w:cs="Times New Roman"/>
                <w:sz w:val="24"/>
                <w:szCs w:val="24"/>
              </w:rPr>
            </w:pPr>
          </w:p>
          <w:p w14:paraId="5C5BD16D" w14:textId="77777777" w:rsidR="0033590E" w:rsidRPr="0033590E" w:rsidRDefault="0033590E" w:rsidP="0033590E">
            <w:pPr>
              <w:jc w:val="center"/>
              <w:rPr>
                <w:rFonts w:ascii="Times New Roman" w:eastAsia="Calibri" w:hAnsi="Times New Roman" w:cs="Times New Roman"/>
                <w:sz w:val="24"/>
                <w:szCs w:val="24"/>
              </w:rPr>
            </w:pPr>
          </w:p>
          <w:p w14:paraId="497E3A68" w14:textId="77777777" w:rsidR="0033590E" w:rsidRPr="0033590E" w:rsidRDefault="0033590E" w:rsidP="0033590E">
            <w:pPr>
              <w:jc w:val="center"/>
              <w:rPr>
                <w:rFonts w:ascii="Times New Roman" w:eastAsia="Calibri" w:hAnsi="Times New Roman" w:cs="Times New Roman"/>
                <w:sz w:val="24"/>
                <w:szCs w:val="24"/>
              </w:rPr>
            </w:pPr>
          </w:p>
          <w:p w14:paraId="0A9392A2" w14:textId="77777777" w:rsidR="0033590E" w:rsidRPr="0033590E" w:rsidRDefault="0033590E" w:rsidP="0033590E">
            <w:pPr>
              <w:widowControl w:val="0"/>
              <w:autoSpaceDE w:val="0"/>
              <w:autoSpaceDN w:val="0"/>
              <w:adjustRightInd w:val="0"/>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У пункті 3 вказаного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регламентовані послуги які надає мережа та мета її утворення, а саме: стартап-школа–бізнес-інкубатор–акселератор є структурним підрозділом закладу вищої освіти, наукової установи, який утворюється на базі інфраструктури закладів вищої освіти та наукових установ з метою надання послуг, що надаються стартап-школою, бізнес-інкубатором та бізнес-акселератором, зокрема фінансових, консультаційних, маркетингових, інформаційно-</w:t>
            </w:r>
            <w:r w:rsidRPr="0033590E">
              <w:rPr>
                <w:rFonts w:ascii="Times New Roman" w:eastAsia="Calibri" w:hAnsi="Times New Roman" w:cs="Times New Roman"/>
                <w:sz w:val="24"/>
                <w:szCs w:val="24"/>
              </w:rPr>
              <w:lastRenderedPageBreak/>
              <w:t>комунікативних, юридичних, освітніх та інших послуг, спрямованих на розвиток стартапів, стимулювання створення, впровадження інноваційної продукції, реалізацію інновацій. Тому вважаємо необхідним узгодження положень пункту 4 із головною метою щодо надання відповідних послуг.</w:t>
            </w:r>
          </w:p>
          <w:p w14:paraId="5A6D0513" w14:textId="77777777" w:rsidR="0033590E" w:rsidRPr="0033590E" w:rsidRDefault="0033590E" w:rsidP="0033590E">
            <w:pPr>
              <w:jc w:val="both"/>
              <w:rPr>
                <w:rFonts w:ascii="Times New Roman" w:eastAsia="Calibri" w:hAnsi="Times New Roman" w:cs="Times New Roman"/>
                <w:sz w:val="24"/>
                <w:szCs w:val="24"/>
              </w:rPr>
            </w:pPr>
          </w:p>
        </w:tc>
      </w:tr>
      <w:tr w:rsidR="0033590E" w:rsidRPr="0033590E" w14:paraId="3C930394" w14:textId="77777777" w:rsidTr="0014364A">
        <w:tc>
          <w:tcPr>
            <w:tcW w:w="4673" w:type="dxa"/>
          </w:tcPr>
          <w:p w14:paraId="7F0B19BB"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 xml:space="preserve">5. Міністерство освіти і науки України надає фінансову підтримку для створення на базі закладу вищої освіти, наукової установи та забезпечення функціонування стартап-шкіл–бізнес-інкубаторів– акселераторів за рахунок коштів спеціального фонду державного бюджету, що отримані за рахунок зовнішнього інструменту допомоги Європейського Союзу, відповідно до абзацу 10 пункту 33 Порядку використання коштів, передбачених у державному бюджеті для виконання зобов’язань України у сфері міжнародного науково-технічного та освітнього співробітництва, </w:t>
            </w:r>
            <w:r w:rsidRPr="0033590E">
              <w:rPr>
                <w:rFonts w:ascii="Times New Roman" w:eastAsia="Calibri" w:hAnsi="Times New Roman" w:cs="Times New Roman"/>
                <w:sz w:val="24"/>
                <w:szCs w:val="24"/>
              </w:rPr>
              <w:lastRenderedPageBreak/>
              <w:t>затвердженого постановою Кабінету Міністрів України від 23 листопада 2011 року № 1197.</w:t>
            </w:r>
          </w:p>
        </w:tc>
        <w:tc>
          <w:tcPr>
            <w:tcW w:w="5412" w:type="dxa"/>
          </w:tcPr>
          <w:p w14:paraId="67E71344"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зауваження відсутні</w:t>
            </w:r>
          </w:p>
        </w:tc>
        <w:tc>
          <w:tcPr>
            <w:tcW w:w="5043" w:type="dxa"/>
          </w:tcPr>
          <w:p w14:paraId="26DB0D1E" w14:textId="77777777" w:rsidR="0033590E" w:rsidRPr="0033590E" w:rsidRDefault="0033590E" w:rsidP="0033590E">
            <w:pPr>
              <w:jc w:val="center"/>
              <w:rPr>
                <w:rFonts w:ascii="Times New Roman" w:eastAsia="Calibri" w:hAnsi="Times New Roman" w:cs="Times New Roman"/>
                <w:sz w:val="24"/>
                <w:szCs w:val="24"/>
              </w:rPr>
            </w:pPr>
          </w:p>
        </w:tc>
      </w:tr>
      <w:tr w:rsidR="0033590E" w:rsidRPr="0033590E" w14:paraId="29E9D456" w14:textId="77777777" w:rsidTr="0014364A">
        <w:tc>
          <w:tcPr>
            <w:tcW w:w="4673" w:type="dxa"/>
          </w:tcPr>
          <w:p w14:paraId="6EFD09C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6. Заклади вищої освіти, наукові установи, яким надаватиметься фінансова підтримка на створення та забезпечення функціонування стартап-школи-бізнес–інкубатора–акселератора визначаються Міністерством освіти і науки України за результатами конкурсного відбору наукових, науково-технічних робіт та </w:t>
            </w:r>
            <w:proofErr w:type="spellStart"/>
            <w:r w:rsidRPr="0033590E">
              <w:rPr>
                <w:rFonts w:ascii="Times New Roman" w:eastAsia="Calibri" w:hAnsi="Times New Roman" w:cs="Times New Roman"/>
                <w:sz w:val="24"/>
                <w:szCs w:val="24"/>
              </w:rPr>
              <w:t>п</w:t>
            </w:r>
            <w:r w:rsidR="002D57AA">
              <w:rPr>
                <w:rFonts w:ascii="Times New Roman" w:eastAsia="Calibri" w:hAnsi="Times New Roman" w:cs="Times New Roman"/>
                <w:sz w:val="24"/>
                <w:szCs w:val="24"/>
              </w:rPr>
              <w:t>роє</w:t>
            </w:r>
            <w:r w:rsidRPr="0033590E">
              <w:rPr>
                <w:rFonts w:ascii="Times New Roman" w:eastAsia="Calibri" w:hAnsi="Times New Roman" w:cs="Times New Roman"/>
                <w:sz w:val="24"/>
                <w:szCs w:val="24"/>
              </w:rPr>
              <w:t>ктів</w:t>
            </w:r>
            <w:proofErr w:type="spellEnd"/>
            <w:r w:rsidRPr="0033590E">
              <w:rPr>
                <w:rFonts w:ascii="Times New Roman" w:eastAsia="Calibri" w:hAnsi="Times New Roman" w:cs="Times New Roman"/>
                <w:sz w:val="24"/>
                <w:szCs w:val="24"/>
              </w:rPr>
              <w:t>, які фінансуються за рахунок зовнішнього інструменту допомоги Європейського Союзу для виконання зобов’язань України у Рамковій програмі Європейського Союзу з наукових досліджень та інновацій “Горизонт 2020” та в порядку, визначеному МОН.</w:t>
            </w:r>
          </w:p>
        </w:tc>
        <w:tc>
          <w:tcPr>
            <w:tcW w:w="5412" w:type="dxa"/>
          </w:tcPr>
          <w:p w14:paraId="7C6CD5EE"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t>виключити</w:t>
            </w:r>
          </w:p>
        </w:tc>
        <w:tc>
          <w:tcPr>
            <w:tcW w:w="5043" w:type="dxa"/>
          </w:tcPr>
          <w:p w14:paraId="765805F7" w14:textId="77777777" w:rsidR="0033590E" w:rsidRPr="0033590E" w:rsidRDefault="0033590E" w:rsidP="0033590E">
            <w:pPr>
              <w:jc w:val="center"/>
              <w:rPr>
                <w:rFonts w:ascii="Times New Roman" w:eastAsia="Calibri" w:hAnsi="Times New Roman" w:cs="Times New Roman"/>
                <w:sz w:val="24"/>
                <w:szCs w:val="24"/>
              </w:rPr>
            </w:pPr>
          </w:p>
        </w:tc>
      </w:tr>
      <w:tr w:rsidR="0033590E" w:rsidRPr="0033590E" w14:paraId="34FC3614" w14:textId="77777777" w:rsidTr="0014364A">
        <w:tc>
          <w:tcPr>
            <w:tcW w:w="4673" w:type="dxa"/>
          </w:tcPr>
          <w:p w14:paraId="0A83A79C"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7. Основними щорічними показниками ефективності діяльності мережі стартап-школа–бізнес-інкубатор–акселератор є: обсяг залученої фінансової підтримки стартапами, яким надавалась підтримка; кількість реалізованих науково-технічних та інноваційних проектів </w:t>
            </w:r>
            <w:proofErr w:type="spellStart"/>
            <w:r w:rsidRPr="0033590E">
              <w:rPr>
                <w:rFonts w:ascii="Times New Roman" w:eastAsia="Calibri" w:hAnsi="Times New Roman" w:cs="Times New Roman"/>
                <w:sz w:val="24"/>
                <w:szCs w:val="24"/>
              </w:rPr>
              <w:t>субєктами</w:t>
            </w:r>
            <w:proofErr w:type="spellEnd"/>
            <w:r w:rsidRPr="0033590E">
              <w:rPr>
                <w:rFonts w:ascii="Times New Roman" w:eastAsia="Calibri" w:hAnsi="Times New Roman" w:cs="Times New Roman"/>
                <w:sz w:val="24"/>
                <w:szCs w:val="24"/>
              </w:rPr>
              <w:t xml:space="preserve"> інноваційної діяльності, яким надавалась підтримка; кількість проведених заходів, спрямованих на стимулювання </w:t>
            </w:r>
            <w:r w:rsidRPr="0033590E">
              <w:rPr>
                <w:rFonts w:ascii="Times New Roman" w:eastAsia="Calibri" w:hAnsi="Times New Roman" w:cs="Times New Roman"/>
                <w:sz w:val="24"/>
                <w:szCs w:val="24"/>
              </w:rPr>
              <w:lastRenderedPageBreak/>
              <w:t>інноваційної діяльності закладами вищої освіти, науковими установами; кількість спільних науково-технічних та інноваційних проектів; кількість переданих наукових, науково-технічних результатів.</w:t>
            </w:r>
          </w:p>
        </w:tc>
        <w:tc>
          <w:tcPr>
            <w:tcW w:w="5412" w:type="dxa"/>
          </w:tcPr>
          <w:p w14:paraId="77C1C04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7. Основними щорічними показниками ефективності діяльності мережі стартап-школа–бізнес-інкубатор–акселератор є:</w:t>
            </w:r>
          </w:p>
          <w:p w14:paraId="5EFA048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обсяг залученої фінансової підтримки стартапами, яким надавалась підтримка;</w:t>
            </w:r>
          </w:p>
          <w:p w14:paraId="388CE42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кількість реалізованих наукових, науков</w:t>
            </w:r>
            <w:r w:rsidR="002D57AA">
              <w:rPr>
                <w:rFonts w:ascii="Times New Roman" w:eastAsia="Calibri" w:hAnsi="Times New Roman" w:cs="Times New Roman"/>
                <w:sz w:val="24"/>
                <w:szCs w:val="24"/>
              </w:rPr>
              <w:t xml:space="preserve">о-технічних та інноваційних </w:t>
            </w:r>
            <w:proofErr w:type="spellStart"/>
            <w:r w:rsidR="002D57AA">
              <w:rPr>
                <w:rFonts w:ascii="Times New Roman" w:eastAsia="Calibri" w:hAnsi="Times New Roman" w:cs="Times New Roman"/>
                <w:sz w:val="24"/>
                <w:szCs w:val="24"/>
              </w:rPr>
              <w:t>проє</w:t>
            </w:r>
            <w:r w:rsidRPr="0033590E">
              <w:rPr>
                <w:rFonts w:ascii="Times New Roman" w:eastAsia="Calibri" w:hAnsi="Times New Roman" w:cs="Times New Roman"/>
                <w:sz w:val="24"/>
                <w:szCs w:val="24"/>
              </w:rPr>
              <w:t>ктів</w:t>
            </w:r>
            <w:proofErr w:type="spellEnd"/>
            <w:r w:rsidRPr="0033590E">
              <w:rPr>
                <w:rFonts w:ascii="Times New Roman" w:eastAsia="Calibri" w:hAnsi="Times New Roman" w:cs="Times New Roman"/>
                <w:sz w:val="24"/>
                <w:szCs w:val="24"/>
              </w:rPr>
              <w:t xml:space="preserve"> суб’єктами інноваційної діяльності, яким надавалась підтримка;</w:t>
            </w:r>
          </w:p>
          <w:p w14:paraId="10193A42"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кількість проведених заходів, спрямованих на стимулювання інноваційної діяльності закладами вищої освіти, науковими </w:t>
            </w:r>
            <w:r w:rsidRPr="0033590E">
              <w:rPr>
                <w:rFonts w:ascii="Times New Roman" w:eastAsia="Calibri" w:hAnsi="Times New Roman" w:cs="Times New Roman"/>
                <w:sz w:val="24"/>
                <w:szCs w:val="24"/>
              </w:rPr>
              <w:lastRenderedPageBreak/>
              <w:t>установами;</w:t>
            </w:r>
          </w:p>
          <w:p w14:paraId="32DCAF26"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кількість спільних наукових, науково-технічних та інноваційних проектів;</w:t>
            </w:r>
          </w:p>
          <w:p w14:paraId="57380EFC"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кількість переданих наукових, науково-технічних (прикладних) результатів.</w:t>
            </w:r>
          </w:p>
        </w:tc>
        <w:tc>
          <w:tcPr>
            <w:tcW w:w="5043" w:type="dxa"/>
          </w:tcPr>
          <w:p w14:paraId="1CA3ACA5"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Відповідно до пунктів 21, 22, 27 статті 1 Закону України «Про наукову і науково-технічну діяльність» від 26.11.2015 № 848-VIII (в редакції від 06.04.2022):</w:t>
            </w:r>
          </w:p>
          <w:p w14:paraId="4E22FA47"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21) н</w:t>
            </w:r>
            <w:r w:rsidR="002D57AA">
              <w:rPr>
                <w:rFonts w:ascii="Times New Roman" w:eastAsia="Calibri" w:hAnsi="Times New Roman" w:cs="Times New Roman"/>
                <w:sz w:val="24"/>
                <w:szCs w:val="24"/>
              </w:rPr>
              <w:t>ауковий (науково-технічний) прое</w:t>
            </w:r>
            <w:r w:rsidRPr="0033590E">
              <w:rPr>
                <w:rFonts w:ascii="Times New Roman" w:eastAsia="Calibri" w:hAnsi="Times New Roman" w:cs="Times New Roman"/>
                <w:sz w:val="24"/>
                <w:szCs w:val="24"/>
              </w:rPr>
              <w:t>кт - комплекс заходів, пов’язаних із забезпеченням виконання та безпосереднім проведенням наукових досліджень та (або) науково-технічних розробок з метою досягнення конкретного наукового або науково-технічного (прикладного) результату;</w:t>
            </w:r>
          </w:p>
          <w:p w14:paraId="2EE84272"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22) науковий результат - нове наукове знання, одержане в </w:t>
            </w:r>
            <w:r w:rsidRPr="0033590E">
              <w:rPr>
                <w:rFonts w:ascii="Times New Roman" w:eastAsia="Calibri" w:hAnsi="Times New Roman" w:cs="Times New Roman"/>
                <w:sz w:val="24"/>
                <w:szCs w:val="24"/>
              </w:rPr>
              <w:lastRenderedPageBreak/>
              <w:t xml:space="preserve">процесі фундаментальних або прикладних наукових досліджень та зафіксоване на носіях інформації. Науковий результат може бути у формі звіту, опублікованої наукової статті, наукової доповіді, наукового повідомлення про науково-дослідну роботу, монографічного дослідження, наукового відкриття, проекту нормативно-правового </w:t>
            </w:r>
            <w:proofErr w:type="spellStart"/>
            <w:r w:rsidRPr="0033590E">
              <w:rPr>
                <w:rFonts w:ascii="Times New Roman" w:eastAsia="Calibri" w:hAnsi="Times New Roman" w:cs="Times New Roman"/>
                <w:sz w:val="24"/>
                <w:szCs w:val="24"/>
              </w:rPr>
              <w:t>акта</w:t>
            </w:r>
            <w:proofErr w:type="spellEnd"/>
            <w:r w:rsidRPr="0033590E">
              <w:rPr>
                <w:rFonts w:ascii="Times New Roman" w:eastAsia="Calibri" w:hAnsi="Times New Roman" w:cs="Times New Roman"/>
                <w:sz w:val="24"/>
                <w:szCs w:val="24"/>
              </w:rPr>
              <w:t>, нормативного документа або науково-методичних документів, підготовка яких потребує проведення відповідних наукових досліджень або містить наукову складову, тощо;</w:t>
            </w:r>
          </w:p>
          <w:p w14:paraId="1F49E249"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27) науково-технічний (прикладний) результат - одержані під час проведення прикладних наукових досліджень, науково-технічних (експериментальних) розробок нові або істотно вдосконалені матеріали, продукти, процеси, пристрої, технології, системи, нові або істотно вдосконалені послуги, введені в дію нові конструктивні чи технологічні рішення, завершені випробування, розробки, що впроваджені або можуть бути впроваджені в суспільну практику. Науково-технічний (прикладний) результат може бути у формі ескізного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експериментального (дослідного) зразка або його діючої моделі, конструкторської або технологічної документації на науково-технічну продукцію, дослідного зразка, </w:t>
            </w:r>
            <w:proofErr w:type="spellStart"/>
            <w:r w:rsidRPr="0033590E">
              <w:rPr>
                <w:rFonts w:ascii="Times New Roman" w:eastAsia="Calibri" w:hAnsi="Times New Roman" w:cs="Times New Roman"/>
                <w:sz w:val="24"/>
                <w:szCs w:val="24"/>
              </w:rPr>
              <w:t>проєкту</w:t>
            </w:r>
            <w:proofErr w:type="spellEnd"/>
            <w:r w:rsidRPr="0033590E">
              <w:rPr>
                <w:rFonts w:ascii="Times New Roman" w:eastAsia="Calibri" w:hAnsi="Times New Roman" w:cs="Times New Roman"/>
                <w:sz w:val="24"/>
                <w:szCs w:val="24"/>
              </w:rPr>
              <w:t xml:space="preserve"> нормативно-правового </w:t>
            </w:r>
            <w:proofErr w:type="spellStart"/>
            <w:r w:rsidRPr="0033590E">
              <w:rPr>
                <w:rFonts w:ascii="Times New Roman" w:eastAsia="Calibri" w:hAnsi="Times New Roman" w:cs="Times New Roman"/>
                <w:sz w:val="24"/>
                <w:szCs w:val="24"/>
              </w:rPr>
              <w:t>акта</w:t>
            </w:r>
            <w:proofErr w:type="spellEnd"/>
            <w:r w:rsidRPr="0033590E">
              <w:rPr>
                <w:rFonts w:ascii="Times New Roman" w:eastAsia="Calibri" w:hAnsi="Times New Roman" w:cs="Times New Roman"/>
                <w:sz w:val="24"/>
                <w:szCs w:val="24"/>
              </w:rPr>
              <w:t>, нормативного документа або науково-методичних документів тощо.</w:t>
            </w:r>
          </w:p>
          <w:p w14:paraId="707AE04F"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t xml:space="preserve">Водночас, відповідно до частини 3 статті 8 вказаного Закону: Державні наукові </w:t>
            </w:r>
            <w:r w:rsidRPr="0033590E">
              <w:rPr>
                <w:rFonts w:ascii="Times New Roman" w:eastAsia="Calibri" w:hAnsi="Times New Roman" w:cs="Times New Roman"/>
                <w:sz w:val="24"/>
                <w:szCs w:val="24"/>
              </w:rPr>
              <w:lastRenderedPageBreak/>
              <w:t xml:space="preserve">установи, які повністю або частково фінансуються за рахунок державного бюджету, в порядку, встановленому Кабінетом Міністрів України, можуть зараховувати власні надходження, отримані від плати за послуги, що надаються ними згідно з основною діяльністю, благодійну допомогу, гранти (включаючи кошти, що надходять від вітчизняних та іноземних замовників для реалізації  наукових, науково-технічних та інноваційних </w:t>
            </w:r>
            <w:proofErr w:type="spellStart"/>
            <w:r w:rsidRPr="0033590E">
              <w:rPr>
                <w:rFonts w:ascii="Times New Roman" w:eastAsia="Calibri" w:hAnsi="Times New Roman" w:cs="Times New Roman"/>
                <w:sz w:val="24"/>
                <w:szCs w:val="24"/>
              </w:rPr>
              <w:t>проєктів</w:t>
            </w:r>
            <w:proofErr w:type="spellEnd"/>
            <w:r w:rsidRPr="0033590E">
              <w:rPr>
                <w:rFonts w:ascii="Times New Roman" w:eastAsia="Calibri" w:hAnsi="Times New Roman" w:cs="Times New Roman"/>
                <w:sz w:val="24"/>
                <w:szCs w:val="24"/>
              </w:rPr>
              <w:t xml:space="preserve">) за рішенням вченої ради на спеціальні реєстраційні рахунки, відкриті в територіальних органах центрального органу виконавчої влади, що реалізує державну політику у сфері казначейського обслуговування бюджетних коштів, або на поточні та/або вкладні (депозитні) рахунки, відкриті в установах банків державного сектору. Тобто норми зазначеного закону регламентують наступні види </w:t>
            </w:r>
            <w:proofErr w:type="spellStart"/>
            <w:r w:rsidRPr="0033590E">
              <w:rPr>
                <w:rFonts w:ascii="Times New Roman" w:eastAsia="Calibri" w:hAnsi="Times New Roman" w:cs="Times New Roman"/>
                <w:sz w:val="24"/>
                <w:szCs w:val="24"/>
              </w:rPr>
              <w:t>проєктів</w:t>
            </w:r>
            <w:proofErr w:type="spellEnd"/>
            <w:r w:rsidRPr="0033590E">
              <w:rPr>
                <w:rFonts w:ascii="Times New Roman" w:eastAsia="Calibri" w:hAnsi="Times New Roman" w:cs="Times New Roman"/>
                <w:sz w:val="24"/>
                <w:szCs w:val="24"/>
              </w:rPr>
              <w:t xml:space="preserve">: науковий, науково-технічний та інноваційний </w:t>
            </w:r>
            <w:proofErr w:type="spellStart"/>
            <w:r w:rsidRPr="0033590E">
              <w:rPr>
                <w:rFonts w:ascii="Times New Roman" w:eastAsia="Calibri" w:hAnsi="Times New Roman" w:cs="Times New Roman"/>
                <w:sz w:val="24"/>
                <w:szCs w:val="24"/>
              </w:rPr>
              <w:t>проєкт</w:t>
            </w:r>
            <w:proofErr w:type="spellEnd"/>
            <w:r w:rsidRPr="0033590E">
              <w:rPr>
                <w:rFonts w:ascii="Times New Roman" w:eastAsia="Calibri" w:hAnsi="Times New Roman" w:cs="Times New Roman"/>
                <w:sz w:val="24"/>
                <w:szCs w:val="24"/>
              </w:rPr>
              <w:t>, тому повинні бути передбачені саме такі форми.</w:t>
            </w:r>
          </w:p>
        </w:tc>
      </w:tr>
      <w:tr w:rsidR="0033590E" w:rsidRPr="0033590E" w14:paraId="0BCAD13B" w14:textId="77777777" w:rsidTr="0014364A">
        <w:tc>
          <w:tcPr>
            <w:tcW w:w="4673" w:type="dxa"/>
          </w:tcPr>
          <w:p w14:paraId="4AB36F03" w14:textId="77777777" w:rsidR="0033590E" w:rsidRPr="0033590E" w:rsidRDefault="0033590E" w:rsidP="0033590E">
            <w:pPr>
              <w:jc w:val="both"/>
              <w:rPr>
                <w:rFonts w:ascii="Times New Roman" w:eastAsia="Calibri" w:hAnsi="Times New Roman" w:cs="Times New Roman"/>
                <w:sz w:val="24"/>
                <w:szCs w:val="24"/>
              </w:rPr>
            </w:pPr>
            <w:r w:rsidRPr="0033590E">
              <w:rPr>
                <w:rFonts w:ascii="Times New Roman" w:eastAsia="Calibri" w:hAnsi="Times New Roman" w:cs="Times New Roman"/>
                <w:sz w:val="24"/>
                <w:szCs w:val="24"/>
              </w:rPr>
              <w:lastRenderedPageBreak/>
              <w:t>8. Видатки на проведення заходів у межах функціонування стартап- шкіл–бізнес-інкубаторів–акселераторів на базі закладів вищої освіти, наукових установ можуть здійснюватися за рахунок коштів спеціального фонду закладів вищої освіти, наукових установ, а також інших джерел, не заборонених законодавством.</w:t>
            </w:r>
          </w:p>
        </w:tc>
        <w:tc>
          <w:tcPr>
            <w:tcW w:w="5412" w:type="dxa"/>
          </w:tcPr>
          <w:p w14:paraId="60B6A672" w14:textId="77777777" w:rsidR="0033590E" w:rsidRPr="0033590E" w:rsidRDefault="0033590E" w:rsidP="0033590E">
            <w:pPr>
              <w:jc w:val="center"/>
              <w:rPr>
                <w:rFonts w:ascii="Times New Roman" w:eastAsia="Calibri" w:hAnsi="Times New Roman" w:cs="Times New Roman"/>
                <w:sz w:val="24"/>
                <w:szCs w:val="24"/>
              </w:rPr>
            </w:pPr>
            <w:r w:rsidRPr="0033590E">
              <w:rPr>
                <w:rFonts w:ascii="Times New Roman" w:eastAsia="Calibri" w:hAnsi="Times New Roman" w:cs="Times New Roman"/>
                <w:sz w:val="24"/>
                <w:szCs w:val="24"/>
              </w:rPr>
              <w:t>зауваження відсутні</w:t>
            </w:r>
          </w:p>
        </w:tc>
        <w:tc>
          <w:tcPr>
            <w:tcW w:w="5043" w:type="dxa"/>
          </w:tcPr>
          <w:p w14:paraId="5A1C53E1" w14:textId="77777777" w:rsidR="0033590E" w:rsidRPr="0033590E" w:rsidRDefault="0033590E" w:rsidP="0033590E">
            <w:pPr>
              <w:jc w:val="center"/>
              <w:rPr>
                <w:rFonts w:ascii="Times New Roman" w:eastAsia="Calibri" w:hAnsi="Times New Roman" w:cs="Times New Roman"/>
                <w:sz w:val="24"/>
                <w:szCs w:val="24"/>
              </w:rPr>
            </w:pPr>
          </w:p>
        </w:tc>
      </w:tr>
    </w:tbl>
    <w:p w14:paraId="7EC98CE3" w14:textId="77777777" w:rsidR="0033590E" w:rsidRPr="001E7D45" w:rsidRDefault="0033590E" w:rsidP="0033590E">
      <w:pPr>
        <w:spacing w:after="0" w:line="259" w:lineRule="auto"/>
        <w:rPr>
          <w:rFonts w:ascii="Times New Roman" w:eastAsia="Calibri" w:hAnsi="Times New Roman" w:cs="Times New Roman"/>
          <w:sz w:val="24"/>
          <w:szCs w:val="24"/>
          <w:lang w:val="uk-UA"/>
        </w:rPr>
      </w:pPr>
    </w:p>
    <w:p w14:paraId="152ED31C" w14:textId="77777777" w:rsidR="0033590E" w:rsidRPr="005140F2" w:rsidRDefault="0033590E" w:rsidP="001E7D45">
      <w:pPr>
        <w:spacing w:after="0" w:line="259" w:lineRule="auto"/>
        <w:jc w:val="both"/>
        <w:rPr>
          <w:rFonts w:ascii="Times New Roman" w:eastAsia="Calibri" w:hAnsi="Times New Roman" w:cs="Times New Roman"/>
          <w:b/>
          <w:sz w:val="28"/>
          <w:szCs w:val="28"/>
          <w:lang w:val="uk-UA"/>
        </w:rPr>
      </w:pPr>
      <w:r w:rsidRPr="005140F2">
        <w:rPr>
          <w:rFonts w:ascii="Times New Roman" w:eastAsia="Calibri" w:hAnsi="Times New Roman" w:cs="Times New Roman"/>
          <w:b/>
          <w:sz w:val="28"/>
          <w:szCs w:val="28"/>
          <w:lang w:val="uk-UA"/>
        </w:rPr>
        <w:lastRenderedPageBreak/>
        <w:t>Додаткові зауваження</w:t>
      </w:r>
      <w:r w:rsidR="001E7D45" w:rsidRPr="005140F2">
        <w:rPr>
          <w:rFonts w:ascii="Times New Roman" w:eastAsia="Calibri" w:hAnsi="Times New Roman" w:cs="Times New Roman"/>
          <w:b/>
          <w:sz w:val="28"/>
          <w:szCs w:val="28"/>
          <w:lang w:val="uk-UA"/>
        </w:rPr>
        <w:t>:</w:t>
      </w:r>
    </w:p>
    <w:p w14:paraId="4065895A"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1. Оскільки у п. 4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вживається поняття «</w:t>
      </w:r>
      <w:proofErr w:type="spellStart"/>
      <w:r w:rsidRPr="005140F2">
        <w:rPr>
          <w:rFonts w:ascii="Times New Roman" w:eastAsia="Calibri" w:hAnsi="Times New Roman" w:cs="Times New Roman"/>
          <w:sz w:val="28"/>
          <w:szCs w:val="28"/>
          <w:lang w:val="uk-UA"/>
        </w:rPr>
        <w:t>інноватор</w:t>
      </w:r>
      <w:proofErr w:type="spellEnd"/>
      <w:r w:rsidRPr="005140F2">
        <w:rPr>
          <w:rFonts w:ascii="Times New Roman" w:eastAsia="Calibri" w:hAnsi="Times New Roman" w:cs="Times New Roman"/>
          <w:sz w:val="28"/>
          <w:szCs w:val="28"/>
          <w:lang w:val="uk-UA"/>
        </w:rPr>
        <w:t xml:space="preserve">», а це саме той, хто буде отримувачем  послуг, які надаються мережею, то пропонуємо додати  у цій </w:t>
      </w:r>
      <w:proofErr w:type="spellStart"/>
      <w:r w:rsidRPr="005140F2">
        <w:rPr>
          <w:rFonts w:ascii="Times New Roman" w:eastAsia="Calibri" w:hAnsi="Times New Roman" w:cs="Times New Roman"/>
          <w:sz w:val="28"/>
          <w:szCs w:val="28"/>
          <w:lang w:val="uk-UA"/>
        </w:rPr>
        <w:t>проєкт</w:t>
      </w:r>
      <w:proofErr w:type="spellEnd"/>
      <w:r w:rsidRPr="005140F2">
        <w:rPr>
          <w:rFonts w:ascii="Times New Roman" w:eastAsia="Calibri" w:hAnsi="Times New Roman" w:cs="Times New Roman"/>
          <w:sz w:val="28"/>
          <w:szCs w:val="28"/>
          <w:lang w:val="uk-UA"/>
        </w:rPr>
        <w:t xml:space="preserve"> та використовувати термін, який є у Стратегії інноваційного розвитку України на період до 2030 року від 10.07.2019 № 526-р. зазначається, що </w:t>
      </w:r>
      <w:proofErr w:type="spellStart"/>
      <w:r w:rsidRPr="005140F2">
        <w:rPr>
          <w:rFonts w:ascii="Times New Roman" w:eastAsia="Calibri" w:hAnsi="Times New Roman" w:cs="Times New Roman"/>
          <w:sz w:val="28"/>
          <w:szCs w:val="28"/>
          <w:lang w:val="uk-UA"/>
        </w:rPr>
        <w:t>інноватори</w:t>
      </w:r>
      <w:proofErr w:type="spellEnd"/>
      <w:r w:rsidRPr="005140F2">
        <w:rPr>
          <w:rFonts w:ascii="Times New Roman" w:eastAsia="Calibri" w:hAnsi="Times New Roman" w:cs="Times New Roman"/>
          <w:sz w:val="28"/>
          <w:szCs w:val="28"/>
          <w:lang w:val="uk-UA"/>
        </w:rPr>
        <w:t xml:space="preserve">  — це особи, які створюють нові або удосконалюють існуючі конкурентоздатні технології, продукти (продукцію) та/або послуги).</w:t>
      </w:r>
    </w:p>
    <w:p w14:paraId="125313AC"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2. У п. 3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зазначено, що «Стартап-школа–бізнес-інкубатор–акселератор є структурним підрозділом закладу вищої освіти, наукової установи, який утворюється на базі інфраструктури закладів вищої освіти та наукових установ з метою надання послуг, що надаються стартап-школою, бізнес-інкубатором та бізнес-акселератором, зокрема фінансових, консультаційних, маркетингових, інформаційно-комунікативних, юридичних, освітніх та інших послуг, спрямованих на розвиток стартапів, стимулювання створення, впровадження інноваційної продукції, реалізацію інновацій. </w:t>
      </w:r>
    </w:p>
    <w:p w14:paraId="18265606"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Завданням мережі стартап-школа–бізнес-інкубатор–акселератор є створення умов для здійснення інноваційної діяльності в закладах вищої освіти, наукових установах, створення та розвиток стартапів, ефективне управління результатами інтелектуальної діяльності та забезпечення трансферу (комерціалізації) науково-технічних розробок і технологій».</w:t>
      </w:r>
      <w:r w:rsidRPr="005140F2">
        <w:rPr>
          <w:rFonts w:ascii="Calibri" w:eastAsia="Calibri" w:hAnsi="Calibri" w:cs="Times New Roman"/>
          <w:sz w:val="28"/>
          <w:szCs w:val="28"/>
          <w:lang w:val="uk-UA"/>
        </w:rPr>
        <w:t xml:space="preserve"> </w:t>
      </w:r>
      <w:r w:rsidRPr="005140F2">
        <w:rPr>
          <w:rFonts w:ascii="Times New Roman" w:eastAsia="Calibri" w:hAnsi="Times New Roman" w:cs="Times New Roman"/>
          <w:sz w:val="28"/>
          <w:szCs w:val="28"/>
          <w:lang w:val="uk-UA"/>
        </w:rPr>
        <w:t xml:space="preserve">Зауваження у тому, що не зазначено у п.3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як саме буде відбуватися забезпечення трансферу (комерціалізації) науково-технічних розробок і технологій.</w:t>
      </w:r>
    </w:p>
    <w:p w14:paraId="11BEE1EC"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3. У п. 4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вказується, що «Основними функціями стартап-школи–бізнес-інкубатора–акселератора є:  </w:t>
      </w:r>
    </w:p>
    <w:p w14:paraId="62EDE7FC"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1) просвітницька діяльність, надання освітніх і консультаційних послуг шляхом: </w:t>
      </w:r>
    </w:p>
    <w:p w14:paraId="5BE992CD"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надання освітньої та консультаційної підтримки студентам, науковим та науково-педагогічним працівникам, які здійснюють наукову, науково-технічну та інноваційну діяльність; надання технічних, консультаційних, бухгалтерських, юридичних та інших послуг щодо створення інноваційної продукції, реалізації інноваційних </w:t>
      </w:r>
      <w:proofErr w:type="spellStart"/>
      <w:r w:rsidRPr="005140F2">
        <w:rPr>
          <w:rFonts w:ascii="Times New Roman" w:eastAsia="Calibri" w:hAnsi="Times New Roman" w:cs="Times New Roman"/>
          <w:sz w:val="28"/>
          <w:szCs w:val="28"/>
          <w:lang w:val="uk-UA"/>
        </w:rPr>
        <w:t>проєктів</w:t>
      </w:r>
      <w:proofErr w:type="spellEnd"/>
      <w:r w:rsidRPr="005140F2">
        <w:rPr>
          <w:rFonts w:ascii="Times New Roman" w:eastAsia="Calibri" w:hAnsi="Times New Roman" w:cs="Times New Roman"/>
          <w:sz w:val="28"/>
          <w:szCs w:val="28"/>
          <w:lang w:val="uk-UA"/>
        </w:rPr>
        <w:t>, використання інновацій; надання інформаційної підтримки щодо розвитку бізнесу, супроводу та відстеження прогресу стартапів та інших суб’єктів інноваційної діяльності. Зауваження у тому, що не зазначено на комерційній чи некомерційній основі відбувається надання послуг.</w:t>
      </w:r>
    </w:p>
    <w:p w14:paraId="2AB19DA9"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4. Якщо на базі бізнес-акселератора надаватиметься підтримка шляхом навчання, залучення менторів, надання фінансової та експертної підтримки з метою прискорення їх розвитку та масштабування, то відповідно мережа </w:t>
      </w:r>
      <w:r w:rsidRPr="005140F2">
        <w:rPr>
          <w:rFonts w:ascii="Times New Roman" w:eastAsia="Calibri" w:hAnsi="Times New Roman" w:cs="Times New Roman"/>
          <w:sz w:val="28"/>
          <w:szCs w:val="28"/>
          <w:lang w:val="uk-UA"/>
        </w:rPr>
        <w:lastRenderedPageBreak/>
        <w:t xml:space="preserve">стартап-школа–бізнес-інкубатор–акселератор може пропонувати курси, де запроваджено інноваційну концепцію розвитку навчання підприємництву, інноваційні методи та способи навчання (зокрема, програми навчання, </w:t>
      </w:r>
      <w:proofErr w:type="spellStart"/>
      <w:r w:rsidRPr="005140F2">
        <w:rPr>
          <w:rFonts w:ascii="Times New Roman" w:eastAsia="Calibri" w:hAnsi="Times New Roman" w:cs="Times New Roman"/>
          <w:sz w:val="28"/>
          <w:szCs w:val="28"/>
          <w:lang w:val="uk-UA"/>
        </w:rPr>
        <w:t>коучинг</w:t>
      </w:r>
      <w:proofErr w:type="spellEnd"/>
      <w:r w:rsidRPr="005140F2">
        <w:rPr>
          <w:rFonts w:ascii="Times New Roman" w:eastAsia="Calibri" w:hAnsi="Times New Roman" w:cs="Times New Roman"/>
          <w:sz w:val="28"/>
          <w:szCs w:val="28"/>
          <w:lang w:val="uk-UA"/>
        </w:rPr>
        <w:t xml:space="preserve">), які розроблені на основі дослідницьких </w:t>
      </w:r>
      <w:proofErr w:type="spellStart"/>
      <w:r w:rsidRPr="005140F2">
        <w:rPr>
          <w:rFonts w:ascii="Times New Roman" w:eastAsia="Calibri" w:hAnsi="Times New Roman" w:cs="Times New Roman"/>
          <w:sz w:val="28"/>
          <w:szCs w:val="28"/>
          <w:lang w:val="uk-UA"/>
        </w:rPr>
        <w:t>проєктів</w:t>
      </w:r>
      <w:proofErr w:type="spellEnd"/>
      <w:r w:rsidRPr="005140F2">
        <w:rPr>
          <w:rFonts w:ascii="Times New Roman" w:eastAsia="Calibri" w:hAnsi="Times New Roman" w:cs="Times New Roman"/>
          <w:sz w:val="28"/>
          <w:szCs w:val="28"/>
          <w:lang w:val="uk-UA"/>
        </w:rPr>
        <w:t>, у яких бере участь мережа разом із бізнес-асоціаціями у стартап-екосистемах.</w:t>
      </w:r>
      <w:r w:rsidRPr="005140F2">
        <w:rPr>
          <w:rFonts w:ascii="Calibri" w:eastAsia="Calibri" w:hAnsi="Calibri" w:cs="Times New Roman"/>
          <w:sz w:val="28"/>
          <w:szCs w:val="28"/>
          <w:lang w:val="uk-UA"/>
        </w:rPr>
        <w:t xml:space="preserve"> </w:t>
      </w:r>
      <w:r w:rsidRPr="005140F2">
        <w:rPr>
          <w:rFonts w:ascii="Times New Roman" w:eastAsia="Calibri" w:hAnsi="Times New Roman" w:cs="Times New Roman"/>
          <w:sz w:val="28"/>
          <w:szCs w:val="28"/>
          <w:lang w:val="uk-UA"/>
        </w:rPr>
        <w:t xml:space="preserve">має бути зазначено, що ця частина загальної програми включає  </w:t>
      </w:r>
      <w:proofErr w:type="spellStart"/>
      <w:r w:rsidRPr="005140F2">
        <w:rPr>
          <w:rFonts w:ascii="Times New Roman" w:eastAsia="Calibri" w:hAnsi="Times New Roman" w:cs="Times New Roman"/>
          <w:sz w:val="28"/>
          <w:szCs w:val="28"/>
          <w:lang w:val="uk-UA"/>
        </w:rPr>
        <w:t>Программу</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Pre-Incubator</w:t>
      </w:r>
      <w:proofErr w:type="spellEnd"/>
      <w:r w:rsidRPr="005140F2">
        <w:rPr>
          <w:rFonts w:ascii="Times New Roman" w:eastAsia="Calibri" w:hAnsi="Times New Roman" w:cs="Times New Roman"/>
          <w:sz w:val="28"/>
          <w:szCs w:val="28"/>
          <w:lang w:val="uk-UA"/>
        </w:rPr>
        <w:t>: курси, базові семінари, що надихають виступи спікерів і майстер-класи менторів, які мають досвід не тільки на території України тощо.</w:t>
      </w:r>
    </w:p>
    <w:p w14:paraId="7AFA3867"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2) підтримка та розвиток стартапів шляхом: </w:t>
      </w:r>
    </w:p>
    <w:p w14:paraId="6C52C9B7"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пошуку стартапів та механізмів підтримки їх розвитку; надання комплексу рішень для стартапів та інших суб’єктів інноваційної діяльності, спрямованих на дослідження і тестування інноваційної продукції, ринку чи цільової аудиторії; розроблення бізнес-моделей стартапів та інших суб’єктів інноваційної діяльності, надання консультацій щодо їх покращення; розроблення інвестиційної стратегії для стартапів та інших суб’єктів інноваційної діяльності, пошуку інвесторів; сприяння в розробці життєздатної бізнес-моделі і здійснення перших продажів інноваційної продукції; розроблення маркетингової стратегії та підготовки документації для інвесторів і партнерів; надання необхідної інфраструктури (офісна техніка, офісні приміщення, виробничі площі); іншої діяльності, не забороненої законодавством; </w:t>
      </w:r>
    </w:p>
    <w:p w14:paraId="3F116CE3"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Тобто має бути зазначено, що ця частина загальної програми включає  Програму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Incubator</w:t>
      </w:r>
      <w:proofErr w:type="spellEnd"/>
      <w:r w:rsidRPr="005140F2">
        <w:rPr>
          <w:rFonts w:ascii="Times New Roman" w:eastAsia="Calibri" w:hAnsi="Times New Roman" w:cs="Times New Roman"/>
          <w:sz w:val="28"/>
          <w:szCs w:val="28"/>
          <w:lang w:val="uk-UA"/>
        </w:rPr>
        <w:t xml:space="preserve"> – це інтенсивна програма, яка призначена для того, щоб провести вас від перевірки до запуску та допомогти вам побудувати життєздатний та стійкий бізнес </w:t>
      </w:r>
      <w:proofErr w:type="spellStart"/>
      <w:r w:rsidRPr="005140F2">
        <w:rPr>
          <w:rFonts w:ascii="Times New Roman" w:eastAsia="Calibri" w:hAnsi="Times New Roman" w:cs="Times New Roman"/>
          <w:sz w:val="28"/>
          <w:szCs w:val="28"/>
          <w:lang w:val="uk-UA"/>
        </w:rPr>
        <w:t>інноватору</w:t>
      </w:r>
      <w:proofErr w:type="spellEnd"/>
      <w:r w:rsidRPr="005140F2">
        <w:rPr>
          <w:rFonts w:ascii="Times New Roman" w:eastAsia="Calibri" w:hAnsi="Times New Roman" w:cs="Times New Roman"/>
          <w:sz w:val="28"/>
          <w:szCs w:val="28"/>
          <w:lang w:val="uk-UA"/>
        </w:rPr>
        <w:t>.</w:t>
      </w:r>
    </w:p>
    <w:p w14:paraId="1A8B209A"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5. Не зазначено спрямування інкубаторів/</w:t>
      </w:r>
      <w:proofErr w:type="spellStart"/>
      <w:r w:rsidRPr="005140F2">
        <w:rPr>
          <w:rFonts w:ascii="Times New Roman" w:eastAsia="Calibri" w:hAnsi="Times New Roman" w:cs="Times New Roman"/>
          <w:sz w:val="28"/>
          <w:szCs w:val="28"/>
          <w:lang w:val="uk-UA"/>
        </w:rPr>
        <w:t>спартапів</w:t>
      </w:r>
      <w:proofErr w:type="spellEnd"/>
      <w:r w:rsidRPr="005140F2">
        <w:rPr>
          <w:rFonts w:ascii="Times New Roman" w:eastAsia="Calibri" w:hAnsi="Times New Roman" w:cs="Times New Roman"/>
          <w:sz w:val="28"/>
          <w:szCs w:val="28"/>
          <w:lang w:val="uk-UA"/>
        </w:rPr>
        <w:t xml:space="preserve"> та особливості інноваційних </w:t>
      </w:r>
      <w:proofErr w:type="spellStart"/>
      <w:r w:rsidRPr="005140F2">
        <w:rPr>
          <w:rFonts w:ascii="Times New Roman" w:eastAsia="Calibri" w:hAnsi="Times New Roman" w:cs="Times New Roman"/>
          <w:sz w:val="28"/>
          <w:szCs w:val="28"/>
          <w:lang w:val="uk-UA"/>
        </w:rPr>
        <w:t>проєктів</w:t>
      </w:r>
      <w:proofErr w:type="spellEnd"/>
      <w:r w:rsidRPr="005140F2">
        <w:rPr>
          <w:rFonts w:ascii="Times New Roman" w:eastAsia="Calibri" w:hAnsi="Times New Roman" w:cs="Times New Roman"/>
          <w:sz w:val="28"/>
          <w:szCs w:val="28"/>
          <w:lang w:val="uk-UA"/>
        </w:rPr>
        <w:t>, якими опікується мережа, відповідно не зрозуміло які бізнес-інкубатори/бізнес-акселератори будуть підтримувати.</w:t>
      </w:r>
    </w:p>
    <w:p w14:paraId="666E6924"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Так, бізнес-інкубатори </w:t>
      </w:r>
      <w:proofErr w:type="spellStart"/>
      <w:r w:rsidRPr="005140F2">
        <w:rPr>
          <w:rFonts w:ascii="Times New Roman" w:eastAsia="Calibri" w:hAnsi="Times New Roman" w:cs="Times New Roman"/>
          <w:sz w:val="28"/>
          <w:szCs w:val="28"/>
          <w:lang w:val="uk-UA"/>
        </w:rPr>
        <w:t>eō</w:t>
      </w:r>
      <w:proofErr w:type="spellEnd"/>
      <w:r w:rsidRPr="005140F2">
        <w:rPr>
          <w:rFonts w:ascii="Times New Roman" w:eastAsia="Calibri" w:hAnsi="Times New Roman" w:cs="Times New Roman"/>
          <w:sz w:val="28"/>
          <w:szCs w:val="28"/>
          <w:lang w:val="uk-UA"/>
        </w:rPr>
        <w:t xml:space="preserve">, які фінансуються USAID, — це програма в Україні на посівному етапі за участю наставників для вирощування конкурентоспроможних глобальних стартап-компаній. У зв’язку із технічним бумом багато з цих бізнес-інкубаторів призначені спеціально для технологічних стартапів. Вони пропонуються фірмами венчурного капіталу, великими підприємствами, академічними установами, комерційними та некомерційними організаціями щодо розвитку власності, а також окремими інвесторами. Інноваційна екосистема </w:t>
      </w:r>
      <w:proofErr w:type="spellStart"/>
      <w:r w:rsidRPr="005140F2">
        <w:rPr>
          <w:rFonts w:ascii="Times New Roman" w:eastAsia="Calibri" w:hAnsi="Times New Roman" w:cs="Times New Roman"/>
          <w:sz w:val="28"/>
          <w:szCs w:val="28"/>
          <w:lang w:val="uk-UA"/>
        </w:rPr>
        <w:t>Sikorsky</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Challenge</w:t>
      </w:r>
      <w:proofErr w:type="spellEnd"/>
      <w:r w:rsidRPr="005140F2">
        <w:rPr>
          <w:rFonts w:ascii="Times New Roman" w:eastAsia="Calibri" w:hAnsi="Times New Roman" w:cs="Times New Roman"/>
          <w:sz w:val="28"/>
          <w:szCs w:val="28"/>
          <w:lang w:val="uk-UA"/>
        </w:rPr>
        <w:t xml:space="preserve"> КПІ ім. Ігоря Сікорського сприяє створенню і підтримці якомога більше мікро- і малих технологічних підприємств у всіх містах України.</w:t>
      </w:r>
    </w:p>
    <w:p w14:paraId="34C488EF" w14:textId="77777777" w:rsidR="0033590E" w:rsidRPr="005140F2" w:rsidRDefault="00EB4A78"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lastRenderedPageBreak/>
        <w:t>При цьому, допускаємо, щ</w:t>
      </w:r>
      <w:r w:rsidR="0033590E" w:rsidRPr="005140F2">
        <w:rPr>
          <w:rFonts w:ascii="Times New Roman" w:eastAsia="Calibri" w:hAnsi="Times New Roman" w:cs="Times New Roman"/>
          <w:sz w:val="28"/>
          <w:szCs w:val="28"/>
          <w:lang w:val="uk-UA"/>
        </w:rPr>
        <w:t>о у можуть бути також універсальні інкубатори-акселератори, які розглядають усі види стартапів незалежно від галузі.</w:t>
      </w:r>
    </w:p>
    <w:p w14:paraId="72C60027"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3) координація спільних дій </w:t>
      </w:r>
      <w:proofErr w:type="spellStart"/>
      <w:r w:rsidRPr="005140F2">
        <w:rPr>
          <w:rFonts w:ascii="Times New Roman" w:eastAsia="Calibri" w:hAnsi="Times New Roman" w:cs="Times New Roman"/>
          <w:sz w:val="28"/>
          <w:szCs w:val="28"/>
          <w:lang w:val="uk-UA"/>
        </w:rPr>
        <w:t>інноваторів</w:t>
      </w:r>
      <w:proofErr w:type="spellEnd"/>
      <w:r w:rsidRPr="005140F2">
        <w:rPr>
          <w:rFonts w:ascii="Times New Roman" w:eastAsia="Calibri" w:hAnsi="Times New Roman" w:cs="Times New Roman"/>
          <w:sz w:val="28"/>
          <w:szCs w:val="28"/>
          <w:lang w:val="uk-UA"/>
        </w:rPr>
        <w:t xml:space="preserve">, об’єднання та співпраця суб’єктів інноваційної діяльності шляхом: </w:t>
      </w:r>
    </w:p>
    <w:p w14:paraId="3100D560"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сприяння налагодженню бізнес-</w:t>
      </w:r>
      <w:proofErr w:type="spellStart"/>
      <w:r w:rsidRPr="005140F2">
        <w:rPr>
          <w:rFonts w:ascii="Times New Roman" w:eastAsia="Calibri" w:hAnsi="Times New Roman" w:cs="Times New Roman"/>
          <w:sz w:val="28"/>
          <w:szCs w:val="28"/>
          <w:lang w:val="uk-UA"/>
        </w:rPr>
        <w:t>зв’язків</w:t>
      </w:r>
      <w:proofErr w:type="spellEnd"/>
      <w:r w:rsidRPr="005140F2">
        <w:rPr>
          <w:rFonts w:ascii="Times New Roman" w:eastAsia="Calibri" w:hAnsi="Times New Roman" w:cs="Times New Roman"/>
          <w:sz w:val="28"/>
          <w:szCs w:val="28"/>
          <w:lang w:val="uk-UA"/>
        </w:rPr>
        <w:t xml:space="preserve"> між суб’єктами інноваційної діяльності; забезпечення взаємодії з іншими закладами вищої освіти, науковими установами на базі яких створено мережу стартап-школа–бізнес- інкубатор–акселератор».</w:t>
      </w:r>
      <w:r w:rsidRPr="005140F2">
        <w:rPr>
          <w:rFonts w:ascii="Calibri" w:eastAsia="Calibri" w:hAnsi="Calibri" w:cs="Times New Roman"/>
          <w:sz w:val="28"/>
          <w:szCs w:val="28"/>
          <w:lang w:val="uk-UA"/>
        </w:rPr>
        <w:t xml:space="preserve"> </w:t>
      </w:r>
      <w:r w:rsidRPr="005140F2">
        <w:rPr>
          <w:rFonts w:ascii="Times New Roman" w:eastAsia="Calibri" w:hAnsi="Times New Roman" w:cs="Times New Roman"/>
          <w:sz w:val="28"/>
          <w:szCs w:val="28"/>
          <w:lang w:val="uk-UA"/>
        </w:rPr>
        <w:t>Тобто має бути зазначено, що ця частина загальної програми включає  Програма налагодження бізнес-</w:t>
      </w:r>
      <w:proofErr w:type="spellStart"/>
      <w:r w:rsidRPr="005140F2">
        <w:rPr>
          <w:rFonts w:ascii="Times New Roman" w:eastAsia="Calibri" w:hAnsi="Times New Roman" w:cs="Times New Roman"/>
          <w:sz w:val="28"/>
          <w:szCs w:val="28"/>
          <w:lang w:val="uk-UA"/>
        </w:rPr>
        <w:t>зв’язків</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Incubator</w:t>
      </w:r>
      <w:proofErr w:type="spellEnd"/>
      <w:r w:rsidRPr="005140F2">
        <w:rPr>
          <w:rFonts w:ascii="Times New Roman" w:eastAsia="Calibri" w:hAnsi="Times New Roman" w:cs="Times New Roman"/>
          <w:sz w:val="28"/>
          <w:szCs w:val="28"/>
          <w:lang w:val="uk-UA"/>
        </w:rPr>
        <w:t xml:space="preserve"> – це програма, яка призначена для того, щоб провести  налагодження бізнес-</w:t>
      </w:r>
      <w:proofErr w:type="spellStart"/>
      <w:r w:rsidRPr="005140F2">
        <w:rPr>
          <w:rFonts w:ascii="Times New Roman" w:eastAsia="Calibri" w:hAnsi="Times New Roman" w:cs="Times New Roman"/>
          <w:sz w:val="28"/>
          <w:szCs w:val="28"/>
          <w:lang w:val="uk-UA"/>
        </w:rPr>
        <w:t>зв’язків</w:t>
      </w:r>
      <w:proofErr w:type="spellEnd"/>
      <w:r w:rsidRPr="005140F2">
        <w:rPr>
          <w:rFonts w:ascii="Times New Roman" w:eastAsia="Calibri" w:hAnsi="Times New Roman" w:cs="Times New Roman"/>
          <w:sz w:val="28"/>
          <w:szCs w:val="28"/>
          <w:lang w:val="uk-UA"/>
        </w:rPr>
        <w:t xml:space="preserve">  у національному та міжнародному бізнесі.</w:t>
      </w:r>
    </w:p>
    <w:p w14:paraId="08068B6F"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6. Не зазначено на якій строк розрахована програма підтримки  для </w:t>
      </w:r>
      <w:proofErr w:type="spellStart"/>
      <w:r w:rsidRPr="005140F2">
        <w:rPr>
          <w:rFonts w:ascii="Times New Roman" w:eastAsia="Calibri" w:hAnsi="Times New Roman" w:cs="Times New Roman"/>
          <w:sz w:val="28"/>
          <w:szCs w:val="28"/>
          <w:lang w:val="uk-UA"/>
        </w:rPr>
        <w:t>інноваторів</w:t>
      </w:r>
      <w:proofErr w:type="spellEnd"/>
      <w:r w:rsidRPr="005140F2">
        <w:rPr>
          <w:rFonts w:ascii="Times New Roman" w:eastAsia="Calibri" w:hAnsi="Times New Roman" w:cs="Times New Roman"/>
          <w:sz w:val="28"/>
          <w:szCs w:val="28"/>
          <w:lang w:val="uk-UA"/>
        </w:rPr>
        <w:t xml:space="preserve"> (місяців/років), яку умовно можна поділити на 3 частини: </w:t>
      </w:r>
      <w:proofErr w:type="spellStart"/>
      <w:r w:rsidRPr="005140F2">
        <w:rPr>
          <w:rFonts w:ascii="Times New Roman" w:eastAsia="Calibri" w:hAnsi="Times New Roman" w:cs="Times New Roman"/>
          <w:sz w:val="28"/>
          <w:szCs w:val="28"/>
          <w:lang w:val="uk-UA"/>
        </w:rPr>
        <w:t>Программа</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Pre-Incubator</w:t>
      </w:r>
      <w:proofErr w:type="spellEnd"/>
      <w:r w:rsidRPr="005140F2">
        <w:rPr>
          <w:rFonts w:ascii="Times New Roman" w:eastAsia="Calibri" w:hAnsi="Times New Roman" w:cs="Times New Roman"/>
          <w:sz w:val="28"/>
          <w:szCs w:val="28"/>
          <w:lang w:val="uk-UA"/>
        </w:rPr>
        <w:t xml:space="preserve">; Програму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Incubator</w:t>
      </w:r>
      <w:proofErr w:type="spellEnd"/>
      <w:r w:rsidRPr="005140F2">
        <w:rPr>
          <w:rFonts w:ascii="Times New Roman" w:eastAsia="Calibri" w:hAnsi="Times New Roman" w:cs="Times New Roman"/>
          <w:sz w:val="28"/>
          <w:szCs w:val="28"/>
          <w:lang w:val="uk-UA"/>
        </w:rPr>
        <w:t>; Програма налагодження бізнес-</w:t>
      </w:r>
      <w:proofErr w:type="spellStart"/>
      <w:r w:rsidRPr="005140F2">
        <w:rPr>
          <w:rFonts w:ascii="Times New Roman" w:eastAsia="Calibri" w:hAnsi="Times New Roman" w:cs="Times New Roman"/>
          <w:sz w:val="28"/>
          <w:szCs w:val="28"/>
          <w:lang w:val="uk-UA"/>
        </w:rPr>
        <w:t>зв’язків</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Incubator</w:t>
      </w:r>
      <w:proofErr w:type="spellEnd"/>
      <w:r w:rsidRPr="005140F2">
        <w:rPr>
          <w:rFonts w:ascii="Times New Roman" w:eastAsia="Calibri" w:hAnsi="Times New Roman" w:cs="Times New Roman"/>
          <w:sz w:val="28"/>
          <w:szCs w:val="28"/>
          <w:lang w:val="uk-UA"/>
        </w:rPr>
        <w:t xml:space="preserve"> ? </w:t>
      </w:r>
    </w:p>
    <w:p w14:paraId="7E1FE6B4"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Крім того, у п. 6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вказано, що «Заклади вищої освіти, наукові установи, яким надаватиметься фінансова підтримка на створення та забезпечення функціонування стартап-школи-бізнес–інкубатора–акселератора визначаються Міністерством освіти і науки України за результатами конкурсного відбору наукових, науково-технічних робіт та </w:t>
      </w:r>
      <w:proofErr w:type="spellStart"/>
      <w:r w:rsidRPr="005140F2">
        <w:rPr>
          <w:rFonts w:ascii="Times New Roman" w:eastAsia="Calibri" w:hAnsi="Times New Roman" w:cs="Times New Roman"/>
          <w:sz w:val="28"/>
          <w:szCs w:val="28"/>
          <w:lang w:val="uk-UA"/>
        </w:rPr>
        <w:t>проєктів</w:t>
      </w:r>
      <w:proofErr w:type="spellEnd"/>
      <w:r w:rsidRPr="005140F2">
        <w:rPr>
          <w:rFonts w:ascii="Times New Roman" w:eastAsia="Calibri" w:hAnsi="Times New Roman" w:cs="Times New Roman"/>
          <w:sz w:val="28"/>
          <w:szCs w:val="28"/>
          <w:lang w:val="uk-UA"/>
        </w:rPr>
        <w:t xml:space="preserve">, які фінансуються за рахунок зовнішнього інструменту допомоги Європейського Союзу для виконання зобов’язань України у Рамковій програмі Європейського Союзу з наукових досліджень та інновацій «Горизонт 2020» та в порядку, визначеному МОН». </w:t>
      </w:r>
    </w:p>
    <w:p w14:paraId="28E28F3D"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Наразі Конкурс призупинено на етапі проведення наукової та науково-технічної експертизи з метою забезпечення безпеки залучених експертів. Після припинення або скасування воєнного стану всі заявки буде передано експертам для проведення експертизи та продовження конкурсного відбору згідно визначених його етапів.</w:t>
      </w:r>
    </w:p>
    <w:p w14:paraId="169DD6C7"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7. Відзначаємо дієвість рамкової програми з наукових досліджень і інновацій «Горизонт-2020». Але в уряді розпочали процедурні кроки для приєднання України до програми ЄС з досліджень та інновацій </w:t>
      </w:r>
      <w:proofErr w:type="spellStart"/>
      <w:r w:rsidRPr="005140F2">
        <w:rPr>
          <w:rFonts w:ascii="Times New Roman" w:eastAsia="Calibri" w:hAnsi="Times New Roman" w:cs="Times New Roman"/>
          <w:sz w:val="28"/>
          <w:szCs w:val="28"/>
          <w:lang w:val="uk-UA"/>
        </w:rPr>
        <w:t>Horizon</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Europe</w:t>
      </w:r>
      <w:proofErr w:type="spellEnd"/>
      <w:r w:rsidRPr="005140F2">
        <w:rPr>
          <w:rFonts w:ascii="Times New Roman" w:eastAsia="Calibri" w:hAnsi="Times New Roman" w:cs="Times New Roman"/>
          <w:sz w:val="28"/>
          <w:szCs w:val="28"/>
          <w:lang w:val="uk-UA"/>
        </w:rPr>
        <w:t>, яка буде діяти протягом 2021–2027 років як науково-дослідна програма ЄС, яка прийшла  на заміну програмі «Горизонт 2020». Програма з 2021 року замінила собою «Горизонт 2020», що діяла попередні 7 років.</w:t>
      </w:r>
    </w:p>
    <w:p w14:paraId="40454BF0"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Для забезпечення проведення інформаційних кампаній щодо можливості участі у вітчизняних конкурсах та міжнародних інноваційних програмах, щодо історій успіху провадження інноваційної діяльності необхідно підвищувати рівень обізнаності </w:t>
      </w:r>
      <w:proofErr w:type="spellStart"/>
      <w:r w:rsidRPr="005140F2">
        <w:rPr>
          <w:rFonts w:ascii="Times New Roman" w:eastAsia="Calibri" w:hAnsi="Times New Roman" w:cs="Times New Roman"/>
          <w:sz w:val="28"/>
          <w:szCs w:val="28"/>
          <w:lang w:val="uk-UA"/>
        </w:rPr>
        <w:t>інноваторів</w:t>
      </w:r>
      <w:proofErr w:type="spellEnd"/>
      <w:r w:rsidRPr="005140F2">
        <w:rPr>
          <w:rFonts w:ascii="Times New Roman" w:eastAsia="Calibri" w:hAnsi="Times New Roman" w:cs="Times New Roman"/>
          <w:sz w:val="28"/>
          <w:szCs w:val="28"/>
          <w:lang w:val="uk-UA"/>
        </w:rPr>
        <w:t xml:space="preserve"> стосовно можливостей участі у вітчизняних конкурсах та міжнародних програмах, щодо історій </w:t>
      </w:r>
      <w:r w:rsidRPr="005140F2">
        <w:rPr>
          <w:rFonts w:ascii="Times New Roman" w:eastAsia="Calibri" w:hAnsi="Times New Roman" w:cs="Times New Roman"/>
          <w:sz w:val="28"/>
          <w:szCs w:val="28"/>
          <w:lang w:val="uk-UA"/>
        </w:rPr>
        <w:lastRenderedPageBreak/>
        <w:t xml:space="preserve">успіху провадження інноваційної діяльності, зокрема, проводити  інформаційні дні для </w:t>
      </w:r>
      <w:proofErr w:type="spellStart"/>
      <w:r w:rsidRPr="005140F2">
        <w:rPr>
          <w:rFonts w:ascii="Times New Roman" w:eastAsia="Calibri" w:hAnsi="Times New Roman" w:cs="Times New Roman"/>
          <w:sz w:val="28"/>
          <w:szCs w:val="28"/>
          <w:lang w:val="uk-UA"/>
        </w:rPr>
        <w:t>інноваторів</w:t>
      </w:r>
      <w:proofErr w:type="spellEnd"/>
      <w:r w:rsidRPr="005140F2">
        <w:rPr>
          <w:rFonts w:ascii="Times New Roman" w:eastAsia="Calibri" w:hAnsi="Times New Roman" w:cs="Times New Roman"/>
          <w:sz w:val="28"/>
          <w:szCs w:val="28"/>
          <w:lang w:val="uk-UA"/>
        </w:rPr>
        <w:t xml:space="preserve"> з метою інформування про можливість участі у програмі «</w:t>
      </w:r>
      <w:proofErr w:type="spellStart"/>
      <w:r w:rsidRPr="005140F2">
        <w:rPr>
          <w:rFonts w:ascii="Times New Roman" w:eastAsia="Calibri" w:hAnsi="Times New Roman" w:cs="Times New Roman"/>
          <w:sz w:val="28"/>
          <w:szCs w:val="28"/>
          <w:lang w:val="uk-UA"/>
        </w:rPr>
        <w:t>Horizon</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Europe</w:t>
      </w:r>
      <w:proofErr w:type="spellEnd"/>
      <w:r w:rsidRPr="005140F2">
        <w:rPr>
          <w:rFonts w:ascii="Times New Roman" w:eastAsia="Calibri" w:hAnsi="Times New Roman" w:cs="Times New Roman"/>
          <w:sz w:val="28"/>
          <w:szCs w:val="28"/>
          <w:lang w:val="uk-UA"/>
        </w:rPr>
        <w:t>» в частині підтримки інновацій та про можливість участі у програмі «EUREKA».</w:t>
      </w:r>
    </w:p>
    <w:p w14:paraId="3D7F0024" w14:textId="77777777" w:rsidR="0033590E" w:rsidRPr="005140F2" w:rsidRDefault="0033590E" w:rsidP="001E7D45">
      <w:pPr>
        <w:spacing w:after="0" w:line="259" w:lineRule="auto"/>
        <w:ind w:firstLine="708"/>
        <w:jc w:val="both"/>
        <w:rPr>
          <w:rFonts w:ascii="Times New Roman" w:eastAsia="Calibri" w:hAnsi="Times New Roman" w:cs="Times New Roman"/>
          <w:b/>
          <w:sz w:val="28"/>
          <w:szCs w:val="28"/>
          <w:lang w:val="uk-UA"/>
        </w:rPr>
      </w:pPr>
      <w:r w:rsidRPr="005140F2">
        <w:rPr>
          <w:rFonts w:ascii="Times New Roman" w:eastAsia="Calibri" w:hAnsi="Times New Roman" w:cs="Times New Roman"/>
          <w:b/>
          <w:sz w:val="28"/>
          <w:szCs w:val="28"/>
          <w:lang w:val="uk-UA"/>
        </w:rPr>
        <w:t>Висновки.</w:t>
      </w:r>
      <w:r w:rsidR="001E7D45" w:rsidRPr="005140F2">
        <w:rPr>
          <w:rFonts w:ascii="Times New Roman" w:eastAsia="Calibri" w:hAnsi="Times New Roman" w:cs="Times New Roman"/>
          <w:b/>
          <w:sz w:val="28"/>
          <w:szCs w:val="28"/>
          <w:lang w:val="uk-UA"/>
        </w:rPr>
        <w:t xml:space="preserve"> </w:t>
      </w:r>
      <w:r w:rsidRPr="005140F2">
        <w:rPr>
          <w:rFonts w:ascii="Times New Roman" w:eastAsia="Calibri" w:hAnsi="Times New Roman" w:cs="Times New Roman"/>
          <w:sz w:val="28"/>
          <w:szCs w:val="28"/>
          <w:lang w:val="uk-UA"/>
        </w:rPr>
        <w:t xml:space="preserve">Відповідно до Пояснювальної записки до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Кабінету Міністрів України «Про реалізацію експериментального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зі створення на базі закладів вищої освіти та наукових установ мережі стартап-школа—інкубатор—акселератор» метою прийняття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акта</w:t>
      </w:r>
      <w:proofErr w:type="spellEnd"/>
      <w:r w:rsidRPr="005140F2">
        <w:rPr>
          <w:rFonts w:ascii="Times New Roman" w:eastAsia="Calibri" w:hAnsi="Times New Roman" w:cs="Times New Roman"/>
          <w:sz w:val="28"/>
          <w:szCs w:val="28"/>
          <w:lang w:val="uk-UA"/>
        </w:rPr>
        <w:t xml:space="preserve"> є запровадження експериментального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зі створення та підтримки функціонування на базі закладів вищої освіти та наукових установ мережі стартап-школа—інкубатор—акселератор задля відновлення та розвитку інноваційної екосистеми.</w:t>
      </w:r>
    </w:p>
    <w:p w14:paraId="4C3549A2"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Аналіз норм зазначеного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свідчить про намір держави налагодити «механізм розвитку національної інноваційної екосистеми шляхом розширення мережі елементів інноваційної інфраструктури, активного залучення науковців до інноваційної діяльності, поєднання наукового та промислового потенціалу, забезпечення трансферу технологій та комерціалізації наукових результатів, збільшення обсягу інноваційної продукції в загальному обсязі промислової продукції, реалізації продукції із високою прибутковістю, що призведе до відновлення інноваційним шляхом економіки України, яка зазнає суттєвого впливу внаслідок війни та воєнного стану».</w:t>
      </w:r>
    </w:p>
    <w:p w14:paraId="33569C8D"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 xml:space="preserve">Таким чином, для ефективного функціонування запропонованих змін в цьому </w:t>
      </w:r>
      <w:proofErr w:type="spellStart"/>
      <w:r w:rsidRPr="005140F2">
        <w:rPr>
          <w:rFonts w:ascii="Times New Roman" w:eastAsia="Calibri" w:hAnsi="Times New Roman" w:cs="Times New Roman"/>
          <w:sz w:val="28"/>
          <w:szCs w:val="28"/>
          <w:lang w:val="uk-UA"/>
        </w:rPr>
        <w:t>проєкті</w:t>
      </w:r>
      <w:proofErr w:type="spellEnd"/>
      <w:r w:rsidRPr="005140F2">
        <w:rPr>
          <w:rFonts w:ascii="Times New Roman" w:eastAsia="Calibri" w:hAnsi="Times New Roman" w:cs="Times New Roman"/>
          <w:sz w:val="28"/>
          <w:szCs w:val="28"/>
          <w:lang w:val="uk-UA"/>
        </w:rPr>
        <w:t xml:space="preserve"> необхідно:</w:t>
      </w:r>
    </w:p>
    <w:p w14:paraId="1CC098C1"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1.</w:t>
      </w:r>
      <w:r w:rsidRPr="005140F2">
        <w:rPr>
          <w:rFonts w:ascii="Times New Roman" w:eastAsia="Calibri" w:hAnsi="Times New Roman" w:cs="Times New Roman"/>
          <w:sz w:val="28"/>
          <w:szCs w:val="28"/>
          <w:lang w:val="uk-UA"/>
        </w:rPr>
        <w:tab/>
        <w:t xml:space="preserve">Скоригувати строки реалізації експериментального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та функціонування на базі закладів вищої освіти та наукових установ мережі стартап-школа-інкубатор-акселератор.</w:t>
      </w:r>
    </w:p>
    <w:p w14:paraId="23B0DB30"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2.</w:t>
      </w:r>
      <w:r w:rsidRPr="005140F2">
        <w:rPr>
          <w:rFonts w:ascii="Times New Roman" w:eastAsia="Calibri" w:hAnsi="Times New Roman" w:cs="Times New Roman"/>
          <w:sz w:val="28"/>
          <w:szCs w:val="28"/>
          <w:lang w:val="uk-UA"/>
        </w:rPr>
        <w:tab/>
        <w:t xml:space="preserve">Чітко визначити на рівні закону у запропонованому </w:t>
      </w:r>
      <w:proofErr w:type="spellStart"/>
      <w:r w:rsidRPr="005140F2">
        <w:rPr>
          <w:rFonts w:ascii="Times New Roman" w:eastAsia="Calibri" w:hAnsi="Times New Roman" w:cs="Times New Roman"/>
          <w:sz w:val="28"/>
          <w:szCs w:val="28"/>
          <w:lang w:val="uk-UA"/>
        </w:rPr>
        <w:t>проєкті</w:t>
      </w:r>
      <w:proofErr w:type="spellEnd"/>
      <w:r w:rsidRPr="005140F2">
        <w:rPr>
          <w:rFonts w:ascii="Times New Roman" w:eastAsia="Calibri" w:hAnsi="Times New Roman" w:cs="Times New Roman"/>
          <w:sz w:val="28"/>
          <w:szCs w:val="28"/>
          <w:lang w:val="uk-UA"/>
        </w:rPr>
        <w:t xml:space="preserve"> Постанови (Порядок) термінологію, зокрема, бізнес-акселератор, бізнес-інкубатор, інноваційний бізнес-інкубатор, стартап, інновація, стартап-школа, </w:t>
      </w:r>
      <w:proofErr w:type="spellStart"/>
      <w:r w:rsidRPr="005140F2">
        <w:rPr>
          <w:rFonts w:ascii="Times New Roman" w:eastAsia="Calibri" w:hAnsi="Times New Roman" w:cs="Times New Roman"/>
          <w:sz w:val="28"/>
          <w:szCs w:val="28"/>
          <w:lang w:val="uk-UA"/>
        </w:rPr>
        <w:t>інноватори</w:t>
      </w:r>
      <w:proofErr w:type="spellEnd"/>
      <w:r w:rsidRPr="005140F2">
        <w:rPr>
          <w:rFonts w:ascii="Times New Roman" w:eastAsia="Calibri" w:hAnsi="Times New Roman" w:cs="Times New Roman"/>
          <w:sz w:val="28"/>
          <w:szCs w:val="28"/>
          <w:lang w:val="uk-UA"/>
        </w:rPr>
        <w:t>.</w:t>
      </w:r>
    </w:p>
    <w:p w14:paraId="52D58752"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3.</w:t>
      </w:r>
      <w:r w:rsidRPr="005140F2">
        <w:rPr>
          <w:rFonts w:ascii="Times New Roman" w:eastAsia="Calibri" w:hAnsi="Times New Roman" w:cs="Times New Roman"/>
          <w:sz w:val="28"/>
          <w:szCs w:val="28"/>
          <w:lang w:val="uk-UA"/>
        </w:rPr>
        <w:tab/>
        <w:t xml:space="preserve">Зазначити у запропонованому пункті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яким саме студентам надається інформаційно-консультаційна підтримка у стартап-школі.  Крім того відмітити на комерційній чи некомерційній основі надаються ці послуги.</w:t>
      </w:r>
    </w:p>
    <w:p w14:paraId="64B5282F"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4.</w:t>
      </w:r>
      <w:r w:rsidRPr="005140F2">
        <w:rPr>
          <w:rFonts w:ascii="Times New Roman" w:eastAsia="Calibri" w:hAnsi="Times New Roman" w:cs="Times New Roman"/>
          <w:sz w:val="28"/>
          <w:szCs w:val="28"/>
          <w:lang w:val="uk-UA"/>
        </w:rPr>
        <w:tab/>
        <w:t xml:space="preserve">Викласти у встановлених пунктах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(Порядок) особливості забезпечення трансферу (комерціалізації) науково-технічних розробок і технологій тому, що  це є одним із завдань мережі стартап-школа–бізнес-інкубатор–акселератор. Зазначити які саме частини загальної програми проходять </w:t>
      </w:r>
      <w:proofErr w:type="spellStart"/>
      <w:r w:rsidRPr="005140F2">
        <w:rPr>
          <w:rFonts w:ascii="Times New Roman" w:eastAsia="Calibri" w:hAnsi="Times New Roman" w:cs="Times New Roman"/>
          <w:sz w:val="28"/>
          <w:szCs w:val="28"/>
          <w:lang w:val="uk-UA"/>
        </w:rPr>
        <w:t>інноватори</w:t>
      </w:r>
      <w:proofErr w:type="spellEnd"/>
      <w:r w:rsidRPr="005140F2">
        <w:rPr>
          <w:rFonts w:ascii="Times New Roman" w:eastAsia="Calibri" w:hAnsi="Times New Roman" w:cs="Times New Roman"/>
          <w:sz w:val="28"/>
          <w:szCs w:val="28"/>
          <w:lang w:val="uk-UA"/>
        </w:rPr>
        <w:t xml:space="preserve">, що вказані у переліку як функції стартап-школи–бізнес-інкубатора–акселератора. Встановити спрямування </w:t>
      </w:r>
      <w:r w:rsidRPr="005140F2">
        <w:rPr>
          <w:rFonts w:ascii="Times New Roman" w:eastAsia="Calibri" w:hAnsi="Times New Roman" w:cs="Times New Roman"/>
          <w:sz w:val="28"/>
          <w:szCs w:val="28"/>
          <w:lang w:val="uk-UA"/>
        </w:rPr>
        <w:lastRenderedPageBreak/>
        <w:t>інкубаторів/</w:t>
      </w:r>
      <w:proofErr w:type="spellStart"/>
      <w:r w:rsidRPr="005140F2">
        <w:rPr>
          <w:rFonts w:ascii="Times New Roman" w:eastAsia="Calibri" w:hAnsi="Times New Roman" w:cs="Times New Roman"/>
          <w:sz w:val="28"/>
          <w:szCs w:val="28"/>
          <w:lang w:val="uk-UA"/>
        </w:rPr>
        <w:t>спартапів</w:t>
      </w:r>
      <w:proofErr w:type="spellEnd"/>
      <w:r w:rsidRPr="005140F2">
        <w:rPr>
          <w:rFonts w:ascii="Times New Roman" w:eastAsia="Calibri" w:hAnsi="Times New Roman" w:cs="Times New Roman"/>
          <w:sz w:val="28"/>
          <w:szCs w:val="28"/>
          <w:lang w:val="uk-UA"/>
        </w:rPr>
        <w:t xml:space="preserve"> та особливості інноваційних </w:t>
      </w:r>
      <w:proofErr w:type="spellStart"/>
      <w:r w:rsidRPr="005140F2">
        <w:rPr>
          <w:rFonts w:ascii="Times New Roman" w:eastAsia="Calibri" w:hAnsi="Times New Roman" w:cs="Times New Roman"/>
          <w:sz w:val="28"/>
          <w:szCs w:val="28"/>
          <w:lang w:val="uk-UA"/>
        </w:rPr>
        <w:t>проєктів</w:t>
      </w:r>
      <w:proofErr w:type="spellEnd"/>
      <w:r w:rsidRPr="005140F2">
        <w:rPr>
          <w:rFonts w:ascii="Times New Roman" w:eastAsia="Calibri" w:hAnsi="Times New Roman" w:cs="Times New Roman"/>
          <w:sz w:val="28"/>
          <w:szCs w:val="28"/>
          <w:lang w:val="uk-UA"/>
        </w:rPr>
        <w:t xml:space="preserve">, якими опікується мережа, відповідно не зрозуміло які бізнес-інкубатори/бізнес-акселератори будуть підтримувати. Відмітити на якій строк розрахована програма підтримки  для </w:t>
      </w:r>
      <w:proofErr w:type="spellStart"/>
      <w:r w:rsidRPr="005140F2">
        <w:rPr>
          <w:rFonts w:ascii="Times New Roman" w:eastAsia="Calibri" w:hAnsi="Times New Roman" w:cs="Times New Roman"/>
          <w:sz w:val="28"/>
          <w:szCs w:val="28"/>
          <w:lang w:val="uk-UA"/>
        </w:rPr>
        <w:t>інноваторів</w:t>
      </w:r>
      <w:proofErr w:type="spellEnd"/>
      <w:r w:rsidRPr="005140F2">
        <w:rPr>
          <w:rFonts w:ascii="Times New Roman" w:eastAsia="Calibri" w:hAnsi="Times New Roman" w:cs="Times New Roman"/>
          <w:sz w:val="28"/>
          <w:szCs w:val="28"/>
          <w:lang w:val="uk-UA"/>
        </w:rPr>
        <w:t xml:space="preserve"> (місяців/років), яку умовно можна поділити на 3 частини: </w:t>
      </w:r>
      <w:proofErr w:type="spellStart"/>
      <w:r w:rsidRPr="005140F2">
        <w:rPr>
          <w:rFonts w:ascii="Times New Roman" w:eastAsia="Calibri" w:hAnsi="Times New Roman" w:cs="Times New Roman"/>
          <w:sz w:val="28"/>
          <w:szCs w:val="28"/>
          <w:lang w:val="uk-UA"/>
        </w:rPr>
        <w:t>Программа</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Pre-Incubator</w:t>
      </w:r>
      <w:proofErr w:type="spellEnd"/>
      <w:r w:rsidRPr="005140F2">
        <w:rPr>
          <w:rFonts w:ascii="Times New Roman" w:eastAsia="Calibri" w:hAnsi="Times New Roman" w:cs="Times New Roman"/>
          <w:sz w:val="28"/>
          <w:szCs w:val="28"/>
          <w:lang w:val="uk-UA"/>
        </w:rPr>
        <w:t xml:space="preserve">; Програму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Incubator</w:t>
      </w:r>
      <w:proofErr w:type="spellEnd"/>
      <w:r w:rsidRPr="005140F2">
        <w:rPr>
          <w:rFonts w:ascii="Times New Roman" w:eastAsia="Calibri" w:hAnsi="Times New Roman" w:cs="Times New Roman"/>
          <w:sz w:val="28"/>
          <w:szCs w:val="28"/>
          <w:lang w:val="uk-UA"/>
        </w:rPr>
        <w:t>; Програма налагодження бізнес-</w:t>
      </w:r>
      <w:proofErr w:type="spellStart"/>
      <w:r w:rsidRPr="005140F2">
        <w:rPr>
          <w:rFonts w:ascii="Times New Roman" w:eastAsia="Calibri" w:hAnsi="Times New Roman" w:cs="Times New Roman"/>
          <w:sz w:val="28"/>
          <w:szCs w:val="28"/>
          <w:lang w:val="uk-UA"/>
        </w:rPr>
        <w:t>зв’язків</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Startup</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Incubator</w:t>
      </w:r>
      <w:proofErr w:type="spellEnd"/>
      <w:r w:rsidRPr="005140F2">
        <w:rPr>
          <w:rFonts w:ascii="Times New Roman" w:eastAsia="Calibri" w:hAnsi="Times New Roman" w:cs="Times New Roman"/>
          <w:sz w:val="28"/>
          <w:szCs w:val="28"/>
          <w:lang w:val="uk-UA"/>
        </w:rPr>
        <w:t xml:space="preserve"> ?</w:t>
      </w:r>
    </w:p>
    <w:p w14:paraId="14D37349"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5.</w:t>
      </w:r>
      <w:r w:rsidRPr="005140F2">
        <w:rPr>
          <w:rFonts w:ascii="Times New Roman" w:eastAsia="Calibri" w:hAnsi="Times New Roman" w:cs="Times New Roman"/>
          <w:sz w:val="28"/>
          <w:szCs w:val="28"/>
          <w:lang w:val="uk-UA"/>
        </w:rPr>
        <w:tab/>
        <w:t>Скоригувати та можливо доповнити рамкові Програми за якими буде надаватися фінансова підтримка на створення та забезпечення функціонування стартап-школи-бізнес–інкубатора–акселератора. Оскільки наразі Конкурс у Рамковій програмі ЄС з наукових досліджень та інновацій «</w:t>
      </w:r>
      <w:proofErr w:type="spellStart"/>
      <w:r w:rsidRPr="005140F2">
        <w:rPr>
          <w:rFonts w:ascii="Times New Roman" w:eastAsia="Calibri" w:hAnsi="Times New Roman" w:cs="Times New Roman"/>
          <w:sz w:val="28"/>
          <w:szCs w:val="28"/>
          <w:lang w:val="uk-UA"/>
        </w:rPr>
        <w:t>Horizon</w:t>
      </w:r>
      <w:proofErr w:type="spellEnd"/>
      <w:r w:rsidRPr="005140F2">
        <w:rPr>
          <w:rFonts w:ascii="Times New Roman" w:eastAsia="Calibri" w:hAnsi="Times New Roman" w:cs="Times New Roman"/>
          <w:sz w:val="28"/>
          <w:szCs w:val="28"/>
          <w:lang w:val="uk-UA"/>
        </w:rPr>
        <w:t xml:space="preserve"> 2020» призупинено на етапі проведення наукової та науково-технічної експертизи з метою забезпечення безпеки залучених експертів. Але в уряді розпочали процедурні кроки для приєднання України до програми ЄС з досліджень та інновацій </w:t>
      </w:r>
      <w:proofErr w:type="spellStart"/>
      <w:r w:rsidRPr="005140F2">
        <w:rPr>
          <w:rFonts w:ascii="Times New Roman" w:eastAsia="Calibri" w:hAnsi="Times New Roman" w:cs="Times New Roman"/>
          <w:sz w:val="28"/>
          <w:szCs w:val="28"/>
          <w:lang w:val="uk-UA"/>
        </w:rPr>
        <w:t>Horizon</w:t>
      </w:r>
      <w:proofErr w:type="spellEnd"/>
      <w:r w:rsidRPr="005140F2">
        <w:rPr>
          <w:rFonts w:ascii="Times New Roman" w:eastAsia="Calibri" w:hAnsi="Times New Roman" w:cs="Times New Roman"/>
          <w:sz w:val="28"/>
          <w:szCs w:val="28"/>
          <w:lang w:val="uk-UA"/>
        </w:rPr>
        <w:t xml:space="preserve"> </w:t>
      </w:r>
      <w:proofErr w:type="spellStart"/>
      <w:r w:rsidRPr="005140F2">
        <w:rPr>
          <w:rFonts w:ascii="Times New Roman" w:eastAsia="Calibri" w:hAnsi="Times New Roman" w:cs="Times New Roman"/>
          <w:sz w:val="28"/>
          <w:szCs w:val="28"/>
          <w:lang w:val="uk-UA"/>
        </w:rPr>
        <w:t>Europe</w:t>
      </w:r>
      <w:proofErr w:type="spellEnd"/>
      <w:r w:rsidRPr="005140F2">
        <w:rPr>
          <w:rFonts w:ascii="Times New Roman" w:eastAsia="Calibri" w:hAnsi="Times New Roman" w:cs="Times New Roman"/>
          <w:sz w:val="28"/>
          <w:szCs w:val="28"/>
          <w:lang w:val="uk-UA"/>
        </w:rPr>
        <w:t>, яка буде діяти протягом 2021–2027 років та «EUREKA».</w:t>
      </w:r>
    </w:p>
    <w:p w14:paraId="0EFA73B1"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6.</w:t>
      </w:r>
      <w:r w:rsidRPr="005140F2">
        <w:rPr>
          <w:rFonts w:ascii="Times New Roman" w:eastAsia="Calibri" w:hAnsi="Times New Roman" w:cs="Times New Roman"/>
          <w:sz w:val="28"/>
          <w:szCs w:val="28"/>
          <w:lang w:val="uk-UA"/>
        </w:rPr>
        <w:tab/>
        <w:t xml:space="preserve">Узгодити положення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Постанови Кабінету Міністрів України «Про реалізацію експериментального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із створення на базі закладів вищої освіти та наукових установ мережі стартап-школа—інкубатор—акселератор та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Порядку створення та функціонування на базі закладів вищої освіти та наукових установ мережі стартап-школа—інкубатор—акселератор між собою та окремо положення кожного нормативного акту (шляхом усунення внутрішніх </w:t>
      </w:r>
      <w:proofErr w:type="spellStart"/>
      <w:r w:rsidRPr="005140F2">
        <w:rPr>
          <w:rFonts w:ascii="Times New Roman" w:eastAsia="Calibri" w:hAnsi="Times New Roman" w:cs="Times New Roman"/>
          <w:sz w:val="28"/>
          <w:szCs w:val="28"/>
          <w:lang w:val="uk-UA"/>
        </w:rPr>
        <w:t>неузгодженостей</w:t>
      </w:r>
      <w:proofErr w:type="spellEnd"/>
      <w:r w:rsidRPr="005140F2">
        <w:rPr>
          <w:rFonts w:ascii="Times New Roman" w:eastAsia="Calibri" w:hAnsi="Times New Roman" w:cs="Times New Roman"/>
          <w:sz w:val="28"/>
          <w:szCs w:val="28"/>
          <w:lang w:val="uk-UA"/>
        </w:rPr>
        <w:t xml:space="preserve"> тощо).</w:t>
      </w:r>
    </w:p>
    <w:p w14:paraId="3934FB4F" w14:textId="77777777" w:rsidR="0033590E" w:rsidRPr="005140F2"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7.</w:t>
      </w:r>
      <w:r w:rsidRPr="005140F2">
        <w:rPr>
          <w:rFonts w:ascii="Times New Roman" w:eastAsia="Calibri" w:hAnsi="Times New Roman" w:cs="Times New Roman"/>
          <w:sz w:val="28"/>
          <w:szCs w:val="28"/>
          <w:lang w:val="uk-UA"/>
        </w:rPr>
        <w:tab/>
        <w:t xml:space="preserve">Узгодити положення </w:t>
      </w:r>
      <w:proofErr w:type="spellStart"/>
      <w:r w:rsidRPr="005140F2">
        <w:rPr>
          <w:rFonts w:ascii="Times New Roman" w:eastAsia="Calibri" w:hAnsi="Times New Roman" w:cs="Times New Roman"/>
          <w:sz w:val="28"/>
          <w:szCs w:val="28"/>
          <w:lang w:val="uk-UA"/>
        </w:rPr>
        <w:t>проєкту</w:t>
      </w:r>
      <w:proofErr w:type="spellEnd"/>
      <w:r w:rsidRPr="005140F2">
        <w:rPr>
          <w:rFonts w:ascii="Times New Roman" w:eastAsia="Calibri" w:hAnsi="Times New Roman" w:cs="Times New Roman"/>
          <w:sz w:val="28"/>
          <w:szCs w:val="28"/>
          <w:lang w:val="uk-UA"/>
        </w:rPr>
        <w:t xml:space="preserve"> Порядку створення та функціонування на базі закладів вищої освіти та наукових установ мережі стартап-школа—інкубатор—акселератор із нормами чинного законодавства та практикою ЄС, зокрема із нормами Закону України «Про наукову і науково-технічну діяльність».</w:t>
      </w:r>
    </w:p>
    <w:p w14:paraId="4099CD68" w14:textId="77777777" w:rsidR="0033590E" w:rsidRDefault="0033590E" w:rsidP="001E7D45">
      <w:pPr>
        <w:spacing w:after="0" w:line="259" w:lineRule="auto"/>
        <w:ind w:firstLine="709"/>
        <w:jc w:val="both"/>
        <w:rPr>
          <w:rFonts w:ascii="Times New Roman" w:eastAsia="Calibri" w:hAnsi="Times New Roman" w:cs="Times New Roman"/>
          <w:sz w:val="28"/>
          <w:szCs w:val="28"/>
          <w:lang w:val="uk-UA"/>
        </w:rPr>
      </w:pPr>
      <w:r w:rsidRPr="005140F2">
        <w:rPr>
          <w:rFonts w:ascii="Times New Roman" w:eastAsia="Calibri" w:hAnsi="Times New Roman" w:cs="Times New Roman"/>
          <w:sz w:val="28"/>
          <w:szCs w:val="28"/>
          <w:lang w:val="uk-UA"/>
        </w:rPr>
        <w:t>8. Врахувати теперішній військовий стан в Україні, що може значним чином ускладнити ефективну реалізацію цього акту.</w:t>
      </w:r>
    </w:p>
    <w:p w14:paraId="6769E219" w14:textId="77777777" w:rsidR="00E501B3" w:rsidRDefault="00E501B3" w:rsidP="00E501B3">
      <w:pPr>
        <w:spacing w:after="0" w:line="259" w:lineRule="auto"/>
        <w:ind w:firstLine="709"/>
        <w:jc w:val="center"/>
        <w:rPr>
          <w:rFonts w:ascii="Times New Roman" w:eastAsia="Calibri" w:hAnsi="Times New Roman" w:cs="Times New Roman"/>
          <w:sz w:val="28"/>
          <w:szCs w:val="28"/>
          <w:lang w:val="uk-UA"/>
        </w:rPr>
      </w:pPr>
    </w:p>
    <w:p w14:paraId="6413D8AF" w14:textId="2F4FEC5B" w:rsidR="00F61E16" w:rsidRDefault="002A2ED5" w:rsidP="00F61E16">
      <w:pPr>
        <w:spacing w:after="0" w:line="259" w:lineRule="auto"/>
        <w:ind w:firstLine="709"/>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ЛІТЕРАТУРА</w:t>
      </w:r>
    </w:p>
    <w:p w14:paraId="2918BD11" w14:textId="5C2FB80B" w:rsidR="00E501B3" w:rsidRPr="002A2ED5" w:rsidRDefault="00F61E16"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r w:rsidRPr="002A2ED5">
        <w:rPr>
          <w:rFonts w:ascii="Times New Roman" w:eastAsia="Calibri" w:hAnsi="Times New Roman" w:cs="Times New Roman"/>
          <w:sz w:val="28"/>
          <w:szCs w:val="28"/>
          <w:lang w:val="uk-UA"/>
        </w:rPr>
        <w:t xml:space="preserve">Глібко С. В. Системність інноваційних структур та їх взаємодія в Донецькому регіоні. </w:t>
      </w:r>
      <w:r w:rsidRPr="002A2ED5">
        <w:rPr>
          <w:rFonts w:ascii="Times New Roman" w:eastAsia="Calibri" w:hAnsi="Times New Roman" w:cs="Times New Roman"/>
          <w:i/>
          <w:sz w:val="28"/>
          <w:szCs w:val="28"/>
          <w:lang w:val="uk-UA"/>
        </w:rPr>
        <w:t>Стратегії підприємницької діяльності в інтересах сталого розвитку малого і середнього інноваційного підприємництва</w:t>
      </w:r>
      <w:r w:rsidRPr="002A2ED5">
        <w:rPr>
          <w:rFonts w:ascii="Times New Roman" w:eastAsia="Calibri" w:hAnsi="Times New Roman" w:cs="Times New Roman"/>
          <w:sz w:val="28"/>
          <w:szCs w:val="28"/>
          <w:lang w:val="uk-UA"/>
        </w:rPr>
        <w:t xml:space="preserve"> : </w:t>
      </w:r>
      <w:proofErr w:type="spellStart"/>
      <w:r w:rsidRPr="002A2ED5">
        <w:rPr>
          <w:rFonts w:ascii="Times New Roman" w:eastAsia="Calibri" w:hAnsi="Times New Roman" w:cs="Times New Roman"/>
          <w:sz w:val="28"/>
          <w:szCs w:val="28"/>
          <w:lang w:val="uk-UA"/>
        </w:rPr>
        <w:t>зб</w:t>
      </w:r>
      <w:proofErr w:type="spellEnd"/>
      <w:r w:rsidRPr="002A2ED5">
        <w:rPr>
          <w:rFonts w:ascii="Times New Roman" w:eastAsia="Calibri" w:hAnsi="Times New Roman" w:cs="Times New Roman"/>
          <w:sz w:val="28"/>
          <w:szCs w:val="28"/>
          <w:lang w:val="uk-UA"/>
        </w:rPr>
        <w:t xml:space="preserve">. наук. пр. </w:t>
      </w:r>
      <w:r w:rsidRPr="002A2ED5">
        <w:rPr>
          <w:rFonts w:ascii="Times New Roman" w:eastAsia="Calibri" w:hAnsi="Times New Roman" w:cs="Times New Roman"/>
          <w:sz w:val="28"/>
          <w:szCs w:val="28"/>
        </w:rPr>
        <w:t xml:space="preserve">НДІ ПЗІР </w:t>
      </w:r>
      <w:proofErr w:type="spellStart"/>
      <w:r w:rsidRPr="002A2ED5">
        <w:rPr>
          <w:rFonts w:ascii="Times New Roman" w:eastAsia="Calibri" w:hAnsi="Times New Roman" w:cs="Times New Roman"/>
          <w:sz w:val="28"/>
          <w:szCs w:val="28"/>
        </w:rPr>
        <w:t>НАПрН</w:t>
      </w:r>
      <w:proofErr w:type="spellEnd"/>
      <w:r w:rsidRPr="002A2ED5">
        <w:rPr>
          <w:rFonts w:ascii="Times New Roman" w:eastAsia="Calibri" w:hAnsi="Times New Roman" w:cs="Times New Roman"/>
          <w:sz w:val="28"/>
          <w:szCs w:val="28"/>
        </w:rPr>
        <w:t xml:space="preserve"> </w:t>
      </w:r>
      <w:proofErr w:type="spellStart"/>
      <w:r w:rsidRPr="002A2ED5">
        <w:rPr>
          <w:rFonts w:ascii="Times New Roman" w:eastAsia="Calibri" w:hAnsi="Times New Roman" w:cs="Times New Roman"/>
          <w:sz w:val="28"/>
          <w:szCs w:val="28"/>
        </w:rPr>
        <w:t>України</w:t>
      </w:r>
      <w:proofErr w:type="spellEnd"/>
      <w:r w:rsidRPr="002A2ED5">
        <w:rPr>
          <w:rFonts w:ascii="Times New Roman" w:eastAsia="Calibri" w:hAnsi="Times New Roman" w:cs="Times New Roman"/>
          <w:sz w:val="28"/>
          <w:szCs w:val="28"/>
        </w:rPr>
        <w:t xml:space="preserve"> № 2 за </w:t>
      </w:r>
      <w:proofErr w:type="spellStart"/>
      <w:r w:rsidRPr="002A2ED5">
        <w:rPr>
          <w:rFonts w:ascii="Times New Roman" w:eastAsia="Calibri" w:hAnsi="Times New Roman" w:cs="Times New Roman"/>
          <w:sz w:val="28"/>
          <w:szCs w:val="28"/>
        </w:rPr>
        <w:t>матеріалами</w:t>
      </w:r>
      <w:proofErr w:type="spellEnd"/>
      <w:r w:rsidRPr="002A2ED5">
        <w:rPr>
          <w:rFonts w:ascii="Times New Roman" w:eastAsia="Calibri" w:hAnsi="Times New Roman" w:cs="Times New Roman"/>
          <w:sz w:val="28"/>
          <w:szCs w:val="28"/>
        </w:rPr>
        <w:t xml:space="preserve"> ІІ круглого столу (м. </w:t>
      </w:r>
      <w:proofErr w:type="spellStart"/>
      <w:r w:rsidRPr="002A2ED5">
        <w:rPr>
          <w:rFonts w:ascii="Times New Roman" w:eastAsia="Calibri" w:hAnsi="Times New Roman" w:cs="Times New Roman"/>
          <w:sz w:val="28"/>
          <w:szCs w:val="28"/>
        </w:rPr>
        <w:t>Харків</w:t>
      </w:r>
      <w:proofErr w:type="spellEnd"/>
      <w:r w:rsidRPr="002A2ED5">
        <w:rPr>
          <w:rFonts w:ascii="Times New Roman" w:eastAsia="Calibri" w:hAnsi="Times New Roman" w:cs="Times New Roman"/>
          <w:sz w:val="28"/>
          <w:szCs w:val="28"/>
        </w:rPr>
        <w:t xml:space="preserve">, 16 листопада 2020 року) / за ред. А. В. </w:t>
      </w:r>
      <w:proofErr w:type="spellStart"/>
      <w:r w:rsidRPr="002A2ED5">
        <w:rPr>
          <w:rFonts w:ascii="Times New Roman" w:eastAsia="Calibri" w:hAnsi="Times New Roman" w:cs="Times New Roman"/>
          <w:sz w:val="28"/>
          <w:szCs w:val="28"/>
        </w:rPr>
        <w:t>Стріжкової</w:t>
      </w:r>
      <w:proofErr w:type="spellEnd"/>
      <w:r w:rsidRPr="002A2ED5">
        <w:rPr>
          <w:rFonts w:ascii="Times New Roman" w:eastAsia="Calibri" w:hAnsi="Times New Roman" w:cs="Times New Roman"/>
          <w:sz w:val="28"/>
          <w:szCs w:val="28"/>
        </w:rPr>
        <w:t xml:space="preserve">. </w:t>
      </w:r>
      <w:proofErr w:type="spellStart"/>
      <w:r w:rsidRPr="002A2ED5">
        <w:rPr>
          <w:rFonts w:ascii="Times New Roman" w:eastAsia="Calibri" w:hAnsi="Times New Roman" w:cs="Times New Roman"/>
          <w:sz w:val="28"/>
          <w:szCs w:val="28"/>
        </w:rPr>
        <w:t>Харків</w:t>
      </w:r>
      <w:proofErr w:type="spellEnd"/>
      <w:r w:rsidRPr="002A2ED5">
        <w:rPr>
          <w:rFonts w:ascii="Times New Roman" w:eastAsia="Calibri" w:hAnsi="Times New Roman" w:cs="Times New Roman"/>
          <w:sz w:val="28"/>
          <w:szCs w:val="28"/>
        </w:rPr>
        <w:t xml:space="preserve">: НДІ ПЗІР </w:t>
      </w:r>
      <w:proofErr w:type="spellStart"/>
      <w:r w:rsidRPr="002A2ED5">
        <w:rPr>
          <w:rFonts w:ascii="Times New Roman" w:eastAsia="Calibri" w:hAnsi="Times New Roman" w:cs="Times New Roman"/>
          <w:sz w:val="28"/>
          <w:szCs w:val="28"/>
        </w:rPr>
        <w:t>НАПрН</w:t>
      </w:r>
      <w:proofErr w:type="spellEnd"/>
      <w:r w:rsidRPr="002A2ED5">
        <w:rPr>
          <w:rFonts w:ascii="Times New Roman" w:eastAsia="Calibri" w:hAnsi="Times New Roman" w:cs="Times New Roman"/>
          <w:sz w:val="28"/>
          <w:szCs w:val="28"/>
        </w:rPr>
        <w:t xml:space="preserve"> </w:t>
      </w:r>
      <w:proofErr w:type="spellStart"/>
      <w:r w:rsidRPr="002A2ED5">
        <w:rPr>
          <w:rFonts w:ascii="Times New Roman" w:eastAsia="Calibri" w:hAnsi="Times New Roman" w:cs="Times New Roman"/>
          <w:sz w:val="28"/>
          <w:szCs w:val="28"/>
        </w:rPr>
        <w:t>України</w:t>
      </w:r>
      <w:proofErr w:type="spellEnd"/>
      <w:r w:rsidRPr="002A2ED5">
        <w:rPr>
          <w:rFonts w:ascii="Times New Roman" w:eastAsia="Calibri" w:hAnsi="Times New Roman" w:cs="Times New Roman"/>
          <w:sz w:val="28"/>
          <w:szCs w:val="28"/>
        </w:rPr>
        <w:t xml:space="preserve">, 2020. 229 с. </w:t>
      </w:r>
      <w:r w:rsidRPr="002A2ED5">
        <w:rPr>
          <w:rFonts w:ascii="Times New Roman" w:eastAsia="Calibri" w:hAnsi="Times New Roman" w:cs="Times New Roman"/>
          <w:sz w:val="28"/>
          <w:szCs w:val="28"/>
          <w:lang w:val="en-US"/>
        </w:rPr>
        <w:t>C</w:t>
      </w:r>
      <w:r w:rsidRPr="002A2ED5">
        <w:rPr>
          <w:rFonts w:ascii="Times New Roman" w:eastAsia="Calibri" w:hAnsi="Times New Roman" w:cs="Times New Roman"/>
          <w:sz w:val="28"/>
          <w:szCs w:val="28"/>
        </w:rPr>
        <w:t>. 17</w:t>
      </w:r>
      <w:r w:rsidR="00B767EE" w:rsidRPr="002A2ED5">
        <w:rPr>
          <w:rFonts w:ascii="Times New Roman" w:eastAsia="Calibri" w:hAnsi="Times New Roman" w:cs="Times New Roman"/>
          <w:sz w:val="28"/>
          <w:szCs w:val="28"/>
          <w:lang w:val="uk-UA"/>
        </w:rPr>
        <w:t>–</w:t>
      </w:r>
      <w:r w:rsidRPr="002A2ED5">
        <w:rPr>
          <w:rFonts w:ascii="Times New Roman" w:eastAsia="Calibri" w:hAnsi="Times New Roman" w:cs="Times New Roman"/>
          <w:sz w:val="28"/>
          <w:szCs w:val="28"/>
        </w:rPr>
        <w:t>24.</w:t>
      </w:r>
    </w:p>
    <w:p w14:paraId="351A0068" w14:textId="4366B14B" w:rsidR="00F545D1" w:rsidRPr="002A2ED5" w:rsidRDefault="006C2C4F"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r w:rsidRPr="002A2ED5">
        <w:rPr>
          <w:rFonts w:ascii="Times New Roman" w:eastAsia="Calibri" w:hAnsi="Times New Roman" w:cs="Times New Roman"/>
          <w:sz w:val="28"/>
          <w:szCs w:val="28"/>
          <w:lang w:val="uk-UA"/>
        </w:rPr>
        <w:t xml:space="preserve">Глібко С. В. Проблеми формування регіональної інноваційної  </w:t>
      </w:r>
      <w:r w:rsidR="00927102" w:rsidRPr="002A2ED5">
        <w:rPr>
          <w:rFonts w:ascii="Times New Roman" w:eastAsia="Calibri" w:hAnsi="Times New Roman" w:cs="Times New Roman"/>
          <w:sz w:val="28"/>
          <w:szCs w:val="28"/>
          <w:lang w:val="uk-UA"/>
        </w:rPr>
        <w:t>системи Донецького регіону</w:t>
      </w:r>
      <w:r w:rsidR="00F545D1" w:rsidRPr="002A2ED5">
        <w:rPr>
          <w:rFonts w:ascii="Times New Roman" w:eastAsia="Calibri" w:hAnsi="Times New Roman" w:cs="Times New Roman"/>
          <w:sz w:val="28"/>
          <w:szCs w:val="28"/>
          <w:lang w:val="uk-UA"/>
        </w:rPr>
        <w:t xml:space="preserve">. </w:t>
      </w:r>
      <w:r w:rsidR="00F545D1" w:rsidRPr="002A2ED5">
        <w:rPr>
          <w:rFonts w:ascii="Times New Roman" w:eastAsia="Calibri" w:hAnsi="Times New Roman" w:cs="Times New Roman"/>
          <w:i/>
          <w:sz w:val="28"/>
          <w:szCs w:val="28"/>
          <w:lang w:val="uk-UA"/>
        </w:rPr>
        <w:t xml:space="preserve">Право та інновації. </w:t>
      </w:r>
      <w:r w:rsidR="00F545D1" w:rsidRPr="002A2ED5">
        <w:rPr>
          <w:rFonts w:ascii="Times New Roman" w:eastAsia="Calibri" w:hAnsi="Times New Roman" w:cs="Times New Roman"/>
          <w:sz w:val="28"/>
          <w:szCs w:val="28"/>
          <w:lang w:val="uk-UA"/>
        </w:rPr>
        <w:t>2020. №4 (32). С. 46</w:t>
      </w:r>
      <w:r w:rsidR="00B767EE" w:rsidRPr="002A2ED5">
        <w:rPr>
          <w:rFonts w:ascii="Times New Roman" w:eastAsia="Calibri" w:hAnsi="Times New Roman" w:cs="Times New Roman"/>
          <w:sz w:val="28"/>
          <w:szCs w:val="28"/>
          <w:lang w:val="uk-UA"/>
        </w:rPr>
        <w:t>–</w:t>
      </w:r>
      <w:r w:rsidR="00F545D1" w:rsidRPr="002A2ED5">
        <w:rPr>
          <w:rFonts w:ascii="Times New Roman" w:eastAsia="Calibri" w:hAnsi="Times New Roman" w:cs="Times New Roman"/>
          <w:sz w:val="28"/>
          <w:szCs w:val="28"/>
          <w:lang w:val="uk-UA"/>
        </w:rPr>
        <w:t>54.</w:t>
      </w:r>
    </w:p>
    <w:p w14:paraId="418E5758" w14:textId="4C7C2E78" w:rsidR="00F545D1" w:rsidRPr="002A2ED5" w:rsidRDefault="00F545D1"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bidi="uk-UA"/>
        </w:rPr>
        <w:t>Розгон</w:t>
      </w:r>
      <w:proofErr w:type="spellEnd"/>
      <w:r w:rsidRPr="002A2ED5">
        <w:rPr>
          <w:rFonts w:ascii="Times New Roman" w:eastAsia="Calibri" w:hAnsi="Times New Roman" w:cs="Times New Roman"/>
          <w:sz w:val="28"/>
          <w:szCs w:val="28"/>
          <w:lang w:val="uk-UA" w:bidi="uk-UA"/>
        </w:rPr>
        <w:t xml:space="preserve"> О., </w:t>
      </w:r>
      <w:proofErr w:type="spellStart"/>
      <w:r w:rsidRPr="002A2ED5">
        <w:rPr>
          <w:rFonts w:ascii="Times New Roman" w:eastAsia="Calibri" w:hAnsi="Times New Roman" w:cs="Times New Roman"/>
          <w:sz w:val="28"/>
          <w:szCs w:val="28"/>
          <w:lang w:val="uk-UA" w:bidi="uk-UA"/>
        </w:rPr>
        <w:t>Байдельдинова</w:t>
      </w:r>
      <w:proofErr w:type="spellEnd"/>
      <w:r w:rsidRPr="002A2ED5">
        <w:rPr>
          <w:rFonts w:ascii="Times New Roman" w:eastAsia="Calibri" w:hAnsi="Times New Roman" w:cs="Times New Roman"/>
          <w:sz w:val="28"/>
          <w:szCs w:val="28"/>
          <w:lang w:val="uk-UA" w:bidi="uk-UA"/>
        </w:rPr>
        <w:t xml:space="preserve"> М. Порівняльний аналіз механізму підтримки розвитку стартапів бізнес-інкубаторами за законодавством Казахстану та </w:t>
      </w:r>
      <w:r w:rsidRPr="002A2ED5">
        <w:rPr>
          <w:rFonts w:ascii="Times New Roman" w:eastAsia="Calibri" w:hAnsi="Times New Roman" w:cs="Times New Roman"/>
          <w:sz w:val="28"/>
          <w:szCs w:val="28"/>
          <w:lang w:val="uk-UA" w:bidi="uk-UA"/>
        </w:rPr>
        <w:lastRenderedPageBreak/>
        <w:t>України. Економіка та право. 2021. № 2 (61). С. 53</w:t>
      </w:r>
      <w:r w:rsidR="00B767EE" w:rsidRPr="002A2ED5">
        <w:rPr>
          <w:rFonts w:ascii="Times New Roman" w:eastAsia="Calibri" w:hAnsi="Times New Roman" w:cs="Times New Roman"/>
          <w:sz w:val="28"/>
          <w:szCs w:val="28"/>
          <w:lang w:val="uk-UA" w:bidi="uk-UA"/>
        </w:rPr>
        <w:t>–</w:t>
      </w:r>
      <w:r w:rsidRPr="002A2ED5">
        <w:rPr>
          <w:rFonts w:ascii="Times New Roman" w:eastAsia="Calibri" w:hAnsi="Times New Roman" w:cs="Times New Roman"/>
          <w:sz w:val="28"/>
          <w:szCs w:val="28"/>
          <w:lang w:val="uk-UA" w:bidi="uk-UA"/>
        </w:rPr>
        <w:t xml:space="preserve">65. URL: </w:t>
      </w:r>
      <w:hyperlink r:id="rId8" w:history="1">
        <w:r w:rsidRPr="002A2ED5">
          <w:rPr>
            <w:rStyle w:val="a7"/>
            <w:rFonts w:ascii="Times New Roman" w:eastAsia="Calibri" w:hAnsi="Times New Roman" w:cs="Times New Roman"/>
            <w:sz w:val="28"/>
            <w:szCs w:val="28"/>
            <w:lang w:val="uk-UA" w:bidi="uk-UA"/>
          </w:rPr>
          <w:t>http://economiclaw.kiev.ua/index.php/economiclaw/article/view/1035</w:t>
        </w:r>
      </w:hyperlink>
      <w:r w:rsidRPr="002A2ED5">
        <w:rPr>
          <w:rFonts w:ascii="Times New Roman" w:eastAsia="Calibri" w:hAnsi="Times New Roman" w:cs="Times New Roman"/>
          <w:sz w:val="28"/>
          <w:szCs w:val="28"/>
          <w:lang w:val="uk-UA"/>
        </w:rPr>
        <w:t>.</w:t>
      </w:r>
    </w:p>
    <w:p w14:paraId="0CB9A257" w14:textId="097E99EE" w:rsidR="00F545D1" w:rsidRPr="002A2ED5" w:rsidRDefault="00F545D1"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bidi="uk-UA"/>
        </w:rPr>
        <w:t>Розгон</w:t>
      </w:r>
      <w:proofErr w:type="spellEnd"/>
      <w:r w:rsidRPr="002A2ED5">
        <w:rPr>
          <w:rFonts w:ascii="Times New Roman" w:eastAsia="Calibri" w:hAnsi="Times New Roman" w:cs="Times New Roman"/>
          <w:sz w:val="28"/>
          <w:szCs w:val="28"/>
          <w:lang w:val="uk-UA" w:bidi="uk-UA"/>
        </w:rPr>
        <w:t xml:space="preserve"> О. В. Підтримка стартап-</w:t>
      </w:r>
      <w:proofErr w:type="spellStart"/>
      <w:r w:rsidRPr="002A2ED5">
        <w:rPr>
          <w:rFonts w:ascii="Times New Roman" w:eastAsia="Calibri" w:hAnsi="Times New Roman" w:cs="Times New Roman"/>
          <w:sz w:val="28"/>
          <w:szCs w:val="28"/>
          <w:lang w:val="uk-UA" w:bidi="uk-UA"/>
        </w:rPr>
        <w:t>проєктів</w:t>
      </w:r>
      <w:proofErr w:type="spellEnd"/>
      <w:r w:rsidRPr="002A2ED5">
        <w:rPr>
          <w:rFonts w:ascii="Times New Roman" w:eastAsia="Calibri" w:hAnsi="Times New Roman" w:cs="Times New Roman"/>
          <w:sz w:val="28"/>
          <w:szCs w:val="28"/>
          <w:lang w:val="uk-UA" w:bidi="uk-UA"/>
        </w:rPr>
        <w:t xml:space="preserve">, які користуються інноваційною інфраструктурою закладу вищої освіти. </w:t>
      </w:r>
      <w:r w:rsidRPr="002A2ED5">
        <w:rPr>
          <w:rFonts w:ascii="Times New Roman" w:eastAsia="Calibri" w:hAnsi="Times New Roman" w:cs="Times New Roman"/>
          <w:i/>
          <w:sz w:val="28"/>
          <w:szCs w:val="28"/>
          <w:lang w:val="uk-UA" w:bidi="uk-UA"/>
        </w:rPr>
        <w:t>Університетська освіта і наука: традиції та інновації, UESTI-2021</w:t>
      </w:r>
      <w:r w:rsidRPr="002A2ED5">
        <w:rPr>
          <w:rFonts w:ascii="Times New Roman" w:eastAsia="Calibri" w:hAnsi="Times New Roman" w:cs="Times New Roman"/>
          <w:sz w:val="28"/>
          <w:szCs w:val="28"/>
          <w:lang w:val="uk-UA" w:bidi="uk-UA"/>
        </w:rPr>
        <w:t>: матеріали Міжнародної науково-методичної конференції (м. Харків, 13-14 травня 2021 року). Харківський національний технічний університет сільського господарства імені Петра Василенка. С.132</w:t>
      </w:r>
      <w:r w:rsidR="00B767EE" w:rsidRPr="002A2ED5">
        <w:rPr>
          <w:rFonts w:ascii="Times New Roman" w:eastAsia="Calibri" w:hAnsi="Times New Roman" w:cs="Times New Roman"/>
          <w:sz w:val="28"/>
          <w:szCs w:val="28"/>
          <w:lang w:val="uk-UA" w:bidi="uk-UA"/>
        </w:rPr>
        <w:t>–</w:t>
      </w:r>
      <w:r w:rsidRPr="002A2ED5">
        <w:rPr>
          <w:rFonts w:ascii="Times New Roman" w:eastAsia="Calibri" w:hAnsi="Times New Roman" w:cs="Times New Roman"/>
          <w:sz w:val="28"/>
          <w:szCs w:val="28"/>
          <w:lang w:val="uk-UA" w:bidi="uk-UA"/>
        </w:rPr>
        <w:t>134.</w:t>
      </w:r>
    </w:p>
    <w:p w14:paraId="48958F23" w14:textId="28547494" w:rsidR="00F545D1" w:rsidRPr="002A2ED5" w:rsidRDefault="00F545D1" w:rsidP="002A2ED5">
      <w:pPr>
        <w:pStyle w:val="a8"/>
        <w:numPr>
          <w:ilvl w:val="0"/>
          <w:numId w:val="4"/>
        </w:numPr>
        <w:spacing w:after="0" w:line="259" w:lineRule="auto"/>
        <w:ind w:left="426"/>
        <w:jc w:val="both"/>
        <w:rPr>
          <w:rFonts w:ascii="Times New Roman" w:eastAsia="Calibri" w:hAnsi="Times New Roman" w:cs="Times New Roman"/>
          <w:sz w:val="28"/>
          <w:szCs w:val="28"/>
          <w:lang w:val="uk-UA" w:bidi="uk-UA"/>
        </w:rPr>
      </w:pPr>
      <w:proofErr w:type="spellStart"/>
      <w:r w:rsidRPr="002A2ED5">
        <w:rPr>
          <w:rFonts w:ascii="Times New Roman" w:eastAsia="Calibri" w:hAnsi="Times New Roman" w:cs="Times New Roman"/>
          <w:sz w:val="28"/>
          <w:szCs w:val="28"/>
          <w:lang w:val="uk-UA" w:bidi="uk-UA"/>
        </w:rPr>
        <w:t>Розгон</w:t>
      </w:r>
      <w:proofErr w:type="spellEnd"/>
      <w:r w:rsidRPr="002A2ED5">
        <w:rPr>
          <w:rFonts w:ascii="Times New Roman" w:eastAsia="Calibri" w:hAnsi="Times New Roman" w:cs="Times New Roman"/>
          <w:sz w:val="28"/>
          <w:szCs w:val="28"/>
          <w:lang w:val="uk-UA" w:bidi="uk-UA"/>
        </w:rPr>
        <w:t xml:space="preserve"> О. В. Суб’єкти приватно-правових відносин трансферу технологій: статус та діяльність. </w:t>
      </w:r>
      <w:r w:rsidR="00C95054">
        <w:fldChar w:fldCharType="begin"/>
      </w:r>
      <w:r w:rsidR="00C95054">
        <w:instrText xml:space="preserve"> HYPERLINK "https://ndipzir.org.ua/archives/6953" </w:instrText>
      </w:r>
      <w:r w:rsidR="00C95054">
        <w:fldChar w:fldCharType="separate"/>
      </w:r>
      <w:r w:rsidRPr="002A2ED5">
        <w:rPr>
          <w:rStyle w:val="a7"/>
          <w:rFonts w:ascii="Times New Roman" w:eastAsia="Calibri" w:hAnsi="Times New Roman" w:cs="Times New Roman"/>
          <w:bCs/>
          <w:color w:val="auto"/>
          <w:sz w:val="28"/>
          <w:szCs w:val="28"/>
          <w:u w:val="none"/>
          <w:lang w:val="uk-UA" w:bidi="uk-UA"/>
        </w:rPr>
        <w:t>Правове забезпечення Національної інноваційної системи у сучасних умовах</w:t>
      </w:r>
      <w:r w:rsidR="00C95054">
        <w:rPr>
          <w:rStyle w:val="a7"/>
          <w:rFonts w:ascii="Times New Roman" w:eastAsia="Calibri" w:hAnsi="Times New Roman" w:cs="Times New Roman"/>
          <w:bCs/>
          <w:color w:val="auto"/>
          <w:sz w:val="28"/>
          <w:szCs w:val="28"/>
          <w:u w:val="none"/>
          <w:lang w:val="uk-UA" w:bidi="uk-UA"/>
        </w:rPr>
        <w:fldChar w:fldCharType="end"/>
      </w:r>
      <w:r w:rsidRPr="002A2ED5">
        <w:rPr>
          <w:rFonts w:ascii="Times New Roman" w:eastAsia="Calibri" w:hAnsi="Times New Roman" w:cs="Times New Roman"/>
          <w:sz w:val="28"/>
          <w:szCs w:val="28"/>
          <w:lang w:val="uk-UA" w:bidi="uk-UA"/>
        </w:rPr>
        <w:t xml:space="preserve">: монографія / [С. В. Глібко, О. В. </w:t>
      </w:r>
      <w:proofErr w:type="spellStart"/>
      <w:r w:rsidRPr="002A2ED5">
        <w:rPr>
          <w:rFonts w:ascii="Times New Roman" w:eastAsia="Calibri" w:hAnsi="Times New Roman" w:cs="Times New Roman"/>
          <w:sz w:val="28"/>
          <w:szCs w:val="28"/>
          <w:lang w:val="uk-UA" w:bidi="uk-UA"/>
        </w:rPr>
        <w:t>Розгон</w:t>
      </w:r>
      <w:proofErr w:type="spellEnd"/>
      <w:r w:rsidRPr="002A2ED5">
        <w:rPr>
          <w:rFonts w:ascii="Times New Roman" w:eastAsia="Calibri" w:hAnsi="Times New Roman" w:cs="Times New Roman"/>
          <w:sz w:val="28"/>
          <w:szCs w:val="28"/>
          <w:lang w:val="uk-UA" w:bidi="uk-UA"/>
        </w:rPr>
        <w:t xml:space="preserve">, Ю. В. </w:t>
      </w:r>
      <w:proofErr w:type="spellStart"/>
      <w:r w:rsidRPr="002A2ED5">
        <w:rPr>
          <w:rFonts w:ascii="Times New Roman" w:eastAsia="Calibri" w:hAnsi="Times New Roman" w:cs="Times New Roman"/>
          <w:sz w:val="28"/>
          <w:szCs w:val="28"/>
          <w:lang w:val="uk-UA" w:bidi="uk-UA"/>
        </w:rPr>
        <w:t>Георгієвський</w:t>
      </w:r>
      <w:proofErr w:type="spellEnd"/>
      <w:r w:rsidRPr="002A2ED5">
        <w:rPr>
          <w:rFonts w:ascii="Times New Roman" w:eastAsia="Calibri" w:hAnsi="Times New Roman" w:cs="Times New Roman"/>
          <w:sz w:val="28"/>
          <w:szCs w:val="28"/>
          <w:lang w:val="uk-UA" w:bidi="uk-UA"/>
        </w:rPr>
        <w:t xml:space="preserve"> та ін.]; за ред. С. В. Глібка, О. В. </w:t>
      </w:r>
      <w:proofErr w:type="spellStart"/>
      <w:r w:rsidRPr="002A2ED5">
        <w:rPr>
          <w:rFonts w:ascii="Times New Roman" w:eastAsia="Calibri" w:hAnsi="Times New Roman" w:cs="Times New Roman"/>
          <w:sz w:val="28"/>
          <w:szCs w:val="28"/>
          <w:lang w:val="uk-UA" w:bidi="uk-UA"/>
        </w:rPr>
        <w:t>Розгон</w:t>
      </w:r>
      <w:proofErr w:type="spellEnd"/>
      <w:r w:rsidRPr="002A2ED5">
        <w:rPr>
          <w:rFonts w:ascii="Times New Roman" w:eastAsia="Calibri" w:hAnsi="Times New Roman" w:cs="Times New Roman"/>
          <w:sz w:val="28"/>
          <w:szCs w:val="28"/>
          <w:lang w:val="uk-UA" w:bidi="uk-UA"/>
        </w:rPr>
        <w:t xml:space="preserve">. Харків: НДІ прав. </w:t>
      </w:r>
      <w:proofErr w:type="spellStart"/>
      <w:r w:rsidRPr="002A2ED5">
        <w:rPr>
          <w:rFonts w:ascii="Times New Roman" w:eastAsia="Calibri" w:hAnsi="Times New Roman" w:cs="Times New Roman"/>
          <w:sz w:val="28"/>
          <w:szCs w:val="28"/>
          <w:lang w:val="uk-UA" w:bidi="uk-UA"/>
        </w:rPr>
        <w:t>забезп</w:t>
      </w:r>
      <w:proofErr w:type="spellEnd"/>
      <w:r w:rsidRPr="002A2ED5">
        <w:rPr>
          <w:rFonts w:ascii="Times New Roman" w:eastAsia="Calibri" w:hAnsi="Times New Roman" w:cs="Times New Roman"/>
          <w:sz w:val="28"/>
          <w:szCs w:val="28"/>
          <w:lang w:val="uk-UA" w:bidi="uk-UA"/>
        </w:rPr>
        <w:t xml:space="preserve">. </w:t>
      </w:r>
      <w:proofErr w:type="spellStart"/>
      <w:r w:rsidRPr="002A2ED5">
        <w:rPr>
          <w:rFonts w:ascii="Times New Roman" w:eastAsia="Calibri" w:hAnsi="Times New Roman" w:cs="Times New Roman"/>
          <w:sz w:val="28"/>
          <w:szCs w:val="28"/>
          <w:lang w:val="uk-UA" w:bidi="uk-UA"/>
        </w:rPr>
        <w:t>інновац</w:t>
      </w:r>
      <w:proofErr w:type="spellEnd"/>
      <w:r w:rsidRPr="002A2ED5">
        <w:rPr>
          <w:rFonts w:ascii="Times New Roman" w:eastAsia="Calibri" w:hAnsi="Times New Roman" w:cs="Times New Roman"/>
          <w:sz w:val="28"/>
          <w:szCs w:val="28"/>
          <w:lang w:val="uk-UA" w:bidi="uk-UA"/>
        </w:rPr>
        <w:t xml:space="preserve">. розвитку </w:t>
      </w:r>
      <w:proofErr w:type="spellStart"/>
      <w:r w:rsidRPr="002A2ED5">
        <w:rPr>
          <w:rFonts w:ascii="Times New Roman" w:eastAsia="Calibri" w:hAnsi="Times New Roman" w:cs="Times New Roman"/>
          <w:sz w:val="28"/>
          <w:szCs w:val="28"/>
          <w:lang w:val="uk-UA" w:bidi="uk-UA"/>
        </w:rPr>
        <w:t>НАПрН</w:t>
      </w:r>
      <w:proofErr w:type="spellEnd"/>
      <w:r w:rsidRPr="002A2ED5">
        <w:rPr>
          <w:rFonts w:ascii="Times New Roman" w:eastAsia="Calibri" w:hAnsi="Times New Roman" w:cs="Times New Roman"/>
          <w:sz w:val="28"/>
          <w:szCs w:val="28"/>
          <w:lang w:val="uk-UA" w:bidi="uk-UA"/>
        </w:rPr>
        <w:t xml:space="preserve"> України, 2020. 360 с. С.</w:t>
      </w:r>
      <w:r w:rsidR="00FE22FF" w:rsidRPr="002A2ED5">
        <w:rPr>
          <w:rFonts w:ascii="Times New Roman" w:eastAsia="Calibri" w:hAnsi="Times New Roman" w:cs="Times New Roman"/>
          <w:sz w:val="28"/>
          <w:szCs w:val="28"/>
          <w:lang w:val="uk-UA" w:bidi="uk-UA"/>
        </w:rPr>
        <w:t xml:space="preserve"> </w:t>
      </w:r>
      <w:r w:rsidRPr="002A2ED5">
        <w:rPr>
          <w:rFonts w:ascii="Times New Roman" w:eastAsia="Calibri" w:hAnsi="Times New Roman" w:cs="Times New Roman"/>
          <w:sz w:val="28"/>
          <w:szCs w:val="28"/>
          <w:lang w:val="uk-UA" w:bidi="uk-UA"/>
        </w:rPr>
        <w:t>225</w:t>
      </w:r>
      <w:r w:rsidR="00B767EE" w:rsidRPr="002A2ED5">
        <w:rPr>
          <w:rFonts w:ascii="Times New Roman" w:eastAsia="Calibri" w:hAnsi="Times New Roman" w:cs="Times New Roman"/>
          <w:sz w:val="28"/>
          <w:szCs w:val="28"/>
          <w:lang w:val="uk-UA" w:bidi="uk-UA"/>
        </w:rPr>
        <w:t>–</w:t>
      </w:r>
      <w:r w:rsidRPr="002A2ED5">
        <w:rPr>
          <w:rFonts w:ascii="Times New Roman" w:eastAsia="Calibri" w:hAnsi="Times New Roman" w:cs="Times New Roman"/>
          <w:sz w:val="28"/>
          <w:szCs w:val="28"/>
          <w:lang w:val="uk-UA" w:bidi="uk-UA"/>
        </w:rPr>
        <w:t>251.</w:t>
      </w:r>
    </w:p>
    <w:p w14:paraId="2CA12003" w14:textId="761C8DBF" w:rsidR="00F545D1" w:rsidRPr="002A2ED5" w:rsidRDefault="00FE22FF"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r w:rsidRPr="002A2ED5">
        <w:rPr>
          <w:rFonts w:ascii="Times New Roman" w:eastAsia="Calibri" w:hAnsi="Times New Roman" w:cs="Times New Roman"/>
          <w:sz w:val="28"/>
          <w:szCs w:val="28"/>
          <w:lang w:val="uk-UA" w:bidi="uk-UA"/>
        </w:rPr>
        <w:t xml:space="preserve">Кохан В. П. Наукові установи як суб’єкти національної інноваційної системи. Учасники національної інноваційної системи: інституційно-функціональний аналіз в праві: монографія / за </w:t>
      </w:r>
      <w:proofErr w:type="spellStart"/>
      <w:r w:rsidRPr="002A2ED5">
        <w:rPr>
          <w:rFonts w:ascii="Times New Roman" w:eastAsia="Calibri" w:hAnsi="Times New Roman" w:cs="Times New Roman"/>
          <w:sz w:val="28"/>
          <w:szCs w:val="28"/>
          <w:lang w:val="uk-UA" w:bidi="uk-UA"/>
        </w:rPr>
        <w:t>заг</w:t>
      </w:r>
      <w:proofErr w:type="spellEnd"/>
      <w:r w:rsidRPr="002A2ED5">
        <w:rPr>
          <w:rFonts w:ascii="Times New Roman" w:eastAsia="Calibri" w:hAnsi="Times New Roman" w:cs="Times New Roman"/>
          <w:sz w:val="28"/>
          <w:szCs w:val="28"/>
          <w:lang w:val="uk-UA" w:bidi="uk-UA"/>
        </w:rPr>
        <w:t xml:space="preserve">. ред. С. В. Глібка, Ю. В. </w:t>
      </w:r>
      <w:proofErr w:type="spellStart"/>
      <w:r w:rsidRPr="002A2ED5">
        <w:rPr>
          <w:rFonts w:ascii="Times New Roman" w:eastAsia="Calibri" w:hAnsi="Times New Roman" w:cs="Times New Roman"/>
          <w:sz w:val="28"/>
          <w:szCs w:val="28"/>
          <w:lang w:val="uk-UA" w:bidi="uk-UA"/>
        </w:rPr>
        <w:t>Георгієвського</w:t>
      </w:r>
      <w:proofErr w:type="spellEnd"/>
      <w:r w:rsidRPr="002A2ED5">
        <w:rPr>
          <w:rFonts w:ascii="Times New Roman" w:eastAsia="Calibri" w:hAnsi="Times New Roman" w:cs="Times New Roman"/>
          <w:sz w:val="28"/>
          <w:szCs w:val="28"/>
          <w:lang w:val="uk-UA" w:bidi="uk-UA"/>
        </w:rPr>
        <w:t>. Харків: Право, 2018. 270 с. С. 86</w:t>
      </w:r>
      <w:r w:rsidR="00B767EE" w:rsidRPr="002A2ED5">
        <w:rPr>
          <w:rFonts w:ascii="Times New Roman" w:eastAsia="Calibri" w:hAnsi="Times New Roman" w:cs="Times New Roman"/>
          <w:sz w:val="28"/>
          <w:szCs w:val="28"/>
          <w:lang w:val="uk-UA" w:bidi="uk-UA"/>
        </w:rPr>
        <w:t>–</w:t>
      </w:r>
      <w:r w:rsidRPr="002A2ED5">
        <w:rPr>
          <w:rFonts w:ascii="Times New Roman" w:eastAsia="Calibri" w:hAnsi="Times New Roman" w:cs="Times New Roman"/>
          <w:sz w:val="28"/>
          <w:szCs w:val="28"/>
          <w:lang w:val="uk-UA" w:bidi="uk-UA"/>
        </w:rPr>
        <w:t>102.</w:t>
      </w:r>
    </w:p>
    <w:p w14:paraId="3C55D4F4" w14:textId="3CFAB691" w:rsidR="00FE22FF" w:rsidRPr="002A2ED5" w:rsidRDefault="00080E68"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t>Подрез-Ряполова</w:t>
      </w:r>
      <w:proofErr w:type="spellEnd"/>
      <w:r w:rsidRPr="002A2ED5">
        <w:rPr>
          <w:rFonts w:ascii="Times New Roman" w:eastAsia="Calibri" w:hAnsi="Times New Roman" w:cs="Times New Roman"/>
          <w:sz w:val="28"/>
          <w:szCs w:val="28"/>
          <w:lang w:val="uk-UA"/>
        </w:rPr>
        <w:t xml:space="preserve"> І. В. Регіональний інноваційний потенціал: шляхи стимулювання та перспективи розвитку. </w:t>
      </w:r>
      <w:r w:rsidRPr="002A2ED5">
        <w:rPr>
          <w:rFonts w:ascii="Times New Roman" w:eastAsia="Calibri" w:hAnsi="Times New Roman" w:cs="Times New Roman"/>
          <w:i/>
          <w:sz w:val="28"/>
          <w:szCs w:val="28"/>
          <w:lang w:val="uk-UA"/>
        </w:rPr>
        <w:t>Регіональні інноваційні ініціативи : завдання та шляхи вирішення:</w:t>
      </w:r>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зб</w:t>
      </w:r>
      <w:proofErr w:type="spellEnd"/>
      <w:r w:rsidRPr="002A2ED5">
        <w:rPr>
          <w:rFonts w:ascii="Times New Roman" w:eastAsia="Calibri" w:hAnsi="Times New Roman" w:cs="Times New Roman"/>
          <w:sz w:val="28"/>
          <w:szCs w:val="28"/>
          <w:lang w:val="uk-UA"/>
        </w:rPr>
        <w:t>. наук. пр. за матеріалами круглого столу (</w:t>
      </w:r>
      <w:r w:rsidR="00C40CFB" w:rsidRPr="002A2ED5">
        <w:rPr>
          <w:rFonts w:ascii="Times New Roman" w:eastAsia="Calibri" w:hAnsi="Times New Roman" w:cs="Times New Roman"/>
          <w:sz w:val="28"/>
          <w:szCs w:val="28"/>
          <w:lang w:val="uk-UA"/>
        </w:rPr>
        <w:t xml:space="preserve">м. Харків, </w:t>
      </w:r>
      <w:r w:rsidRPr="002A2ED5">
        <w:rPr>
          <w:rFonts w:ascii="Times New Roman" w:eastAsia="Calibri" w:hAnsi="Times New Roman" w:cs="Times New Roman"/>
          <w:sz w:val="28"/>
          <w:szCs w:val="28"/>
          <w:lang w:val="uk-UA"/>
        </w:rPr>
        <w:t xml:space="preserve">5 квітня 2019 року). Харків: НДІ ПЗІР </w:t>
      </w:r>
      <w:proofErr w:type="spellStart"/>
      <w:r w:rsidRPr="002A2ED5">
        <w:rPr>
          <w:rFonts w:ascii="Times New Roman" w:eastAsia="Calibri" w:hAnsi="Times New Roman" w:cs="Times New Roman"/>
          <w:sz w:val="28"/>
          <w:szCs w:val="28"/>
          <w:lang w:val="uk-UA"/>
        </w:rPr>
        <w:t>НАПрН</w:t>
      </w:r>
      <w:proofErr w:type="spellEnd"/>
      <w:r w:rsidRPr="002A2ED5">
        <w:rPr>
          <w:rFonts w:ascii="Times New Roman" w:eastAsia="Calibri" w:hAnsi="Times New Roman" w:cs="Times New Roman"/>
          <w:sz w:val="28"/>
          <w:szCs w:val="28"/>
          <w:lang w:val="uk-UA"/>
        </w:rPr>
        <w:t xml:space="preserve"> України, 2019. С. 92</w:t>
      </w:r>
      <w:r w:rsidR="00B767EE" w:rsidRPr="002A2ED5">
        <w:rPr>
          <w:rFonts w:ascii="Times New Roman" w:eastAsia="Calibri" w:hAnsi="Times New Roman" w:cs="Times New Roman"/>
          <w:sz w:val="28"/>
          <w:szCs w:val="28"/>
          <w:lang w:val="uk-UA"/>
        </w:rPr>
        <w:t>–</w:t>
      </w:r>
      <w:r w:rsidRPr="002A2ED5">
        <w:rPr>
          <w:rFonts w:ascii="Times New Roman" w:eastAsia="Calibri" w:hAnsi="Times New Roman" w:cs="Times New Roman"/>
          <w:sz w:val="28"/>
          <w:szCs w:val="28"/>
          <w:lang w:val="uk-UA"/>
        </w:rPr>
        <w:t>96.</w:t>
      </w:r>
    </w:p>
    <w:p w14:paraId="43D76184" w14:textId="6AE47415" w:rsidR="00C40CFB" w:rsidRPr="002A2ED5" w:rsidRDefault="00C40CFB"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r w:rsidRPr="002A2ED5">
        <w:rPr>
          <w:rFonts w:ascii="Times New Roman" w:eastAsia="Calibri" w:hAnsi="Times New Roman" w:cs="Times New Roman"/>
          <w:sz w:val="28"/>
          <w:szCs w:val="28"/>
          <w:lang w:val="uk-UA"/>
        </w:rPr>
        <w:t xml:space="preserve">Завадська А. Т. До питання підтримки стартапів на ранній стадії їх розвитку у Польщі та можливості залучення позитивного досвіду в Україні: </w:t>
      </w:r>
      <w:r w:rsidRPr="002A2ED5">
        <w:rPr>
          <w:rFonts w:ascii="Times New Roman" w:eastAsia="Calibri" w:hAnsi="Times New Roman" w:cs="Times New Roman"/>
          <w:i/>
          <w:sz w:val="28"/>
          <w:szCs w:val="28"/>
          <w:lang w:val="uk-UA"/>
        </w:rPr>
        <w:t>Актуальні проблеми господарської діяльності в умовах розбудови економіки Індустрії 4.0</w:t>
      </w:r>
      <w:r w:rsidRPr="002A2ED5">
        <w:rPr>
          <w:rFonts w:ascii="Times New Roman" w:eastAsia="Calibri" w:hAnsi="Times New Roman" w:cs="Times New Roman"/>
          <w:sz w:val="28"/>
          <w:szCs w:val="28"/>
          <w:lang w:val="uk-UA"/>
        </w:rPr>
        <w:t xml:space="preserve"> : </w:t>
      </w:r>
      <w:proofErr w:type="spellStart"/>
      <w:r w:rsidRPr="002A2ED5">
        <w:rPr>
          <w:rFonts w:ascii="Times New Roman" w:eastAsia="Calibri" w:hAnsi="Times New Roman" w:cs="Times New Roman"/>
          <w:sz w:val="28"/>
          <w:szCs w:val="28"/>
          <w:lang w:val="uk-UA"/>
        </w:rPr>
        <w:t>зб</w:t>
      </w:r>
      <w:proofErr w:type="spellEnd"/>
      <w:r w:rsidRPr="002A2ED5">
        <w:rPr>
          <w:rFonts w:ascii="Times New Roman" w:eastAsia="Calibri" w:hAnsi="Times New Roman" w:cs="Times New Roman"/>
          <w:sz w:val="28"/>
          <w:szCs w:val="28"/>
          <w:lang w:val="uk-UA"/>
        </w:rPr>
        <w:t xml:space="preserve">. наук. пр. </w:t>
      </w:r>
      <w:r w:rsidRPr="002A2ED5">
        <w:rPr>
          <w:rFonts w:ascii="Times New Roman" w:eastAsia="Calibri" w:hAnsi="Times New Roman" w:cs="Times New Roman"/>
          <w:sz w:val="28"/>
          <w:szCs w:val="28"/>
        </w:rPr>
        <w:t xml:space="preserve">НДІ ПЗІР </w:t>
      </w:r>
      <w:proofErr w:type="spellStart"/>
      <w:r w:rsidRPr="002A2ED5">
        <w:rPr>
          <w:rFonts w:ascii="Times New Roman" w:eastAsia="Calibri" w:hAnsi="Times New Roman" w:cs="Times New Roman"/>
          <w:sz w:val="28"/>
          <w:szCs w:val="28"/>
        </w:rPr>
        <w:t>НАПрН</w:t>
      </w:r>
      <w:proofErr w:type="spellEnd"/>
      <w:r w:rsidRPr="002A2ED5">
        <w:rPr>
          <w:rFonts w:ascii="Times New Roman" w:eastAsia="Calibri" w:hAnsi="Times New Roman" w:cs="Times New Roman"/>
          <w:sz w:val="28"/>
          <w:szCs w:val="28"/>
        </w:rPr>
        <w:t xml:space="preserve"> </w:t>
      </w:r>
      <w:proofErr w:type="spellStart"/>
      <w:r w:rsidRPr="002A2ED5">
        <w:rPr>
          <w:rFonts w:ascii="Times New Roman" w:eastAsia="Calibri" w:hAnsi="Times New Roman" w:cs="Times New Roman"/>
          <w:sz w:val="28"/>
          <w:szCs w:val="28"/>
        </w:rPr>
        <w:t>України</w:t>
      </w:r>
      <w:proofErr w:type="spellEnd"/>
      <w:r w:rsidRPr="002A2ED5">
        <w:rPr>
          <w:rFonts w:ascii="Times New Roman" w:eastAsia="Calibri" w:hAnsi="Times New Roman" w:cs="Times New Roman"/>
          <w:sz w:val="28"/>
          <w:szCs w:val="28"/>
        </w:rPr>
        <w:t xml:space="preserve"> № 4 за </w:t>
      </w:r>
      <w:proofErr w:type="spellStart"/>
      <w:r w:rsidRPr="002A2ED5">
        <w:rPr>
          <w:rFonts w:ascii="Times New Roman" w:eastAsia="Calibri" w:hAnsi="Times New Roman" w:cs="Times New Roman"/>
          <w:sz w:val="28"/>
          <w:szCs w:val="28"/>
        </w:rPr>
        <w:t>матеріалами</w:t>
      </w:r>
      <w:proofErr w:type="spellEnd"/>
      <w:r w:rsidRPr="002A2ED5">
        <w:rPr>
          <w:rFonts w:ascii="Times New Roman" w:eastAsia="Calibri" w:hAnsi="Times New Roman" w:cs="Times New Roman"/>
          <w:sz w:val="28"/>
          <w:szCs w:val="28"/>
        </w:rPr>
        <w:t xml:space="preserve"> круглого столу (</w:t>
      </w:r>
      <w:r w:rsidR="009F7FFE" w:rsidRPr="002A2ED5">
        <w:rPr>
          <w:rFonts w:ascii="Times New Roman" w:eastAsia="Calibri" w:hAnsi="Times New Roman" w:cs="Times New Roman"/>
          <w:sz w:val="28"/>
          <w:szCs w:val="28"/>
        </w:rPr>
        <w:t xml:space="preserve">м. </w:t>
      </w:r>
      <w:proofErr w:type="spellStart"/>
      <w:r w:rsidR="009F7FFE" w:rsidRPr="002A2ED5">
        <w:rPr>
          <w:rFonts w:ascii="Times New Roman" w:eastAsia="Calibri" w:hAnsi="Times New Roman" w:cs="Times New Roman"/>
          <w:sz w:val="28"/>
          <w:szCs w:val="28"/>
        </w:rPr>
        <w:t>Харків</w:t>
      </w:r>
      <w:proofErr w:type="spellEnd"/>
      <w:r w:rsidR="009F7FFE" w:rsidRPr="002A2ED5">
        <w:rPr>
          <w:rFonts w:ascii="Times New Roman" w:eastAsia="Calibri" w:hAnsi="Times New Roman" w:cs="Times New Roman"/>
          <w:sz w:val="28"/>
          <w:szCs w:val="28"/>
        </w:rPr>
        <w:t xml:space="preserve">, 21 </w:t>
      </w:r>
      <w:proofErr w:type="spellStart"/>
      <w:r w:rsidR="009F7FFE" w:rsidRPr="002A2ED5">
        <w:rPr>
          <w:rFonts w:ascii="Times New Roman" w:eastAsia="Calibri" w:hAnsi="Times New Roman" w:cs="Times New Roman"/>
          <w:sz w:val="28"/>
          <w:szCs w:val="28"/>
        </w:rPr>
        <w:t>травня</w:t>
      </w:r>
      <w:proofErr w:type="spellEnd"/>
      <w:r w:rsidR="009F7FFE" w:rsidRPr="002A2ED5">
        <w:rPr>
          <w:rFonts w:ascii="Times New Roman" w:eastAsia="Calibri" w:hAnsi="Times New Roman" w:cs="Times New Roman"/>
          <w:sz w:val="28"/>
          <w:szCs w:val="28"/>
        </w:rPr>
        <w:t xml:space="preserve"> 2021 року)</w:t>
      </w:r>
      <w:r w:rsidR="009F7FFE"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rPr>
        <w:t>Харків</w:t>
      </w:r>
      <w:proofErr w:type="spellEnd"/>
      <w:r w:rsidRPr="002A2ED5">
        <w:rPr>
          <w:rFonts w:ascii="Times New Roman" w:eastAsia="Calibri" w:hAnsi="Times New Roman" w:cs="Times New Roman"/>
          <w:sz w:val="28"/>
          <w:szCs w:val="28"/>
        </w:rPr>
        <w:t xml:space="preserve">: НДІ ПЗІР </w:t>
      </w:r>
      <w:proofErr w:type="spellStart"/>
      <w:r w:rsidRPr="002A2ED5">
        <w:rPr>
          <w:rFonts w:ascii="Times New Roman" w:eastAsia="Calibri" w:hAnsi="Times New Roman" w:cs="Times New Roman"/>
          <w:sz w:val="28"/>
          <w:szCs w:val="28"/>
        </w:rPr>
        <w:t>НАПрН</w:t>
      </w:r>
      <w:proofErr w:type="spellEnd"/>
      <w:r w:rsidRPr="002A2ED5">
        <w:rPr>
          <w:rFonts w:ascii="Times New Roman" w:eastAsia="Calibri" w:hAnsi="Times New Roman" w:cs="Times New Roman"/>
          <w:sz w:val="28"/>
          <w:szCs w:val="28"/>
        </w:rPr>
        <w:t xml:space="preserve"> </w:t>
      </w:r>
      <w:proofErr w:type="spellStart"/>
      <w:r w:rsidRPr="002A2ED5">
        <w:rPr>
          <w:rFonts w:ascii="Times New Roman" w:eastAsia="Calibri" w:hAnsi="Times New Roman" w:cs="Times New Roman"/>
          <w:sz w:val="28"/>
          <w:szCs w:val="28"/>
        </w:rPr>
        <w:t>України</w:t>
      </w:r>
      <w:proofErr w:type="spellEnd"/>
      <w:r w:rsidRPr="002A2ED5">
        <w:rPr>
          <w:rFonts w:ascii="Times New Roman" w:eastAsia="Calibri" w:hAnsi="Times New Roman" w:cs="Times New Roman"/>
          <w:sz w:val="28"/>
          <w:szCs w:val="28"/>
        </w:rPr>
        <w:t>, 2021. С. 62</w:t>
      </w:r>
      <w:r w:rsidR="00B767EE" w:rsidRPr="002A2ED5">
        <w:rPr>
          <w:rFonts w:ascii="Times New Roman" w:eastAsia="Calibri" w:hAnsi="Times New Roman" w:cs="Times New Roman"/>
          <w:sz w:val="28"/>
          <w:szCs w:val="28"/>
          <w:lang w:val="uk-UA"/>
        </w:rPr>
        <w:t>–</w:t>
      </w:r>
      <w:r w:rsidRPr="002A2ED5">
        <w:rPr>
          <w:rFonts w:ascii="Times New Roman" w:eastAsia="Calibri" w:hAnsi="Times New Roman" w:cs="Times New Roman"/>
          <w:sz w:val="28"/>
          <w:szCs w:val="28"/>
        </w:rPr>
        <w:t xml:space="preserve">67. </w:t>
      </w:r>
    </w:p>
    <w:p w14:paraId="38C4ECBB" w14:textId="017E9184" w:rsidR="009F7FFE" w:rsidRPr="002A2ED5" w:rsidRDefault="00D82470"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r w:rsidRPr="002A2ED5">
        <w:rPr>
          <w:rFonts w:ascii="Times New Roman" w:eastAsia="Calibri" w:hAnsi="Times New Roman" w:cs="Times New Roman"/>
          <w:sz w:val="28"/>
          <w:szCs w:val="28"/>
          <w:lang w:val="uk-UA"/>
        </w:rPr>
        <w:t xml:space="preserve">Завадська А. Т. Правові аспекти підтримки стартапів у балтійських державах. </w:t>
      </w:r>
      <w:r w:rsidRPr="002A2ED5">
        <w:rPr>
          <w:rFonts w:ascii="Times New Roman" w:eastAsia="Calibri" w:hAnsi="Times New Roman" w:cs="Times New Roman"/>
          <w:i/>
          <w:sz w:val="28"/>
          <w:szCs w:val="28"/>
          <w:lang w:val="uk-UA"/>
        </w:rPr>
        <w:t>Конституційні засади розвитку інноваційного суспільства</w:t>
      </w:r>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зб</w:t>
      </w:r>
      <w:proofErr w:type="spellEnd"/>
      <w:r w:rsidRPr="002A2ED5">
        <w:rPr>
          <w:rFonts w:ascii="Times New Roman" w:eastAsia="Calibri" w:hAnsi="Times New Roman" w:cs="Times New Roman"/>
          <w:sz w:val="28"/>
          <w:szCs w:val="28"/>
          <w:lang w:val="uk-UA"/>
        </w:rPr>
        <w:t xml:space="preserve">. наук. пр. за матеріалами інтернет-конференції (м. Харків, 25 червня 2021 року). Харків : НДІ ПЗІР </w:t>
      </w:r>
      <w:proofErr w:type="spellStart"/>
      <w:r w:rsidRPr="002A2ED5">
        <w:rPr>
          <w:rFonts w:ascii="Times New Roman" w:eastAsia="Calibri" w:hAnsi="Times New Roman" w:cs="Times New Roman"/>
          <w:sz w:val="28"/>
          <w:szCs w:val="28"/>
          <w:lang w:val="uk-UA"/>
        </w:rPr>
        <w:t>НАПрН</w:t>
      </w:r>
      <w:proofErr w:type="spellEnd"/>
      <w:r w:rsidRPr="002A2ED5">
        <w:rPr>
          <w:rFonts w:ascii="Times New Roman" w:eastAsia="Calibri" w:hAnsi="Times New Roman" w:cs="Times New Roman"/>
          <w:sz w:val="28"/>
          <w:szCs w:val="28"/>
          <w:lang w:val="uk-UA"/>
        </w:rPr>
        <w:t xml:space="preserve"> України, 2021. С. 142</w:t>
      </w:r>
      <w:r w:rsidR="00B767EE" w:rsidRPr="002A2ED5">
        <w:rPr>
          <w:rFonts w:ascii="Times New Roman" w:eastAsia="Calibri" w:hAnsi="Times New Roman" w:cs="Times New Roman"/>
          <w:sz w:val="28"/>
          <w:szCs w:val="28"/>
          <w:lang w:val="uk-UA"/>
        </w:rPr>
        <w:t>–</w:t>
      </w:r>
      <w:r w:rsidRPr="002A2ED5">
        <w:rPr>
          <w:rFonts w:ascii="Times New Roman" w:eastAsia="Calibri" w:hAnsi="Times New Roman" w:cs="Times New Roman"/>
          <w:sz w:val="28"/>
          <w:szCs w:val="28"/>
          <w:lang w:val="uk-UA"/>
        </w:rPr>
        <w:t>150.</w:t>
      </w:r>
    </w:p>
    <w:p w14:paraId="75BA8B5C" w14:textId="3342ED85" w:rsidR="00D82470" w:rsidRPr="002A2ED5" w:rsidRDefault="00D82470"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r w:rsidRPr="002A2ED5">
        <w:rPr>
          <w:rFonts w:ascii="Times New Roman" w:eastAsia="Calibri" w:hAnsi="Times New Roman" w:cs="Times New Roman"/>
          <w:sz w:val="28"/>
          <w:szCs w:val="28"/>
          <w:lang w:val="uk-UA"/>
        </w:rPr>
        <w:t>Завадська А. Т. Щодо сутності та нормативно-правового закріплення терміну «стартап»</w:t>
      </w:r>
      <w:r w:rsidR="003E296B" w:rsidRPr="002A2ED5">
        <w:rPr>
          <w:rFonts w:ascii="Times New Roman" w:eastAsia="Calibri" w:hAnsi="Times New Roman" w:cs="Times New Roman"/>
          <w:sz w:val="28"/>
          <w:szCs w:val="28"/>
          <w:lang w:val="uk-UA"/>
        </w:rPr>
        <w:t xml:space="preserve">. </w:t>
      </w:r>
      <w:r w:rsidR="003E296B" w:rsidRPr="002A2ED5">
        <w:rPr>
          <w:rFonts w:ascii="Times New Roman" w:eastAsia="Calibri" w:hAnsi="Times New Roman" w:cs="Times New Roman"/>
          <w:i/>
          <w:sz w:val="28"/>
          <w:szCs w:val="28"/>
          <w:lang w:val="uk-UA"/>
        </w:rPr>
        <w:t>Правові засади організації та здійснення публічної влади</w:t>
      </w:r>
      <w:r w:rsidRPr="002A2ED5">
        <w:rPr>
          <w:rFonts w:ascii="Times New Roman" w:eastAsia="Calibri" w:hAnsi="Times New Roman" w:cs="Times New Roman"/>
          <w:sz w:val="28"/>
          <w:szCs w:val="28"/>
          <w:lang w:val="uk-UA"/>
        </w:rPr>
        <w:t>: матеріали ІV Міжнародної науково-практичної конферен</w:t>
      </w:r>
      <w:r w:rsidR="003E296B" w:rsidRPr="002A2ED5">
        <w:rPr>
          <w:rFonts w:ascii="Times New Roman" w:eastAsia="Calibri" w:hAnsi="Times New Roman" w:cs="Times New Roman"/>
          <w:sz w:val="28"/>
          <w:szCs w:val="28"/>
          <w:lang w:val="uk-UA"/>
        </w:rPr>
        <w:t xml:space="preserve">ції, присвяченій світлій пам’яті доктора юридичних наук, професора, академіка-засновника </w:t>
      </w:r>
      <w:proofErr w:type="spellStart"/>
      <w:r w:rsidR="003E296B" w:rsidRPr="002A2ED5">
        <w:rPr>
          <w:rFonts w:ascii="Times New Roman" w:eastAsia="Calibri" w:hAnsi="Times New Roman" w:cs="Times New Roman"/>
          <w:sz w:val="28"/>
          <w:szCs w:val="28"/>
          <w:lang w:val="uk-UA"/>
        </w:rPr>
        <w:t>НАПрНУ</w:t>
      </w:r>
      <w:proofErr w:type="spellEnd"/>
      <w:r w:rsidR="003E296B" w:rsidRPr="002A2ED5">
        <w:rPr>
          <w:rFonts w:ascii="Times New Roman" w:eastAsia="Calibri" w:hAnsi="Times New Roman" w:cs="Times New Roman"/>
          <w:sz w:val="28"/>
          <w:szCs w:val="28"/>
          <w:lang w:val="uk-UA"/>
        </w:rPr>
        <w:t>, першого Голови Конституційного Суду України Леоніда Петровича Юзькова (м. Хмельницький, 02 – 06 березня 2021 року).</w:t>
      </w:r>
      <w:r w:rsidRPr="002A2ED5">
        <w:rPr>
          <w:rFonts w:ascii="Times New Roman" w:eastAsia="Calibri" w:hAnsi="Times New Roman" w:cs="Times New Roman"/>
          <w:sz w:val="28"/>
          <w:szCs w:val="28"/>
          <w:lang w:val="uk-UA"/>
        </w:rPr>
        <w:t xml:space="preserve"> м. Хмельницький. С. 138</w:t>
      </w:r>
      <w:r w:rsidR="00B767EE" w:rsidRPr="002A2ED5">
        <w:rPr>
          <w:rFonts w:ascii="Times New Roman" w:eastAsia="Calibri" w:hAnsi="Times New Roman" w:cs="Times New Roman"/>
          <w:sz w:val="28"/>
          <w:szCs w:val="28"/>
          <w:lang w:val="uk-UA"/>
        </w:rPr>
        <w:t>–</w:t>
      </w:r>
      <w:r w:rsidRPr="002A2ED5">
        <w:rPr>
          <w:rFonts w:ascii="Times New Roman" w:eastAsia="Calibri" w:hAnsi="Times New Roman" w:cs="Times New Roman"/>
          <w:sz w:val="28"/>
          <w:szCs w:val="28"/>
          <w:lang w:val="uk-UA"/>
        </w:rPr>
        <w:t>140</w:t>
      </w:r>
      <w:r w:rsidR="003E296B" w:rsidRPr="002A2ED5">
        <w:rPr>
          <w:rFonts w:ascii="Times New Roman" w:eastAsia="Calibri" w:hAnsi="Times New Roman" w:cs="Times New Roman"/>
          <w:sz w:val="28"/>
          <w:szCs w:val="28"/>
          <w:lang w:val="uk-UA"/>
        </w:rPr>
        <w:t>.</w:t>
      </w:r>
    </w:p>
    <w:p w14:paraId="108148ED" w14:textId="51C43964" w:rsidR="003E296B" w:rsidRPr="002A2ED5" w:rsidRDefault="00936194"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lastRenderedPageBreak/>
        <w:t>Smulkiojo</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ir</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vidutinio</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verslo</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plėtros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įstatymas</w:t>
      </w:r>
      <w:proofErr w:type="spellEnd"/>
      <w:r w:rsidRPr="002A2ED5">
        <w:rPr>
          <w:rFonts w:ascii="Times New Roman" w:eastAsia="Calibri" w:hAnsi="Times New Roman" w:cs="Times New Roman"/>
          <w:sz w:val="28"/>
          <w:szCs w:val="28"/>
          <w:lang w:val="uk-UA"/>
        </w:rPr>
        <w:t xml:space="preserve">. 1998 m. </w:t>
      </w:r>
      <w:proofErr w:type="spellStart"/>
      <w:r w:rsidRPr="002A2ED5">
        <w:rPr>
          <w:rFonts w:ascii="Times New Roman" w:eastAsia="Calibri" w:hAnsi="Times New Roman" w:cs="Times New Roman"/>
          <w:sz w:val="28"/>
          <w:szCs w:val="28"/>
          <w:lang w:val="uk-UA"/>
        </w:rPr>
        <w:t>lapkričio</w:t>
      </w:r>
      <w:proofErr w:type="spellEnd"/>
      <w:r w:rsidRPr="002A2ED5">
        <w:rPr>
          <w:rFonts w:ascii="Times New Roman" w:eastAsia="Calibri" w:hAnsi="Times New Roman" w:cs="Times New Roman"/>
          <w:sz w:val="28"/>
          <w:szCs w:val="28"/>
          <w:lang w:val="uk-UA"/>
        </w:rPr>
        <w:t xml:space="preserve"> 24 d. </w:t>
      </w:r>
      <w:proofErr w:type="spellStart"/>
      <w:r w:rsidRPr="002A2ED5">
        <w:rPr>
          <w:rFonts w:ascii="Times New Roman" w:eastAsia="Calibri" w:hAnsi="Times New Roman" w:cs="Times New Roman"/>
          <w:sz w:val="28"/>
          <w:szCs w:val="28"/>
          <w:lang w:val="uk-UA"/>
        </w:rPr>
        <w:t>Nr</w:t>
      </w:r>
      <w:proofErr w:type="spellEnd"/>
      <w:r w:rsidRPr="002A2ED5">
        <w:rPr>
          <w:rFonts w:ascii="Times New Roman" w:eastAsia="Calibri" w:hAnsi="Times New Roman" w:cs="Times New Roman"/>
          <w:sz w:val="28"/>
          <w:szCs w:val="28"/>
          <w:lang w:val="uk-UA"/>
        </w:rPr>
        <w:t xml:space="preserve">. VIII-935. URL: </w:t>
      </w:r>
      <w:hyperlink r:id="rId9" w:history="1">
        <w:r w:rsidRPr="002A2ED5">
          <w:rPr>
            <w:rStyle w:val="a7"/>
            <w:rFonts w:ascii="Times New Roman" w:eastAsia="Calibri" w:hAnsi="Times New Roman" w:cs="Times New Roman"/>
            <w:sz w:val="28"/>
            <w:szCs w:val="28"/>
            <w:lang w:val="uk-UA"/>
          </w:rPr>
          <w:t>https://www.e-tar.lt/portal/lt/legalAct/TAR.640D50DB8877/asr</w:t>
        </w:r>
      </w:hyperlink>
      <w:r w:rsidRPr="002A2ED5">
        <w:rPr>
          <w:rFonts w:ascii="Times New Roman" w:eastAsia="Calibri" w:hAnsi="Times New Roman" w:cs="Times New Roman"/>
          <w:sz w:val="28"/>
          <w:szCs w:val="28"/>
          <w:lang w:val="uk-UA"/>
        </w:rPr>
        <w:t xml:space="preserve">. </w:t>
      </w:r>
    </w:p>
    <w:p w14:paraId="4AD7735B" w14:textId="71B40404" w:rsidR="00936194" w:rsidRPr="002A2ED5" w:rsidRDefault="00936194"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t>National</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Business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Incubation</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Association</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Business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Incubation</w:t>
      </w:r>
      <w:proofErr w:type="spellEnd"/>
      <w:r w:rsidRPr="002A2ED5">
        <w:rPr>
          <w:rFonts w:ascii="Times New Roman" w:eastAsia="Calibri" w:hAnsi="Times New Roman" w:cs="Times New Roman"/>
          <w:sz w:val="28"/>
          <w:szCs w:val="28"/>
          <w:lang w:val="uk-UA"/>
        </w:rPr>
        <w:t xml:space="preserve">. URL: </w:t>
      </w:r>
      <w:hyperlink r:id="rId10" w:history="1">
        <w:r w:rsidRPr="002A2ED5">
          <w:rPr>
            <w:rStyle w:val="a7"/>
            <w:rFonts w:ascii="Times New Roman" w:eastAsia="Calibri" w:hAnsi="Times New Roman" w:cs="Times New Roman"/>
            <w:sz w:val="28"/>
            <w:szCs w:val="28"/>
            <w:lang w:val="uk-UA"/>
          </w:rPr>
          <w:t>http://www.nbia.org/resource_library/faq/#</w:t>
        </w:r>
      </w:hyperlink>
      <w:r w:rsidRPr="002A2ED5">
        <w:rPr>
          <w:rFonts w:ascii="Times New Roman" w:eastAsia="Calibri" w:hAnsi="Times New Roman" w:cs="Times New Roman"/>
          <w:sz w:val="28"/>
          <w:szCs w:val="28"/>
          <w:lang w:val="uk-UA"/>
        </w:rPr>
        <w:t xml:space="preserve">. </w:t>
      </w:r>
    </w:p>
    <w:p w14:paraId="467139EF" w14:textId="622069FB" w:rsidR="00936194" w:rsidRPr="002A2ED5" w:rsidRDefault="00936194"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t>Business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Incubation</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Definitions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and</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Principles:Trainee</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Manual</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ІnfoDev</w:t>
      </w:r>
      <w:proofErr w:type="spellEnd"/>
      <w:r w:rsidRPr="002A2ED5">
        <w:rPr>
          <w:rFonts w:ascii="Times New Roman" w:eastAsia="Calibri" w:hAnsi="Times New Roman" w:cs="Times New Roman"/>
          <w:sz w:val="28"/>
          <w:szCs w:val="28"/>
          <w:lang w:val="uk-UA"/>
        </w:rPr>
        <w:t xml:space="preserve">. URL: </w:t>
      </w:r>
      <w:hyperlink r:id="rId11" w:history="1">
        <w:r w:rsidRPr="002A2ED5">
          <w:rPr>
            <w:rStyle w:val="a7"/>
            <w:rFonts w:ascii="Times New Roman" w:eastAsia="Calibri" w:hAnsi="Times New Roman" w:cs="Times New Roman"/>
            <w:sz w:val="28"/>
            <w:szCs w:val="28"/>
            <w:lang w:val="uk-UA"/>
          </w:rPr>
          <w:t>http://www.agrirowad.com/UploadFiles/ProfileCv/m1_traineemanual_20101029960e20.pdf</w:t>
        </w:r>
      </w:hyperlink>
      <w:r w:rsidRPr="002A2ED5">
        <w:rPr>
          <w:rFonts w:ascii="Times New Roman" w:eastAsia="Calibri" w:hAnsi="Times New Roman" w:cs="Times New Roman"/>
          <w:sz w:val="28"/>
          <w:szCs w:val="28"/>
          <w:lang w:val="uk-UA"/>
        </w:rPr>
        <w:t xml:space="preserve">. </w:t>
      </w:r>
    </w:p>
    <w:p w14:paraId="00C8516E" w14:textId="3A38391B" w:rsidR="00312B98" w:rsidRPr="002A2ED5" w:rsidRDefault="00C84F9B"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t>European</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Startup</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Monitor</w:t>
      </w:r>
      <w:proofErr w:type="spellEnd"/>
      <w:r w:rsidRPr="002A2ED5">
        <w:rPr>
          <w:rFonts w:ascii="Times New Roman" w:eastAsia="Calibri" w:hAnsi="Times New Roman" w:cs="Times New Roman"/>
          <w:sz w:val="28"/>
          <w:szCs w:val="28"/>
          <w:lang w:val="uk-UA"/>
        </w:rPr>
        <w:t xml:space="preserve"> 2019/2020. </w:t>
      </w:r>
      <w:proofErr w:type="spellStart"/>
      <w:r w:rsidRPr="002A2ED5">
        <w:rPr>
          <w:rFonts w:ascii="Times New Roman" w:eastAsia="Calibri" w:hAnsi="Times New Roman" w:cs="Times New Roman"/>
          <w:sz w:val="28"/>
          <w:szCs w:val="28"/>
          <w:lang w:val="uk-UA"/>
        </w:rPr>
        <w:t>European</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Commission</w:t>
      </w:r>
      <w:proofErr w:type="spellEnd"/>
      <w:r w:rsidRPr="002A2ED5">
        <w:rPr>
          <w:rFonts w:ascii="Times New Roman" w:eastAsia="Calibri" w:hAnsi="Times New Roman" w:cs="Times New Roman"/>
          <w:sz w:val="28"/>
          <w:szCs w:val="28"/>
          <w:lang w:val="uk-UA"/>
        </w:rPr>
        <w:t xml:space="preserve">. URL: </w:t>
      </w:r>
      <w:hyperlink r:id="rId12" w:history="1">
        <w:r w:rsidRPr="002A2ED5">
          <w:rPr>
            <w:rStyle w:val="a7"/>
            <w:rFonts w:ascii="Times New Roman" w:eastAsia="Calibri" w:hAnsi="Times New Roman" w:cs="Times New Roman"/>
            <w:sz w:val="28"/>
            <w:szCs w:val="28"/>
            <w:lang w:val="uk-UA"/>
          </w:rPr>
          <w:t>http://www.europeanstartupmonitor2019.eu/EuropeanStartupMonitor2019_2020_21_02_2020-1.pdf</w:t>
        </w:r>
      </w:hyperlink>
      <w:r w:rsidRPr="002A2ED5">
        <w:rPr>
          <w:rFonts w:ascii="Times New Roman" w:eastAsia="Calibri" w:hAnsi="Times New Roman" w:cs="Times New Roman"/>
          <w:sz w:val="28"/>
          <w:szCs w:val="28"/>
          <w:lang w:val="uk-UA"/>
        </w:rPr>
        <w:t xml:space="preserve">. </w:t>
      </w:r>
    </w:p>
    <w:p w14:paraId="1FE8A701" w14:textId="58022F30" w:rsidR="000E4524" w:rsidRPr="002A2ED5" w:rsidRDefault="000E4524" w:rsidP="002A2ED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t>Blank</w:t>
      </w:r>
      <w:proofErr w:type="spellEnd"/>
      <w:r w:rsidRPr="002A2ED5">
        <w:rPr>
          <w:rFonts w:ascii="Times New Roman" w:eastAsia="Calibri" w:hAnsi="Times New Roman" w:cs="Times New Roman"/>
          <w:sz w:val="28"/>
          <w:szCs w:val="28"/>
          <w:lang w:val="uk-UA"/>
        </w:rPr>
        <w:t xml:space="preserve">. S. </w:t>
      </w:r>
      <w:proofErr w:type="spellStart"/>
      <w:r w:rsidRPr="002A2ED5">
        <w:rPr>
          <w:rFonts w:ascii="Times New Roman" w:eastAsia="Calibri" w:hAnsi="Times New Roman" w:cs="Times New Roman"/>
          <w:sz w:val="28"/>
          <w:szCs w:val="28"/>
          <w:lang w:val="uk-UA"/>
        </w:rPr>
        <w:t>What’s</w:t>
      </w:r>
      <w:proofErr w:type="spellEnd"/>
      <w:r w:rsidRPr="002A2ED5">
        <w:rPr>
          <w:rFonts w:ascii="Times New Roman" w:eastAsia="Calibri" w:hAnsi="Times New Roman" w:cs="Times New Roman"/>
          <w:sz w:val="28"/>
          <w:szCs w:val="28"/>
          <w:lang w:val="uk-UA"/>
        </w:rPr>
        <w:t xml:space="preserve"> A </w:t>
      </w:r>
      <w:proofErr w:type="spellStart"/>
      <w:r w:rsidRPr="002A2ED5">
        <w:rPr>
          <w:rFonts w:ascii="Times New Roman" w:eastAsia="Calibri" w:hAnsi="Times New Roman" w:cs="Times New Roman"/>
          <w:sz w:val="28"/>
          <w:szCs w:val="28"/>
          <w:lang w:val="uk-UA"/>
        </w:rPr>
        <w:t>Startup</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First</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Principles</w:t>
      </w:r>
      <w:proofErr w:type="spellEnd"/>
      <w:r w:rsidRPr="002A2ED5">
        <w:rPr>
          <w:rFonts w:ascii="Times New Roman" w:eastAsia="Calibri" w:hAnsi="Times New Roman" w:cs="Times New Roman"/>
          <w:sz w:val="28"/>
          <w:szCs w:val="28"/>
          <w:lang w:val="uk-UA"/>
        </w:rPr>
        <w:t xml:space="preserve">. URL: </w:t>
      </w:r>
      <w:hyperlink r:id="rId13" w:history="1">
        <w:r w:rsidR="00EF6A2B" w:rsidRPr="00C71DE8">
          <w:rPr>
            <w:rStyle w:val="a7"/>
            <w:rFonts w:ascii="Times New Roman" w:eastAsia="Calibri" w:hAnsi="Times New Roman" w:cs="Times New Roman"/>
            <w:sz w:val="28"/>
            <w:szCs w:val="28"/>
            <w:lang w:val="uk-UA"/>
          </w:rPr>
          <w:t>https://steveblank.com/2010/01/25/whats-a-startup-first-principles/</w:t>
        </w:r>
      </w:hyperlink>
      <w:r w:rsidR="00EF6A2B">
        <w:rPr>
          <w:rFonts w:ascii="Times New Roman" w:eastAsia="Calibri" w:hAnsi="Times New Roman" w:cs="Times New Roman"/>
          <w:sz w:val="28"/>
          <w:szCs w:val="28"/>
          <w:lang w:val="en-US"/>
        </w:rPr>
        <w:t xml:space="preserve">. </w:t>
      </w:r>
      <w:proofErr w:type="spellStart"/>
      <w:r w:rsidRPr="002A2ED5">
        <w:rPr>
          <w:rFonts w:ascii="Times New Roman" w:eastAsia="Calibri" w:hAnsi="Times New Roman" w:cs="Times New Roman"/>
          <w:sz w:val="28"/>
          <w:szCs w:val="28"/>
          <w:lang w:val="uk-UA"/>
        </w:rPr>
        <w:t>Guzman</w:t>
      </w:r>
      <w:proofErr w:type="spellEnd"/>
      <w:r w:rsidRPr="002A2ED5">
        <w:rPr>
          <w:rFonts w:ascii="Times New Roman" w:eastAsia="Calibri" w:hAnsi="Times New Roman" w:cs="Times New Roman"/>
          <w:sz w:val="28"/>
          <w:szCs w:val="28"/>
          <w:lang w:val="uk-UA"/>
        </w:rPr>
        <w:t xml:space="preserve">. J., </w:t>
      </w:r>
      <w:proofErr w:type="spellStart"/>
      <w:r w:rsidRPr="002A2ED5">
        <w:rPr>
          <w:rFonts w:ascii="Times New Roman" w:eastAsia="Calibri" w:hAnsi="Times New Roman" w:cs="Times New Roman"/>
          <w:sz w:val="28"/>
          <w:szCs w:val="28"/>
          <w:lang w:val="uk-UA"/>
        </w:rPr>
        <w:t>Stern</w:t>
      </w:r>
      <w:proofErr w:type="spellEnd"/>
      <w:r w:rsidRPr="002A2ED5">
        <w:rPr>
          <w:rFonts w:ascii="Times New Roman" w:eastAsia="Calibri" w:hAnsi="Times New Roman" w:cs="Times New Roman"/>
          <w:sz w:val="28"/>
          <w:szCs w:val="28"/>
          <w:lang w:val="uk-UA"/>
        </w:rPr>
        <w:t xml:space="preserve">. S. </w:t>
      </w:r>
      <w:proofErr w:type="spellStart"/>
      <w:r w:rsidRPr="002A2ED5">
        <w:rPr>
          <w:rFonts w:ascii="Times New Roman" w:eastAsia="Calibri" w:hAnsi="Times New Roman" w:cs="Times New Roman"/>
          <w:sz w:val="28"/>
          <w:szCs w:val="28"/>
          <w:lang w:val="uk-UA"/>
        </w:rPr>
        <w:t>Nowcasting</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and</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Placecasting</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Entrepreneurial</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Quality</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and</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Performance</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National</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Bureau</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of</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Economic</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Research</w:t>
      </w:r>
      <w:proofErr w:type="spellEnd"/>
      <w:r w:rsidRPr="002A2ED5">
        <w:rPr>
          <w:rFonts w:ascii="Times New Roman" w:eastAsia="Calibri" w:hAnsi="Times New Roman" w:cs="Times New Roman"/>
          <w:sz w:val="28"/>
          <w:szCs w:val="28"/>
          <w:lang w:val="uk-UA"/>
        </w:rPr>
        <w:t>, 2016. Р.63-109.</w:t>
      </w:r>
    </w:p>
    <w:p w14:paraId="25EE8335" w14:textId="3D751A39" w:rsidR="0033590E" w:rsidRDefault="000E4524" w:rsidP="001E7D45">
      <w:pPr>
        <w:pStyle w:val="a8"/>
        <w:numPr>
          <w:ilvl w:val="0"/>
          <w:numId w:val="4"/>
        </w:numPr>
        <w:spacing w:after="0" w:line="259" w:lineRule="auto"/>
        <w:ind w:left="426"/>
        <w:jc w:val="both"/>
        <w:rPr>
          <w:rFonts w:ascii="Times New Roman" w:eastAsia="Calibri" w:hAnsi="Times New Roman" w:cs="Times New Roman"/>
          <w:sz w:val="28"/>
          <w:szCs w:val="28"/>
          <w:lang w:val="uk-UA"/>
        </w:rPr>
      </w:pPr>
      <w:proofErr w:type="spellStart"/>
      <w:r w:rsidRPr="002A2ED5">
        <w:rPr>
          <w:rFonts w:ascii="Times New Roman" w:eastAsia="Calibri" w:hAnsi="Times New Roman" w:cs="Times New Roman"/>
          <w:sz w:val="28"/>
          <w:szCs w:val="28"/>
          <w:lang w:val="uk-UA"/>
        </w:rPr>
        <w:t>Passaro</w:t>
      </w:r>
      <w:proofErr w:type="spellEnd"/>
      <w:r w:rsidRPr="002A2ED5">
        <w:rPr>
          <w:rFonts w:ascii="Times New Roman" w:eastAsia="Calibri" w:hAnsi="Times New Roman" w:cs="Times New Roman"/>
          <w:sz w:val="28"/>
          <w:szCs w:val="28"/>
          <w:lang w:val="uk-UA"/>
        </w:rPr>
        <w:t xml:space="preserve"> R., </w:t>
      </w:r>
      <w:proofErr w:type="spellStart"/>
      <w:r w:rsidRPr="002A2ED5">
        <w:rPr>
          <w:rFonts w:ascii="Times New Roman" w:eastAsia="Calibri" w:hAnsi="Times New Roman" w:cs="Times New Roman"/>
          <w:sz w:val="28"/>
          <w:szCs w:val="28"/>
          <w:lang w:val="uk-UA"/>
        </w:rPr>
        <w:t>Quinto</w:t>
      </w:r>
      <w:proofErr w:type="spellEnd"/>
      <w:r w:rsidRPr="002A2ED5">
        <w:rPr>
          <w:rFonts w:ascii="Times New Roman" w:eastAsia="Calibri" w:hAnsi="Times New Roman" w:cs="Times New Roman"/>
          <w:sz w:val="28"/>
          <w:szCs w:val="28"/>
          <w:lang w:val="uk-UA"/>
        </w:rPr>
        <w:t xml:space="preserve"> I., </w:t>
      </w:r>
      <w:proofErr w:type="spellStart"/>
      <w:r w:rsidRPr="002A2ED5">
        <w:rPr>
          <w:rFonts w:ascii="Times New Roman" w:eastAsia="Calibri" w:hAnsi="Times New Roman" w:cs="Times New Roman"/>
          <w:sz w:val="28"/>
          <w:szCs w:val="28"/>
          <w:lang w:val="uk-UA"/>
        </w:rPr>
        <w:t>Rippa</w:t>
      </w:r>
      <w:proofErr w:type="spellEnd"/>
      <w:r w:rsidRPr="002A2ED5">
        <w:rPr>
          <w:rFonts w:ascii="Times New Roman" w:eastAsia="Calibri" w:hAnsi="Times New Roman" w:cs="Times New Roman"/>
          <w:sz w:val="28"/>
          <w:szCs w:val="28"/>
          <w:lang w:val="uk-UA"/>
        </w:rPr>
        <w:t xml:space="preserve"> P., </w:t>
      </w:r>
      <w:proofErr w:type="spellStart"/>
      <w:r w:rsidRPr="002A2ED5">
        <w:rPr>
          <w:rFonts w:ascii="Times New Roman" w:eastAsia="Calibri" w:hAnsi="Times New Roman" w:cs="Times New Roman"/>
          <w:sz w:val="28"/>
          <w:szCs w:val="28"/>
          <w:lang w:val="uk-UA"/>
        </w:rPr>
        <w:t>Thomas</w:t>
      </w:r>
      <w:proofErr w:type="spellEnd"/>
      <w:r w:rsidRPr="002A2ED5">
        <w:rPr>
          <w:rFonts w:ascii="Times New Roman" w:eastAsia="Calibri" w:hAnsi="Times New Roman" w:cs="Times New Roman"/>
          <w:sz w:val="28"/>
          <w:szCs w:val="28"/>
          <w:lang w:val="uk-UA"/>
        </w:rPr>
        <w:t xml:space="preserve"> A. </w:t>
      </w:r>
      <w:proofErr w:type="spellStart"/>
      <w:r w:rsidRPr="002A2ED5">
        <w:rPr>
          <w:rFonts w:ascii="Times New Roman" w:eastAsia="Calibri" w:hAnsi="Times New Roman" w:cs="Times New Roman"/>
          <w:sz w:val="28"/>
          <w:szCs w:val="28"/>
          <w:lang w:val="uk-UA"/>
        </w:rPr>
        <w:t>Evolution</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of</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Collaborative</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Networks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Supporting</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Startup</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Sustainability</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Evidences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from</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Digital</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Firms</w:t>
      </w:r>
      <w:proofErr w:type="spellEnd"/>
      <w:r w:rsidRPr="002A2ED5">
        <w:rPr>
          <w:rFonts w:ascii="Times New Roman" w:eastAsia="Calibri" w:hAnsi="Times New Roman" w:cs="Times New Roman"/>
          <w:sz w:val="28"/>
          <w:szCs w:val="28"/>
          <w:lang w:val="uk-UA"/>
        </w:rPr>
        <w:t xml:space="preserve">. </w:t>
      </w:r>
      <w:proofErr w:type="spellStart"/>
      <w:r w:rsidRPr="002A2ED5">
        <w:rPr>
          <w:rFonts w:ascii="Times New Roman" w:eastAsia="Calibri" w:hAnsi="Times New Roman" w:cs="Times New Roman"/>
          <w:sz w:val="28"/>
          <w:szCs w:val="28"/>
          <w:lang w:val="uk-UA"/>
        </w:rPr>
        <w:t>Sustainability</w:t>
      </w:r>
      <w:proofErr w:type="spellEnd"/>
      <w:r w:rsidRPr="002A2ED5">
        <w:rPr>
          <w:rFonts w:ascii="Times New Roman" w:eastAsia="Calibri" w:hAnsi="Times New Roman" w:cs="Times New Roman"/>
          <w:sz w:val="28"/>
          <w:szCs w:val="28"/>
          <w:lang w:val="uk-UA"/>
        </w:rPr>
        <w:t>, 2020, 12</w:t>
      </w:r>
      <w:r w:rsidR="009B741B">
        <w:rPr>
          <w:rFonts w:ascii="Times New Roman" w:eastAsia="Calibri" w:hAnsi="Times New Roman" w:cs="Times New Roman"/>
          <w:sz w:val="28"/>
          <w:szCs w:val="28"/>
          <w:lang w:val="en-US"/>
        </w:rPr>
        <w:t>(22), art. 9437</w:t>
      </w:r>
      <w:r w:rsidRPr="002A2ED5">
        <w:rPr>
          <w:rFonts w:ascii="Times New Roman" w:eastAsia="Calibri" w:hAnsi="Times New Roman" w:cs="Times New Roman"/>
          <w:sz w:val="28"/>
          <w:szCs w:val="28"/>
          <w:lang w:val="uk-UA"/>
        </w:rPr>
        <w:t>. DOI:10.3390/su12229437.</w:t>
      </w:r>
    </w:p>
    <w:p w14:paraId="7E5AEF0D" w14:textId="4014A534" w:rsidR="002A2ED5" w:rsidRDefault="002A2ED5" w:rsidP="002A2ED5">
      <w:pPr>
        <w:spacing w:after="0" w:line="259" w:lineRule="auto"/>
        <w:jc w:val="both"/>
        <w:rPr>
          <w:rFonts w:ascii="Times New Roman" w:eastAsia="Calibri" w:hAnsi="Times New Roman" w:cs="Times New Roman"/>
          <w:sz w:val="28"/>
          <w:szCs w:val="28"/>
          <w:lang w:val="en-US"/>
        </w:rPr>
      </w:pPr>
    </w:p>
    <w:p w14:paraId="7312992C" w14:textId="2D5A6561" w:rsidR="002A2ED5" w:rsidRPr="002A2ED5" w:rsidRDefault="002A2ED5" w:rsidP="002A2ED5">
      <w:pPr>
        <w:spacing w:after="0" w:line="259" w:lineRule="auto"/>
        <w:jc w:val="center"/>
        <w:rPr>
          <w:rFonts w:ascii="Times New Roman" w:eastAsia="Calibri" w:hAnsi="Times New Roman" w:cs="Times New Roman"/>
          <w:b/>
          <w:bCs/>
          <w:sz w:val="28"/>
          <w:szCs w:val="28"/>
          <w:lang w:val="en-US"/>
        </w:rPr>
      </w:pPr>
      <w:r w:rsidRPr="002A2ED5">
        <w:rPr>
          <w:rFonts w:ascii="Times New Roman" w:eastAsia="Calibri" w:hAnsi="Times New Roman" w:cs="Times New Roman"/>
          <w:b/>
          <w:bCs/>
          <w:sz w:val="28"/>
          <w:szCs w:val="28"/>
          <w:lang w:val="en-US"/>
        </w:rPr>
        <w:t>REFERENCES</w:t>
      </w:r>
    </w:p>
    <w:p w14:paraId="25228040" w14:textId="7A0AC680" w:rsidR="002C0CCC" w:rsidRPr="002C0CCC"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1.</w:t>
      </w:r>
      <w:r w:rsidRPr="002C0CCC">
        <w:rPr>
          <w:rFonts w:ascii="Times New Roman" w:eastAsia="Calibri" w:hAnsi="Times New Roman" w:cs="Times New Roman"/>
          <w:sz w:val="28"/>
          <w:szCs w:val="28"/>
          <w:lang w:val="en-US"/>
        </w:rPr>
        <w:tab/>
      </w:r>
      <w:proofErr w:type="spellStart"/>
      <w:r w:rsidRPr="002C0CCC">
        <w:rPr>
          <w:rFonts w:ascii="Times New Roman" w:eastAsia="Calibri" w:hAnsi="Times New Roman" w:cs="Times New Roman"/>
          <w:sz w:val="28"/>
          <w:szCs w:val="28"/>
          <w:lang w:val="en-US"/>
        </w:rPr>
        <w:t>Hlibko</w:t>
      </w:r>
      <w:proofErr w:type="spellEnd"/>
      <w:r w:rsidRPr="002C0CCC">
        <w:rPr>
          <w:rFonts w:ascii="Times New Roman" w:eastAsia="Calibri" w:hAnsi="Times New Roman" w:cs="Times New Roman"/>
          <w:sz w:val="28"/>
          <w:szCs w:val="28"/>
          <w:lang w:val="en-US"/>
        </w:rPr>
        <w:t xml:space="preserve"> S. V. </w:t>
      </w:r>
      <w:r>
        <w:rPr>
          <w:rFonts w:ascii="Times New Roman" w:eastAsia="Calibri" w:hAnsi="Times New Roman" w:cs="Times New Roman"/>
          <w:sz w:val="28"/>
          <w:szCs w:val="28"/>
          <w:lang w:val="en-US"/>
        </w:rPr>
        <w:t xml:space="preserve">(2020). </w:t>
      </w:r>
      <w:proofErr w:type="spellStart"/>
      <w:r w:rsidRPr="002C0CCC">
        <w:rPr>
          <w:rFonts w:ascii="Times New Roman" w:eastAsia="Calibri" w:hAnsi="Times New Roman" w:cs="Times New Roman"/>
          <w:sz w:val="28"/>
          <w:szCs w:val="28"/>
          <w:lang w:val="en-US"/>
        </w:rPr>
        <w:t>Systemnist</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innovatsiinykh</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struktur</w:t>
      </w:r>
      <w:proofErr w:type="spellEnd"/>
      <w:r w:rsidRPr="002C0CCC">
        <w:rPr>
          <w:rFonts w:ascii="Times New Roman" w:eastAsia="Calibri" w:hAnsi="Times New Roman" w:cs="Times New Roman"/>
          <w:sz w:val="28"/>
          <w:szCs w:val="28"/>
          <w:lang w:val="en-US"/>
        </w:rPr>
        <w:t xml:space="preserve"> ta </w:t>
      </w:r>
      <w:proofErr w:type="spellStart"/>
      <w:r w:rsidRPr="002C0CCC">
        <w:rPr>
          <w:rFonts w:ascii="Times New Roman" w:eastAsia="Calibri" w:hAnsi="Times New Roman" w:cs="Times New Roman"/>
          <w:sz w:val="28"/>
          <w:szCs w:val="28"/>
          <w:lang w:val="en-US"/>
        </w:rPr>
        <w:t>yikh</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vzaiemodiia</w:t>
      </w:r>
      <w:proofErr w:type="spellEnd"/>
      <w:r w:rsidRPr="002C0CCC">
        <w:rPr>
          <w:rFonts w:ascii="Times New Roman" w:eastAsia="Calibri" w:hAnsi="Times New Roman" w:cs="Times New Roman"/>
          <w:sz w:val="28"/>
          <w:szCs w:val="28"/>
          <w:lang w:val="en-US"/>
        </w:rPr>
        <w:t xml:space="preserve"> v </w:t>
      </w:r>
      <w:proofErr w:type="spellStart"/>
      <w:r w:rsidRPr="002C0CCC">
        <w:rPr>
          <w:rFonts w:ascii="Times New Roman" w:eastAsia="Calibri" w:hAnsi="Times New Roman" w:cs="Times New Roman"/>
          <w:sz w:val="28"/>
          <w:szCs w:val="28"/>
          <w:lang w:val="en-US"/>
        </w:rPr>
        <w:t>Donetskomu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rehioni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i/>
          <w:iCs/>
          <w:sz w:val="28"/>
          <w:szCs w:val="28"/>
          <w:lang w:val="en-US"/>
        </w:rPr>
        <w:t>Stratehii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pidpryiemnytskoi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diialnosti</w:t>
      </w:r>
      <w:proofErr w:type="spellEnd"/>
      <w:r w:rsidRPr="002C0CCC">
        <w:rPr>
          <w:rFonts w:ascii="Times New Roman" w:eastAsia="Calibri" w:hAnsi="Times New Roman" w:cs="Times New Roman"/>
          <w:i/>
          <w:iCs/>
          <w:sz w:val="28"/>
          <w:szCs w:val="28"/>
          <w:lang w:val="en-US"/>
        </w:rPr>
        <w:t xml:space="preserve"> v </w:t>
      </w:r>
      <w:proofErr w:type="spellStart"/>
      <w:r w:rsidRPr="002C0CCC">
        <w:rPr>
          <w:rFonts w:ascii="Times New Roman" w:eastAsia="Calibri" w:hAnsi="Times New Roman" w:cs="Times New Roman"/>
          <w:i/>
          <w:iCs/>
          <w:sz w:val="28"/>
          <w:szCs w:val="28"/>
          <w:lang w:val="en-US"/>
        </w:rPr>
        <w:t>interesakh</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staloho</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rozvytku</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maloho</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serednoho</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innovatsiinoho</w:t>
      </w:r>
      <w:proofErr w:type="spellEnd"/>
      <w:r w:rsidRPr="002C0CCC">
        <w:rPr>
          <w:rFonts w:ascii="Times New Roman" w:eastAsia="Calibri" w:hAnsi="Times New Roman" w:cs="Times New Roman"/>
          <w:i/>
          <w:iCs/>
          <w:sz w:val="28"/>
          <w:szCs w:val="28"/>
          <w:lang w:val="en-US"/>
        </w:rPr>
        <w:t xml:space="preserve"> </w:t>
      </w:r>
      <w:proofErr w:type="spellStart"/>
      <w:proofErr w:type="gramStart"/>
      <w:r w:rsidRPr="002C0CCC">
        <w:rPr>
          <w:rFonts w:ascii="Times New Roman" w:eastAsia="Calibri" w:hAnsi="Times New Roman" w:cs="Times New Roman"/>
          <w:i/>
          <w:iCs/>
          <w:sz w:val="28"/>
          <w:szCs w:val="28"/>
          <w:lang w:val="en-US"/>
        </w:rPr>
        <w:t>pidpryiemnytstva</w:t>
      </w:r>
      <w:proofErr w:type="spellEnd"/>
      <w:r w:rsidRPr="002C0CCC">
        <w:rPr>
          <w:rFonts w:ascii="Times New Roman" w:eastAsia="Calibri" w:hAnsi="Times New Roman" w:cs="Times New Roman"/>
          <w:i/>
          <w:iCs/>
          <w:sz w:val="28"/>
          <w:szCs w:val="28"/>
          <w:lang w:val="en-US"/>
        </w:rPr>
        <w:t xml:space="preserve"> :</w:t>
      </w:r>
      <w:proofErr w:type="gram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zb</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nauk</w:t>
      </w:r>
      <w:proofErr w:type="spellEnd"/>
      <w:r w:rsidRPr="002C0CCC">
        <w:rPr>
          <w:rFonts w:ascii="Times New Roman" w:eastAsia="Calibri" w:hAnsi="Times New Roman" w:cs="Times New Roman"/>
          <w:i/>
          <w:iCs/>
          <w:sz w:val="28"/>
          <w:szCs w:val="28"/>
          <w:lang w:val="en-US"/>
        </w:rPr>
        <w:t xml:space="preserve">. pr. NDI PZIR </w:t>
      </w:r>
      <w:proofErr w:type="spellStart"/>
      <w:r w:rsidRPr="002C0CCC">
        <w:rPr>
          <w:rFonts w:ascii="Times New Roman" w:eastAsia="Calibri" w:hAnsi="Times New Roman" w:cs="Times New Roman"/>
          <w:i/>
          <w:iCs/>
          <w:sz w:val="28"/>
          <w:szCs w:val="28"/>
          <w:lang w:val="en-US"/>
        </w:rPr>
        <w:t>NAPrN</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Ukrainy</w:t>
      </w:r>
      <w:proofErr w:type="spellEnd"/>
      <w:r w:rsidRPr="002C0CCC">
        <w:rPr>
          <w:rFonts w:ascii="Times New Roman" w:eastAsia="Calibri" w:hAnsi="Times New Roman" w:cs="Times New Roman"/>
          <w:i/>
          <w:iCs/>
          <w:sz w:val="28"/>
          <w:szCs w:val="28"/>
          <w:lang w:val="en-US"/>
        </w:rPr>
        <w:t xml:space="preserve"> </w:t>
      </w:r>
      <w:r w:rsidR="00EF6A2B">
        <w:rPr>
          <w:rFonts w:ascii="Times New Roman" w:eastAsia="Calibri" w:hAnsi="Times New Roman" w:cs="Times New Roman"/>
          <w:i/>
          <w:iCs/>
          <w:sz w:val="28"/>
          <w:szCs w:val="28"/>
          <w:lang w:val="uk-UA"/>
        </w:rPr>
        <w:t>№</w:t>
      </w:r>
      <w:r w:rsidRPr="002C0CCC">
        <w:rPr>
          <w:rFonts w:ascii="Times New Roman" w:eastAsia="Calibri" w:hAnsi="Times New Roman" w:cs="Times New Roman"/>
          <w:i/>
          <w:iCs/>
          <w:sz w:val="28"/>
          <w:szCs w:val="28"/>
          <w:lang w:val="en-US"/>
        </w:rPr>
        <w:t xml:space="preserve"> 2 za </w:t>
      </w:r>
      <w:proofErr w:type="spellStart"/>
      <w:r w:rsidRPr="002C0CCC">
        <w:rPr>
          <w:rFonts w:ascii="Times New Roman" w:eastAsia="Calibri" w:hAnsi="Times New Roman" w:cs="Times New Roman"/>
          <w:i/>
          <w:iCs/>
          <w:sz w:val="28"/>
          <w:szCs w:val="28"/>
          <w:lang w:val="en-US"/>
        </w:rPr>
        <w:t>materialamy</w:t>
      </w:r>
      <w:proofErr w:type="spellEnd"/>
      <w:r w:rsidRPr="002C0CCC">
        <w:rPr>
          <w:rFonts w:ascii="Times New Roman" w:eastAsia="Calibri" w:hAnsi="Times New Roman" w:cs="Times New Roman"/>
          <w:i/>
          <w:iCs/>
          <w:sz w:val="28"/>
          <w:szCs w:val="28"/>
          <w:lang w:val="en-US"/>
        </w:rPr>
        <w:t xml:space="preserve"> II </w:t>
      </w:r>
      <w:proofErr w:type="spellStart"/>
      <w:r w:rsidRPr="002C0CCC">
        <w:rPr>
          <w:rFonts w:ascii="Times New Roman" w:eastAsia="Calibri" w:hAnsi="Times New Roman" w:cs="Times New Roman"/>
          <w:i/>
          <w:iCs/>
          <w:sz w:val="28"/>
          <w:szCs w:val="28"/>
          <w:lang w:val="en-US"/>
        </w:rPr>
        <w:t>kruhloho</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stolu</w:t>
      </w:r>
      <w:proofErr w:type="spellEnd"/>
      <w:r w:rsidRPr="002C0CCC">
        <w:rPr>
          <w:rFonts w:ascii="Times New Roman" w:eastAsia="Calibri" w:hAnsi="Times New Roman" w:cs="Times New Roman"/>
          <w:i/>
          <w:iCs/>
          <w:sz w:val="28"/>
          <w:szCs w:val="28"/>
          <w:lang w:val="en-US"/>
        </w:rPr>
        <w:t xml:space="preserve"> (m. </w:t>
      </w:r>
      <w:proofErr w:type="spellStart"/>
      <w:r w:rsidRPr="002C0CCC">
        <w:rPr>
          <w:rFonts w:ascii="Times New Roman" w:eastAsia="Calibri" w:hAnsi="Times New Roman" w:cs="Times New Roman"/>
          <w:i/>
          <w:iCs/>
          <w:sz w:val="28"/>
          <w:szCs w:val="28"/>
          <w:lang w:val="en-US"/>
        </w:rPr>
        <w:t>Kharkiv</w:t>
      </w:r>
      <w:proofErr w:type="spellEnd"/>
      <w:r w:rsidRPr="002C0CCC">
        <w:rPr>
          <w:rFonts w:ascii="Times New Roman" w:eastAsia="Calibri" w:hAnsi="Times New Roman" w:cs="Times New Roman"/>
          <w:i/>
          <w:iCs/>
          <w:sz w:val="28"/>
          <w:szCs w:val="28"/>
          <w:lang w:val="en-US"/>
        </w:rPr>
        <w:t xml:space="preserve">, 16 </w:t>
      </w:r>
      <w:proofErr w:type="spellStart"/>
      <w:r w:rsidRPr="002C0CCC">
        <w:rPr>
          <w:rFonts w:ascii="Times New Roman" w:eastAsia="Calibri" w:hAnsi="Times New Roman" w:cs="Times New Roman"/>
          <w:i/>
          <w:iCs/>
          <w:sz w:val="28"/>
          <w:szCs w:val="28"/>
          <w:lang w:val="en-US"/>
        </w:rPr>
        <w:t>lystopada</w:t>
      </w:r>
      <w:proofErr w:type="spellEnd"/>
      <w:r w:rsidRPr="002C0CCC">
        <w:rPr>
          <w:rFonts w:ascii="Times New Roman" w:eastAsia="Calibri" w:hAnsi="Times New Roman" w:cs="Times New Roman"/>
          <w:i/>
          <w:iCs/>
          <w:sz w:val="28"/>
          <w:szCs w:val="28"/>
          <w:lang w:val="en-US"/>
        </w:rPr>
        <w:t xml:space="preserve"> 2020 </w:t>
      </w:r>
      <w:proofErr w:type="spellStart"/>
      <w:r w:rsidRPr="002C0CCC">
        <w:rPr>
          <w:rFonts w:ascii="Times New Roman" w:eastAsia="Calibri" w:hAnsi="Times New Roman" w:cs="Times New Roman"/>
          <w:i/>
          <w:iCs/>
          <w:sz w:val="28"/>
          <w:szCs w:val="28"/>
          <w:lang w:val="en-US"/>
        </w:rPr>
        <w:t>roku</w:t>
      </w:r>
      <w:proofErr w:type="spellEnd"/>
      <w:r w:rsidRPr="002C0CCC">
        <w:rPr>
          <w:rFonts w:ascii="Times New Roman" w:eastAsia="Calibri" w:hAnsi="Times New Roman" w:cs="Times New Roman"/>
          <w:i/>
          <w:iCs/>
          <w:sz w:val="28"/>
          <w:szCs w:val="28"/>
          <w:lang w:val="en-US"/>
        </w:rPr>
        <w:t>)</w:t>
      </w:r>
      <w:r w:rsidRPr="002C0CCC">
        <w:rPr>
          <w:rFonts w:ascii="Times New Roman" w:eastAsia="Calibri" w:hAnsi="Times New Roman" w:cs="Times New Roman"/>
          <w:sz w:val="28"/>
          <w:szCs w:val="28"/>
          <w:lang w:val="en-US"/>
        </w:rPr>
        <w:t xml:space="preserve"> </w:t>
      </w:r>
      <w:r w:rsidRPr="00EF6A2B">
        <w:rPr>
          <w:rFonts w:ascii="Times New Roman" w:eastAsia="Calibri" w:hAnsi="Times New Roman" w:cs="Times New Roman"/>
          <w:i/>
          <w:iCs/>
          <w:sz w:val="28"/>
          <w:szCs w:val="28"/>
          <w:lang w:val="en-US"/>
        </w:rPr>
        <w:t xml:space="preserve">– </w:t>
      </w:r>
      <w:r w:rsidR="00EF6A2B" w:rsidRPr="00EF6A2B">
        <w:rPr>
          <w:rFonts w:ascii="Times New Roman" w:eastAsia="Calibri" w:hAnsi="Times New Roman" w:cs="Times New Roman"/>
          <w:i/>
          <w:iCs/>
          <w:sz w:val="28"/>
          <w:szCs w:val="28"/>
          <w:lang w:val="en-US"/>
        </w:rPr>
        <w:t>Strategies of entrepreneurial activity in the interests of sustainable development of small and medium innovative entrepreneurship: Proceeding of the Round Table</w:t>
      </w:r>
      <w:r w:rsidR="00EF6A2B">
        <w:rPr>
          <w:rFonts w:ascii="Times New Roman" w:eastAsia="Calibri" w:hAnsi="Times New Roman" w:cs="Times New Roman"/>
          <w:sz w:val="28"/>
          <w:szCs w:val="28"/>
          <w:lang w:val="en-US"/>
        </w:rPr>
        <w:t xml:space="preserve">. </w:t>
      </w:r>
      <w:r w:rsidRPr="002C0CCC">
        <w:rPr>
          <w:rFonts w:ascii="Times New Roman" w:eastAsia="Calibri" w:hAnsi="Times New Roman" w:cs="Times New Roman"/>
          <w:sz w:val="28"/>
          <w:szCs w:val="28"/>
          <w:lang w:val="en-US"/>
        </w:rPr>
        <w:t xml:space="preserve">A. V. </w:t>
      </w:r>
      <w:proofErr w:type="spellStart"/>
      <w:r w:rsidRPr="002C0CCC">
        <w:rPr>
          <w:rFonts w:ascii="Times New Roman" w:eastAsia="Calibri" w:hAnsi="Times New Roman" w:cs="Times New Roman"/>
          <w:sz w:val="28"/>
          <w:szCs w:val="28"/>
          <w:lang w:val="en-US"/>
        </w:rPr>
        <w:t>Strizhkov</w:t>
      </w:r>
      <w:r>
        <w:rPr>
          <w:rFonts w:ascii="Times New Roman" w:eastAsia="Calibri" w:hAnsi="Times New Roman" w:cs="Times New Roman"/>
          <w:sz w:val="28"/>
          <w:szCs w:val="28"/>
          <w:lang w:val="en-US"/>
        </w:rPr>
        <w:t>a</w:t>
      </w:r>
      <w:proofErr w:type="spellEnd"/>
      <w:r>
        <w:rPr>
          <w:rFonts w:ascii="Times New Roman" w:eastAsia="Calibri" w:hAnsi="Times New Roman" w:cs="Times New Roman"/>
          <w:sz w:val="28"/>
          <w:szCs w:val="28"/>
          <w:lang w:val="en-US"/>
        </w:rPr>
        <w:t xml:space="preserve"> (Ed.)</w:t>
      </w:r>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Kharkiv</w:t>
      </w:r>
      <w:proofErr w:type="spellEnd"/>
      <w:r w:rsidRPr="002C0CCC">
        <w:rPr>
          <w:rFonts w:ascii="Times New Roman" w:eastAsia="Calibri" w:hAnsi="Times New Roman" w:cs="Times New Roman"/>
          <w:sz w:val="28"/>
          <w:szCs w:val="28"/>
          <w:lang w:val="en-US"/>
        </w:rPr>
        <w:t xml:space="preserve">: NDI PZIR </w:t>
      </w:r>
      <w:proofErr w:type="spellStart"/>
      <w:r w:rsidRPr="002C0CCC">
        <w:rPr>
          <w:rFonts w:ascii="Times New Roman" w:eastAsia="Calibri" w:hAnsi="Times New Roman" w:cs="Times New Roman"/>
          <w:sz w:val="28"/>
          <w:szCs w:val="28"/>
          <w:lang w:val="en-US"/>
        </w:rPr>
        <w:t>NAPrN</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Ukrainy</w:t>
      </w:r>
      <w:proofErr w:type="spellEnd"/>
      <w:r>
        <w:rPr>
          <w:rFonts w:ascii="Times New Roman" w:eastAsia="Calibri" w:hAnsi="Times New Roman" w:cs="Times New Roman"/>
          <w:sz w:val="28"/>
          <w:szCs w:val="28"/>
          <w:lang w:val="en-US"/>
        </w:rPr>
        <w:t xml:space="preserve">, </w:t>
      </w:r>
      <w:r w:rsidRPr="002C0CCC">
        <w:rPr>
          <w:rFonts w:ascii="Times New Roman" w:eastAsia="Calibri" w:hAnsi="Times New Roman" w:cs="Times New Roman"/>
          <w:i/>
          <w:iCs/>
          <w:sz w:val="28"/>
          <w:szCs w:val="28"/>
          <w:lang w:val="en-US"/>
        </w:rPr>
        <w:t>17–24</w:t>
      </w:r>
      <w:r>
        <w:rPr>
          <w:rFonts w:ascii="Times New Roman" w:eastAsia="Calibri" w:hAnsi="Times New Roman" w:cs="Times New Roman"/>
          <w:sz w:val="28"/>
          <w:szCs w:val="28"/>
          <w:lang w:val="en-US"/>
        </w:rPr>
        <w:t xml:space="preserve"> [in Ukrainian].</w:t>
      </w:r>
    </w:p>
    <w:p w14:paraId="379EE553" w14:textId="0D5B621E" w:rsidR="002C0CCC" w:rsidRPr="002C0CCC"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2.</w:t>
      </w:r>
      <w:r w:rsidRPr="002C0CCC">
        <w:rPr>
          <w:rFonts w:ascii="Times New Roman" w:eastAsia="Calibri" w:hAnsi="Times New Roman" w:cs="Times New Roman"/>
          <w:sz w:val="28"/>
          <w:szCs w:val="28"/>
          <w:lang w:val="en-US"/>
        </w:rPr>
        <w:tab/>
      </w:r>
      <w:proofErr w:type="spellStart"/>
      <w:r w:rsidRPr="002C0CCC">
        <w:rPr>
          <w:rFonts w:ascii="Times New Roman" w:eastAsia="Calibri" w:hAnsi="Times New Roman" w:cs="Times New Roman"/>
          <w:sz w:val="28"/>
          <w:szCs w:val="28"/>
          <w:lang w:val="en-US"/>
        </w:rPr>
        <w:t>Hlibko</w:t>
      </w:r>
      <w:proofErr w:type="spellEnd"/>
      <w:r w:rsidRPr="002C0CCC">
        <w:rPr>
          <w:rFonts w:ascii="Times New Roman" w:eastAsia="Calibri" w:hAnsi="Times New Roman" w:cs="Times New Roman"/>
          <w:sz w:val="28"/>
          <w:szCs w:val="28"/>
          <w:lang w:val="en-US"/>
        </w:rPr>
        <w:t xml:space="preserve"> S. V. </w:t>
      </w:r>
      <w:r>
        <w:rPr>
          <w:rFonts w:ascii="Times New Roman" w:eastAsia="Calibri" w:hAnsi="Times New Roman" w:cs="Times New Roman"/>
          <w:sz w:val="28"/>
          <w:szCs w:val="28"/>
          <w:lang w:val="en-US"/>
        </w:rPr>
        <w:t>(</w:t>
      </w:r>
      <w:r w:rsidRPr="002C0CCC">
        <w:rPr>
          <w:rFonts w:ascii="Times New Roman" w:eastAsia="Calibri" w:hAnsi="Times New Roman" w:cs="Times New Roman"/>
          <w:sz w:val="28"/>
          <w:szCs w:val="28"/>
          <w:lang w:val="en-US"/>
        </w:rPr>
        <w:t>2020</w:t>
      </w:r>
      <w:r>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Problemy</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formuvannia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rehionalnoi</w:t>
      </w:r>
      <w:proofErr w:type="spellEnd"/>
      <w:r w:rsidRPr="002C0CCC">
        <w:rPr>
          <w:rFonts w:ascii="Times New Roman" w:eastAsia="Calibri" w:hAnsi="Times New Roman" w:cs="Times New Roman"/>
          <w:sz w:val="28"/>
          <w:szCs w:val="28"/>
          <w:lang w:val="en-US"/>
        </w:rPr>
        <w:t xml:space="preserve"> </w:t>
      </w:r>
      <w:proofErr w:type="spellStart"/>
      <w:proofErr w:type="gramStart"/>
      <w:r w:rsidRPr="002C0CCC">
        <w:rPr>
          <w:rFonts w:ascii="Times New Roman" w:eastAsia="Calibri" w:hAnsi="Times New Roman" w:cs="Times New Roman"/>
          <w:sz w:val="28"/>
          <w:szCs w:val="28"/>
          <w:lang w:val="en-US"/>
        </w:rPr>
        <w:t>innovatsiinoi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systemy</w:t>
      </w:r>
      <w:proofErr w:type="spellEnd"/>
      <w:proofErr w:type="gram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Donetskoho</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rehionu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i/>
          <w:iCs/>
          <w:sz w:val="28"/>
          <w:szCs w:val="28"/>
          <w:lang w:val="en-US"/>
        </w:rPr>
        <w:t>Pravo</w:t>
      </w:r>
      <w:proofErr w:type="spellEnd"/>
      <w:r w:rsidRPr="002C0CCC">
        <w:rPr>
          <w:rFonts w:ascii="Times New Roman" w:eastAsia="Calibri" w:hAnsi="Times New Roman" w:cs="Times New Roman"/>
          <w:i/>
          <w:iCs/>
          <w:sz w:val="28"/>
          <w:szCs w:val="28"/>
          <w:lang w:val="en-US"/>
        </w:rPr>
        <w:t xml:space="preserve"> ta </w:t>
      </w:r>
      <w:proofErr w:type="spellStart"/>
      <w:r w:rsidRPr="002C0CCC">
        <w:rPr>
          <w:rFonts w:ascii="Times New Roman" w:eastAsia="Calibri" w:hAnsi="Times New Roman" w:cs="Times New Roman"/>
          <w:i/>
          <w:iCs/>
          <w:sz w:val="28"/>
          <w:szCs w:val="28"/>
          <w:lang w:val="en-US"/>
        </w:rPr>
        <w:t>innovatsii</w:t>
      </w:r>
      <w:proofErr w:type="spellEnd"/>
      <w:r>
        <w:rPr>
          <w:rFonts w:ascii="Times New Roman" w:eastAsia="Calibri" w:hAnsi="Times New Roman" w:cs="Times New Roman"/>
          <w:i/>
          <w:iCs/>
          <w:sz w:val="28"/>
          <w:szCs w:val="28"/>
          <w:lang w:val="en-US"/>
        </w:rPr>
        <w:t xml:space="preserve"> – Law and Innovation</w:t>
      </w:r>
      <w:r w:rsidRPr="002C0CCC">
        <w:rPr>
          <w:rFonts w:ascii="Times New Roman" w:eastAsia="Calibri" w:hAnsi="Times New Roman" w:cs="Times New Roman"/>
          <w:i/>
          <w:iCs/>
          <w:sz w:val="28"/>
          <w:szCs w:val="28"/>
          <w:lang w:val="en-US"/>
        </w:rPr>
        <w:t>, 4 (32), 46–54</w:t>
      </w:r>
      <w:r>
        <w:rPr>
          <w:rFonts w:ascii="Times New Roman" w:eastAsia="Calibri" w:hAnsi="Times New Roman" w:cs="Times New Roman"/>
          <w:sz w:val="28"/>
          <w:szCs w:val="28"/>
          <w:lang w:val="en-US"/>
        </w:rPr>
        <w:t xml:space="preserve"> [in Ukrainian].</w:t>
      </w:r>
    </w:p>
    <w:p w14:paraId="65D08554" w14:textId="692E5656" w:rsidR="002C0CCC" w:rsidRPr="002C0CCC"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3.</w:t>
      </w:r>
      <w:r w:rsidRPr="002C0CCC">
        <w:rPr>
          <w:rFonts w:ascii="Times New Roman" w:eastAsia="Calibri" w:hAnsi="Times New Roman" w:cs="Times New Roman"/>
          <w:sz w:val="28"/>
          <w:szCs w:val="28"/>
          <w:lang w:val="en-US"/>
        </w:rPr>
        <w:tab/>
      </w:r>
      <w:proofErr w:type="spellStart"/>
      <w:r w:rsidRPr="002C0CCC">
        <w:rPr>
          <w:rFonts w:ascii="Times New Roman" w:eastAsia="Calibri" w:hAnsi="Times New Roman" w:cs="Times New Roman"/>
          <w:sz w:val="28"/>
          <w:szCs w:val="28"/>
          <w:lang w:val="en-US"/>
        </w:rPr>
        <w:t>Rozghon</w:t>
      </w:r>
      <w:proofErr w:type="spellEnd"/>
      <w:r w:rsidRPr="002C0CCC">
        <w:rPr>
          <w:rFonts w:ascii="Times New Roman" w:eastAsia="Calibri" w:hAnsi="Times New Roman" w:cs="Times New Roman"/>
          <w:sz w:val="28"/>
          <w:szCs w:val="28"/>
          <w:lang w:val="en-US"/>
        </w:rPr>
        <w:t xml:space="preserve"> O., </w:t>
      </w:r>
      <w:proofErr w:type="spellStart"/>
      <w:r w:rsidRPr="002C0CCC">
        <w:rPr>
          <w:rFonts w:ascii="Times New Roman" w:eastAsia="Calibri" w:hAnsi="Times New Roman" w:cs="Times New Roman"/>
          <w:sz w:val="28"/>
          <w:szCs w:val="28"/>
          <w:lang w:val="en-US"/>
        </w:rPr>
        <w:t>Baideldynova</w:t>
      </w:r>
      <w:proofErr w:type="spellEnd"/>
      <w:r w:rsidRPr="002C0CCC">
        <w:rPr>
          <w:rFonts w:ascii="Times New Roman" w:eastAsia="Calibri" w:hAnsi="Times New Roman" w:cs="Times New Roman"/>
          <w:sz w:val="28"/>
          <w:szCs w:val="28"/>
          <w:lang w:val="en-US"/>
        </w:rPr>
        <w:t xml:space="preserve"> M. </w:t>
      </w:r>
      <w:r>
        <w:rPr>
          <w:rFonts w:ascii="Times New Roman" w:eastAsia="Calibri" w:hAnsi="Times New Roman" w:cs="Times New Roman"/>
          <w:sz w:val="28"/>
          <w:szCs w:val="28"/>
          <w:lang w:val="en-US"/>
        </w:rPr>
        <w:t>(</w:t>
      </w:r>
      <w:r w:rsidRPr="002C0CCC">
        <w:rPr>
          <w:rFonts w:ascii="Times New Roman" w:eastAsia="Calibri" w:hAnsi="Times New Roman" w:cs="Times New Roman"/>
          <w:sz w:val="28"/>
          <w:szCs w:val="28"/>
          <w:lang w:val="en-US"/>
        </w:rPr>
        <w:t>2021</w:t>
      </w:r>
      <w:r>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Porivnialnyi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analiz</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mekhanizmu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pidtrymky</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rozvytku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startapiv</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biznes-inkubatoramy</w:t>
      </w:r>
      <w:proofErr w:type="spellEnd"/>
      <w:r w:rsidRPr="002C0CCC">
        <w:rPr>
          <w:rFonts w:ascii="Times New Roman" w:eastAsia="Calibri" w:hAnsi="Times New Roman" w:cs="Times New Roman"/>
          <w:sz w:val="28"/>
          <w:szCs w:val="28"/>
          <w:lang w:val="en-US"/>
        </w:rPr>
        <w:t xml:space="preserve"> za </w:t>
      </w:r>
      <w:proofErr w:type="spellStart"/>
      <w:r w:rsidRPr="002C0CCC">
        <w:rPr>
          <w:rFonts w:ascii="Times New Roman" w:eastAsia="Calibri" w:hAnsi="Times New Roman" w:cs="Times New Roman"/>
          <w:sz w:val="28"/>
          <w:szCs w:val="28"/>
          <w:lang w:val="en-US"/>
        </w:rPr>
        <w:t>zakonodavstvom</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Kazakhstanu</w:t>
      </w:r>
      <w:proofErr w:type="spellEnd"/>
      <w:r w:rsidRPr="002C0CCC">
        <w:rPr>
          <w:rFonts w:ascii="Times New Roman" w:eastAsia="Calibri" w:hAnsi="Times New Roman" w:cs="Times New Roman"/>
          <w:sz w:val="28"/>
          <w:szCs w:val="28"/>
          <w:lang w:val="en-US"/>
        </w:rPr>
        <w:t xml:space="preserve"> ta </w:t>
      </w:r>
      <w:proofErr w:type="spellStart"/>
      <w:r w:rsidRPr="002C0CCC">
        <w:rPr>
          <w:rFonts w:ascii="Times New Roman" w:eastAsia="Calibri" w:hAnsi="Times New Roman" w:cs="Times New Roman"/>
          <w:sz w:val="28"/>
          <w:szCs w:val="28"/>
          <w:lang w:val="en-US"/>
        </w:rPr>
        <w:t>Ukrainy</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i/>
          <w:iCs/>
          <w:sz w:val="28"/>
          <w:szCs w:val="28"/>
          <w:lang w:val="en-US"/>
        </w:rPr>
        <w:t>Ekonomika</w:t>
      </w:r>
      <w:proofErr w:type="spellEnd"/>
      <w:r w:rsidRPr="002C0CCC">
        <w:rPr>
          <w:rFonts w:ascii="Times New Roman" w:eastAsia="Calibri" w:hAnsi="Times New Roman" w:cs="Times New Roman"/>
          <w:i/>
          <w:iCs/>
          <w:sz w:val="28"/>
          <w:szCs w:val="28"/>
          <w:lang w:val="en-US"/>
        </w:rPr>
        <w:t xml:space="preserve"> ta </w:t>
      </w:r>
      <w:r>
        <w:rPr>
          <w:rFonts w:ascii="Times New Roman" w:eastAsia="Calibri" w:hAnsi="Times New Roman" w:cs="Times New Roman"/>
          <w:i/>
          <w:iCs/>
          <w:sz w:val="28"/>
          <w:szCs w:val="28"/>
          <w:lang w:val="en-US"/>
        </w:rPr>
        <w:t>parvo</w:t>
      </w:r>
      <w:r w:rsidRPr="002C0CCC">
        <w:rPr>
          <w:rFonts w:ascii="Times New Roman" w:eastAsia="Calibri" w:hAnsi="Times New Roman" w:cs="Times New Roman"/>
          <w:i/>
          <w:iCs/>
          <w:sz w:val="28"/>
          <w:szCs w:val="28"/>
          <w:lang w:val="en-US"/>
        </w:rPr>
        <w:t xml:space="preserve"> – Economy and Law, 2 (61), 53–65</w:t>
      </w:r>
      <w:r w:rsidRPr="002C0CCC">
        <w:rPr>
          <w:rFonts w:ascii="Times New Roman" w:eastAsia="Calibri" w:hAnsi="Times New Roman" w:cs="Times New Roman"/>
          <w:sz w:val="28"/>
          <w:szCs w:val="28"/>
          <w:lang w:val="en-US"/>
        </w:rPr>
        <w:t xml:space="preserve">. URL: </w:t>
      </w:r>
      <w:hyperlink r:id="rId14" w:history="1">
        <w:r w:rsidRPr="00C71DE8">
          <w:rPr>
            <w:rStyle w:val="a7"/>
            <w:rFonts w:ascii="Times New Roman" w:eastAsia="Calibri" w:hAnsi="Times New Roman" w:cs="Times New Roman"/>
            <w:sz w:val="28"/>
            <w:szCs w:val="28"/>
            <w:lang w:val="en-US"/>
          </w:rPr>
          <w:t>http://economiclaw.kiev.ua/index.php/economiclaw/article/view/1035</w:t>
        </w:r>
      </w:hyperlink>
      <w:r>
        <w:rPr>
          <w:rFonts w:ascii="Times New Roman" w:eastAsia="Calibri" w:hAnsi="Times New Roman" w:cs="Times New Roman"/>
          <w:sz w:val="28"/>
          <w:szCs w:val="28"/>
          <w:lang w:val="en-US"/>
        </w:rPr>
        <w:t xml:space="preserve"> [in Ukrainian].</w:t>
      </w:r>
    </w:p>
    <w:p w14:paraId="0B97E21A" w14:textId="1AC215BE" w:rsidR="002C0CCC" w:rsidRPr="00EF6A2B" w:rsidRDefault="002C0CCC" w:rsidP="00EF6A2B">
      <w:pPr>
        <w:spacing w:after="0" w:line="259" w:lineRule="auto"/>
        <w:ind w:left="426" w:hanging="426"/>
        <w:jc w:val="both"/>
        <w:rPr>
          <w:rFonts w:ascii="Times New Roman" w:eastAsia="Calibri" w:hAnsi="Times New Roman" w:cs="Times New Roman"/>
          <w:sz w:val="28"/>
          <w:szCs w:val="28"/>
          <w:lang w:val="uk-UA"/>
        </w:rPr>
      </w:pPr>
      <w:r w:rsidRPr="002C0CCC">
        <w:rPr>
          <w:rFonts w:ascii="Times New Roman" w:eastAsia="Calibri" w:hAnsi="Times New Roman" w:cs="Times New Roman"/>
          <w:sz w:val="28"/>
          <w:szCs w:val="28"/>
          <w:lang w:val="en-US"/>
        </w:rPr>
        <w:t>4.</w:t>
      </w:r>
      <w:r w:rsidRPr="002C0CCC">
        <w:rPr>
          <w:rFonts w:ascii="Times New Roman" w:eastAsia="Calibri" w:hAnsi="Times New Roman" w:cs="Times New Roman"/>
          <w:sz w:val="28"/>
          <w:szCs w:val="28"/>
          <w:lang w:val="en-US"/>
        </w:rPr>
        <w:tab/>
      </w:r>
      <w:proofErr w:type="spellStart"/>
      <w:r w:rsidRPr="002C0CCC">
        <w:rPr>
          <w:rFonts w:ascii="Times New Roman" w:eastAsia="Calibri" w:hAnsi="Times New Roman" w:cs="Times New Roman"/>
          <w:sz w:val="28"/>
          <w:szCs w:val="28"/>
          <w:lang w:val="en-US"/>
        </w:rPr>
        <w:t>Rozghon</w:t>
      </w:r>
      <w:proofErr w:type="spellEnd"/>
      <w:r w:rsidRPr="002C0CCC">
        <w:rPr>
          <w:rFonts w:ascii="Times New Roman" w:eastAsia="Calibri" w:hAnsi="Times New Roman" w:cs="Times New Roman"/>
          <w:sz w:val="28"/>
          <w:szCs w:val="28"/>
          <w:lang w:val="en-US"/>
        </w:rPr>
        <w:t xml:space="preserve"> O. V. (2021). </w:t>
      </w:r>
      <w:proofErr w:type="spellStart"/>
      <w:r w:rsidRPr="002C0CCC">
        <w:rPr>
          <w:rFonts w:ascii="Times New Roman" w:eastAsia="Calibri" w:hAnsi="Times New Roman" w:cs="Times New Roman"/>
          <w:sz w:val="28"/>
          <w:szCs w:val="28"/>
          <w:lang w:val="en-US"/>
        </w:rPr>
        <w:t>Pidtrymka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startap-proiektiv</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yaki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korystuiutsia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innovatsiinoiu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infrastrukturoiu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zakladu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vyshchoi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osvity</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i/>
          <w:iCs/>
          <w:sz w:val="28"/>
          <w:szCs w:val="28"/>
          <w:lang w:val="en-US"/>
        </w:rPr>
        <w:t>Universytetska</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osvita</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nauka</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tradytsii</w:t>
      </w:r>
      <w:proofErr w:type="spellEnd"/>
      <w:r w:rsidRPr="002C0CCC">
        <w:rPr>
          <w:rFonts w:ascii="Times New Roman" w:eastAsia="Calibri" w:hAnsi="Times New Roman" w:cs="Times New Roman"/>
          <w:i/>
          <w:iCs/>
          <w:sz w:val="28"/>
          <w:szCs w:val="28"/>
          <w:lang w:val="en-US"/>
        </w:rPr>
        <w:t xml:space="preserve"> ta </w:t>
      </w:r>
      <w:proofErr w:type="spellStart"/>
      <w:r w:rsidRPr="002C0CCC">
        <w:rPr>
          <w:rFonts w:ascii="Times New Roman" w:eastAsia="Calibri" w:hAnsi="Times New Roman" w:cs="Times New Roman"/>
          <w:i/>
          <w:iCs/>
          <w:sz w:val="28"/>
          <w:szCs w:val="28"/>
          <w:lang w:val="en-US"/>
        </w:rPr>
        <w:t>innovatsii</w:t>
      </w:r>
      <w:proofErr w:type="spellEnd"/>
      <w:r w:rsidRPr="002C0CCC">
        <w:rPr>
          <w:rFonts w:ascii="Times New Roman" w:eastAsia="Calibri" w:hAnsi="Times New Roman" w:cs="Times New Roman"/>
          <w:i/>
          <w:iCs/>
          <w:sz w:val="28"/>
          <w:szCs w:val="28"/>
          <w:lang w:val="en-US"/>
        </w:rPr>
        <w:t xml:space="preserve">, UESTI-2021: </w:t>
      </w:r>
      <w:proofErr w:type="spellStart"/>
      <w:r w:rsidRPr="002C0CCC">
        <w:rPr>
          <w:rFonts w:ascii="Times New Roman" w:eastAsia="Calibri" w:hAnsi="Times New Roman" w:cs="Times New Roman"/>
          <w:i/>
          <w:iCs/>
          <w:sz w:val="28"/>
          <w:szCs w:val="28"/>
          <w:lang w:val="en-US"/>
        </w:rPr>
        <w:t>materialy</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Mizhnarodnoi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naukovo-</w:t>
      </w:r>
      <w:r w:rsidRPr="002C0CCC">
        <w:rPr>
          <w:rFonts w:ascii="Times New Roman" w:eastAsia="Calibri" w:hAnsi="Times New Roman" w:cs="Times New Roman"/>
          <w:i/>
          <w:iCs/>
          <w:sz w:val="28"/>
          <w:szCs w:val="28"/>
          <w:lang w:val="en-US"/>
        </w:rPr>
        <w:lastRenderedPageBreak/>
        <w:t>metodychnoi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konferentsii</w:t>
      </w:r>
      <w:proofErr w:type="spellEnd"/>
      <w:r w:rsidRPr="002C0CCC">
        <w:rPr>
          <w:rFonts w:ascii="Times New Roman" w:eastAsia="Calibri" w:hAnsi="Times New Roman" w:cs="Times New Roman"/>
          <w:i/>
          <w:iCs/>
          <w:sz w:val="28"/>
          <w:szCs w:val="28"/>
          <w:lang w:val="en-US"/>
        </w:rPr>
        <w:t xml:space="preserve"> (m. </w:t>
      </w:r>
      <w:proofErr w:type="spellStart"/>
      <w:r w:rsidRPr="002C0CCC">
        <w:rPr>
          <w:rFonts w:ascii="Times New Roman" w:eastAsia="Calibri" w:hAnsi="Times New Roman" w:cs="Times New Roman"/>
          <w:i/>
          <w:iCs/>
          <w:sz w:val="28"/>
          <w:szCs w:val="28"/>
          <w:lang w:val="en-US"/>
        </w:rPr>
        <w:t>Kharkiv</w:t>
      </w:r>
      <w:proofErr w:type="spellEnd"/>
      <w:r w:rsidRPr="002C0CCC">
        <w:rPr>
          <w:rFonts w:ascii="Times New Roman" w:eastAsia="Calibri" w:hAnsi="Times New Roman" w:cs="Times New Roman"/>
          <w:i/>
          <w:iCs/>
          <w:sz w:val="28"/>
          <w:szCs w:val="28"/>
          <w:lang w:val="en-US"/>
        </w:rPr>
        <w:t xml:space="preserve">, 13-14 </w:t>
      </w:r>
      <w:proofErr w:type="spellStart"/>
      <w:r w:rsidRPr="002C0CCC">
        <w:rPr>
          <w:rFonts w:ascii="Times New Roman" w:eastAsia="Calibri" w:hAnsi="Times New Roman" w:cs="Times New Roman"/>
          <w:i/>
          <w:iCs/>
          <w:sz w:val="28"/>
          <w:szCs w:val="28"/>
          <w:lang w:val="en-US"/>
        </w:rPr>
        <w:t>travnia</w:t>
      </w:r>
      <w:proofErr w:type="spellEnd"/>
      <w:r w:rsidRPr="002C0CCC">
        <w:rPr>
          <w:rFonts w:ascii="Times New Roman" w:eastAsia="Calibri" w:hAnsi="Times New Roman" w:cs="Times New Roman"/>
          <w:i/>
          <w:iCs/>
          <w:sz w:val="28"/>
          <w:szCs w:val="28"/>
          <w:lang w:val="en-US"/>
        </w:rPr>
        <w:t xml:space="preserve"> 2021 </w:t>
      </w:r>
      <w:proofErr w:type="spellStart"/>
      <w:r w:rsidRPr="002C0CCC">
        <w:rPr>
          <w:rFonts w:ascii="Times New Roman" w:eastAsia="Calibri" w:hAnsi="Times New Roman" w:cs="Times New Roman"/>
          <w:i/>
          <w:iCs/>
          <w:sz w:val="28"/>
          <w:szCs w:val="28"/>
          <w:lang w:val="en-US"/>
        </w:rPr>
        <w:t>roku</w:t>
      </w:r>
      <w:proofErr w:type="spellEnd"/>
      <w:r w:rsidRPr="002C0CCC">
        <w:rPr>
          <w:rFonts w:ascii="Times New Roman" w:eastAsia="Calibri" w:hAnsi="Times New Roman" w:cs="Times New Roman"/>
          <w:i/>
          <w:iCs/>
          <w:sz w:val="28"/>
          <w:szCs w:val="28"/>
          <w:lang w:val="en-US"/>
        </w:rPr>
        <w:t xml:space="preserve">) – </w:t>
      </w:r>
      <w:r w:rsidR="00EF6A2B" w:rsidRPr="00EF6A2B">
        <w:rPr>
          <w:rFonts w:ascii="Times New Roman" w:eastAsia="Calibri" w:hAnsi="Times New Roman" w:cs="Times New Roman"/>
          <w:i/>
          <w:iCs/>
          <w:sz w:val="28"/>
          <w:szCs w:val="28"/>
          <w:lang w:val="en-US"/>
        </w:rPr>
        <w:t xml:space="preserve">University education and science: traditions and innovations, UESTI-2021: </w:t>
      </w:r>
      <w:r w:rsidR="00EF6A2B">
        <w:rPr>
          <w:rFonts w:ascii="Times New Roman" w:eastAsia="Calibri" w:hAnsi="Times New Roman" w:cs="Times New Roman"/>
          <w:i/>
          <w:iCs/>
          <w:sz w:val="28"/>
          <w:szCs w:val="28"/>
          <w:lang w:val="en-US"/>
        </w:rPr>
        <w:t>Proceedings</w:t>
      </w:r>
      <w:r w:rsidR="00EF6A2B" w:rsidRPr="00EF6A2B">
        <w:rPr>
          <w:rFonts w:ascii="Times New Roman" w:eastAsia="Calibri" w:hAnsi="Times New Roman" w:cs="Times New Roman"/>
          <w:i/>
          <w:iCs/>
          <w:sz w:val="28"/>
          <w:szCs w:val="28"/>
          <w:lang w:val="en-US"/>
        </w:rPr>
        <w:t xml:space="preserve"> of the International scientific-methodical conference</w:t>
      </w:r>
      <w:r w:rsidR="00EF6A2B">
        <w:rPr>
          <w:rFonts w:ascii="Times New Roman" w:eastAsia="Calibri" w:hAnsi="Times New Roman" w:cs="Times New Roman"/>
          <w:i/>
          <w:iCs/>
          <w:sz w:val="28"/>
          <w:szCs w:val="28"/>
          <w:lang w:val="uk-UA"/>
        </w:rPr>
        <w:t xml:space="preserve">. </w:t>
      </w:r>
      <w:proofErr w:type="spellStart"/>
      <w:r w:rsidRPr="002C0CCC">
        <w:rPr>
          <w:rFonts w:ascii="Times New Roman" w:eastAsia="Calibri" w:hAnsi="Times New Roman" w:cs="Times New Roman"/>
          <w:sz w:val="28"/>
          <w:szCs w:val="28"/>
          <w:lang w:val="en-US"/>
        </w:rPr>
        <w:t>Kharkivskyi</w:t>
      </w:r>
      <w:proofErr w:type="spellEnd"/>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natsionalnyi</w:t>
      </w:r>
      <w:proofErr w:type="spellEnd"/>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tekhnichnyi</w:t>
      </w:r>
      <w:proofErr w:type="spellEnd"/>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universytet</w:t>
      </w:r>
      <w:proofErr w:type="spellEnd"/>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silskoho</w:t>
      </w:r>
      <w:proofErr w:type="spellEnd"/>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hospodarstva</w:t>
      </w:r>
      <w:proofErr w:type="spellEnd"/>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imeni</w:t>
      </w:r>
      <w:proofErr w:type="spellEnd"/>
      <w:r w:rsidRPr="00EF6A2B">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Petra</w:t>
      </w:r>
      <w:r w:rsidRPr="00EF6A2B">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Vasylenka</w:t>
      </w:r>
      <w:proofErr w:type="spellEnd"/>
      <w:r w:rsidRPr="00EF6A2B">
        <w:rPr>
          <w:rFonts w:ascii="Times New Roman" w:eastAsia="Calibri" w:hAnsi="Times New Roman" w:cs="Times New Roman"/>
          <w:sz w:val="28"/>
          <w:szCs w:val="28"/>
          <w:lang w:val="uk-UA"/>
        </w:rPr>
        <w:t xml:space="preserve">, </w:t>
      </w:r>
      <w:r w:rsidRPr="00EF6A2B">
        <w:rPr>
          <w:rFonts w:ascii="Times New Roman" w:eastAsia="Calibri" w:hAnsi="Times New Roman" w:cs="Times New Roman"/>
          <w:i/>
          <w:iCs/>
          <w:sz w:val="28"/>
          <w:szCs w:val="28"/>
          <w:lang w:val="uk-UA"/>
        </w:rPr>
        <w:t>132–134</w:t>
      </w:r>
      <w:r w:rsidRPr="00EF6A2B">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in</w:t>
      </w:r>
      <w:r w:rsidRPr="00EF6A2B">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Ukrainian</w:t>
      </w:r>
      <w:r w:rsidRPr="00EF6A2B">
        <w:rPr>
          <w:rFonts w:ascii="Times New Roman" w:eastAsia="Calibri" w:hAnsi="Times New Roman" w:cs="Times New Roman"/>
          <w:sz w:val="28"/>
          <w:szCs w:val="28"/>
          <w:lang w:val="uk-UA"/>
        </w:rPr>
        <w:t>].</w:t>
      </w:r>
    </w:p>
    <w:p w14:paraId="5CC9B937" w14:textId="61A60148" w:rsidR="002C0CCC" w:rsidRPr="005261F6" w:rsidRDefault="002C0CCC" w:rsidP="00EF6A2B">
      <w:pPr>
        <w:spacing w:after="0" w:line="259" w:lineRule="auto"/>
        <w:ind w:left="426" w:hanging="426"/>
        <w:jc w:val="both"/>
        <w:rPr>
          <w:rFonts w:ascii="Times New Roman" w:eastAsia="Calibri" w:hAnsi="Times New Roman" w:cs="Times New Roman"/>
          <w:sz w:val="28"/>
          <w:szCs w:val="28"/>
          <w:lang w:val="uk-UA"/>
        </w:rPr>
      </w:pPr>
      <w:r w:rsidRPr="005261F6">
        <w:rPr>
          <w:rFonts w:ascii="Times New Roman" w:eastAsia="Calibri" w:hAnsi="Times New Roman" w:cs="Times New Roman"/>
          <w:sz w:val="28"/>
          <w:szCs w:val="28"/>
          <w:lang w:val="uk-UA"/>
        </w:rPr>
        <w:t>5.</w:t>
      </w:r>
      <w:r w:rsidRPr="005261F6">
        <w:rPr>
          <w:rFonts w:ascii="Times New Roman" w:eastAsia="Calibri" w:hAnsi="Times New Roman" w:cs="Times New Roman"/>
          <w:sz w:val="28"/>
          <w:szCs w:val="28"/>
          <w:lang w:val="uk-UA"/>
        </w:rPr>
        <w:tab/>
      </w:r>
      <w:proofErr w:type="spellStart"/>
      <w:r w:rsidRPr="002C0CCC">
        <w:rPr>
          <w:rFonts w:ascii="Times New Roman" w:eastAsia="Calibri" w:hAnsi="Times New Roman" w:cs="Times New Roman"/>
          <w:sz w:val="28"/>
          <w:szCs w:val="28"/>
          <w:lang w:val="en-US"/>
        </w:rPr>
        <w:t>Rozghon</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O</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(2020). </w:t>
      </w:r>
      <w:proofErr w:type="spellStart"/>
      <w:r w:rsidRPr="002C0CCC">
        <w:rPr>
          <w:rFonts w:ascii="Times New Roman" w:eastAsia="Calibri" w:hAnsi="Times New Roman" w:cs="Times New Roman"/>
          <w:sz w:val="28"/>
          <w:szCs w:val="28"/>
          <w:lang w:val="en-US"/>
        </w:rPr>
        <w:t>Subiekty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pryvatno</w:t>
      </w:r>
      <w:proofErr w:type="spellEnd"/>
      <w:r w:rsidRPr="005261F6">
        <w:rPr>
          <w:rFonts w:ascii="Times New Roman" w:eastAsia="Calibri" w:hAnsi="Times New Roman" w:cs="Times New Roman"/>
          <w:sz w:val="28"/>
          <w:szCs w:val="28"/>
          <w:lang w:val="uk-UA"/>
        </w:rPr>
        <w:t>-</w:t>
      </w:r>
      <w:proofErr w:type="spellStart"/>
      <w:r w:rsidRPr="002C0CCC">
        <w:rPr>
          <w:rFonts w:ascii="Times New Roman" w:eastAsia="Calibri" w:hAnsi="Times New Roman" w:cs="Times New Roman"/>
          <w:sz w:val="28"/>
          <w:szCs w:val="28"/>
          <w:lang w:val="en-US"/>
        </w:rPr>
        <w:t>pravovykh</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vidnosyn</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transferu</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tekhnolohii</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status</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ta</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diialnist</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Pravove</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zabezpechennia</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Natsionalnoi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innovatsiinoi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systemy</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u</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suchasnykh</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umovakh</w:t>
      </w:r>
      <w:proofErr w:type="spellEnd"/>
      <w:r w:rsidRPr="005261F6">
        <w:rPr>
          <w:rFonts w:ascii="Times New Roman" w:eastAsia="Calibri" w:hAnsi="Times New Roman" w:cs="Times New Roman"/>
          <w:sz w:val="28"/>
          <w:szCs w:val="28"/>
          <w:lang w:val="uk-UA"/>
        </w:rPr>
        <w:t xml:space="preserve"> / [</w:t>
      </w:r>
      <w:r w:rsidRPr="002C0CCC">
        <w:rPr>
          <w:rFonts w:ascii="Times New Roman" w:eastAsia="Calibri" w:hAnsi="Times New Roman" w:cs="Times New Roman"/>
          <w:sz w:val="28"/>
          <w:szCs w:val="28"/>
          <w:lang w:val="en-US"/>
        </w:rPr>
        <w:t>S</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Hlibko</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O</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Rozghon</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Yu</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Heorhiievskyi</w:t>
      </w:r>
      <w:proofErr w:type="spellEnd"/>
      <w:r w:rsidRPr="005261F6">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et</w:t>
      </w:r>
      <w:r w:rsidRPr="005261F6">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al</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S</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Hlibk</w:t>
      </w:r>
      <w:r>
        <w:rPr>
          <w:rFonts w:ascii="Times New Roman" w:eastAsia="Calibri" w:hAnsi="Times New Roman" w:cs="Times New Roman"/>
          <w:sz w:val="28"/>
          <w:szCs w:val="28"/>
          <w:lang w:val="en-US"/>
        </w:rPr>
        <w:t>o</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O</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Rozghon</w:t>
      </w:r>
      <w:proofErr w:type="spellEnd"/>
      <w:r w:rsidRPr="005261F6">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Ed</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Kharkiv</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NDI</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prav</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zabezp</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innovats</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rozvytku</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NAPrN</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Ukrainy</w:t>
      </w:r>
      <w:proofErr w:type="spellEnd"/>
      <w:r w:rsidRPr="005261F6">
        <w:rPr>
          <w:rFonts w:ascii="Times New Roman" w:eastAsia="Calibri" w:hAnsi="Times New Roman" w:cs="Times New Roman"/>
          <w:sz w:val="28"/>
          <w:szCs w:val="28"/>
          <w:lang w:val="uk-UA"/>
        </w:rPr>
        <w:t xml:space="preserve">, </w:t>
      </w:r>
      <w:r w:rsidRPr="005261F6">
        <w:rPr>
          <w:rFonts w:ascii="Times New Roman" w:eastAsia="Calibri" w:hAnsi="Times New Roman" w:cs="Times New Roman"/>
          <w:i/>
          <w:iCs/>
          <w:sz w:val="28"/>
          <w:szCs w:val="28"/>
          <w:lang w:val="uk-UA"/>
        </w:rPr>
        <w:t>225–251</w:t>
      </w:r>
      <w:r w:rsidRPr="005261F6">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in</w:t>
      </w:r>
      <w:r w:rsidRPr="005261F6">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Ukrainian</w:t>
      </w:r>
      <w:r w:rsidRPr="005261F6">
        <w:rPr>
          <w:rFonts w:ascii="Times New Roman" w:eastAsia="Calibri" w:hAnsi="Times New Roman" w:cs="Times New Roman"/>
          <w:sz w:val="28"/>
          <w:szCs w:val="28"/>
          <w:lang w:val="uk-UA"/>
        </w:rPr>
        <w:t>].</w:t>
      </w:r>
    </w:p>
    <w:p w14:paraId="41D34E8B" w14:textId="5053B403" w:rsidR="002C0CCC" w:rsidRPr="005261F6" w:rsidRDefault="002C0CCC" w:rsidP="00EF6A2B">
      <w:pPr>
        <w:spacing w:after="0" w:line="259" w:lineRule="auto"/>
        <w:ind w:left="426" w:hanging="426"/>
        <w:jc w:val="both"/>
        <w:rPr>
          <w:rFonts w:ascii="Times New Roman" w:eastAsia="Calibri" w:hAnsi="Times New Roman" w:cs="Times New Roman"/>
          <w:sz w:val="28"/>
          <w:szCs w:val="28"/>
          <w:lang w:val="uk-UA"/>
        </w:rPr>
      </w:pPr>
      <w:r w:rsidRPr="005261F6">
        <w:rPr>
          <w:rFonts w:ascii="Times New Roman" w:eastAsia="Calibri" w:hAnsi="Times New Roman" w:cs="Times New Roman"/>
          <w:sz w:val="28"/>
          <w:szCs w:val="28"/>
          <w:lang w:val="uk-UA"/>
        </w:rPr>
        <w:t>6.</w:t>
      </w:r>
      <w:r w:rsidRPr="005261F6">
        <w:rPr>
          <w:rFonts w:ascii="Times New Roman" w:eastAsia="Calibri" w:hAnsi="Times New Roman" w:cs="Times New Roman"/>
          <w:sz w:val="28"/>
          <w:szCs w:val="28"/>
          <w:lang w:val="uk-UA"/>
        </w:rPr>
        <w:tab/>
      </w:r>
      <w:proofErr w:type="spellStart"/>
      <w:r w:rsidRPr="002C0CCC">
        <w:rPr>
          <w:rFonts w:ascii="Times New Roman" w:eastAsia="Calibri" w:hAnsi="Times New Roman" w:cs="Times New Roman"/>
          <w:sz w:val="28"/>
          <w:szCs w:val="28"/>
          <w:lang w:val="en-US"/>
        </w:rPr>
        <w:t>Kokhan</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P</w:t>
      </w:r>
      <w:r w:rsidRPr="005261F6">
        <w:rPr>
          <w:rFonts w:ascii="Times New Roman" w:eastAsia="Calibri" w:hAnsi="Times New Roman" w:cs="Times New Roman"/>
          <w:sz w:val="28"/>
          <w:szCs w:val="28"/>
          <w:lang w:val="uk-UA"/>
        </w:rPr>
        <w:t xml:space="preserve">. (2018). </w:t>
      </w:r>
      <w:proofErr w:type="spellStart"/>
      <w:r w:rsidRPr="002C0CCC">
        <w:rPr>
          <w:rFonts w:ascii="Times New Roman" w:eastAsia="Calibri" w:hAnsi="Times New Roman" w:cs="Times New Roman"/>
          <w:sz w:val="28"/>
          <w:szCs w:val="28"/>
          <w:lang w:val="en-US"/>
        </w:rPr>
        <w:t>Naukovi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ustanovy</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yak</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subiekty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natsionalnoi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innovatsiinoi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systemy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Uchasnyky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natsionalnoi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innovatsiinoi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systemy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instytutsiino</w:t>
      </w:r>
      <w:proofErr w:type="spellEnd"/>
      <w:r w:rsidRPr="005261F6">
        <w:rPr>
          <w:rFonts w:ascii="Times New Roman" w:eastAsia="Calibri" w:hAnsi="Times New Roman" w:cs="Times New Roman"/>
          <w:sz w:val="28"/>
          <w:szCs w:val="28"/>
          <w:lang w:val="uk-UA"/>
        </w:rPr>
        <w:t>-</w:t>
      </w:r>
      <w:proofErr w:type="spellStart"/>
      <w:r w:rsidRPr="002C0CCC">
        <w:rPr>
          <w:rFonts w:ascii="Times New Roman" w:eastAsia="Calibri" w:hAnsi="Times New Roman" w:cs="Times New Roman"/>
          <w:sz w:val="28"/>
          <w:szCs w:val="28"/>
          <w:lang w:val="en-US"/>
        </w:rPr>
        <w:t>funktsionalnyi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analiz</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pravi</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S</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Hlibk</w:t>
      </w:r>
      <w:r>
        <w:rPr>
          <w:rFonts w:ascii="Times New Roman" w:eastAsia="Calibri" w:hAnsi="Times New Roman" w:cs="Times New Roman"/>
          <w:sz w:val="28"/>
          <w:szCs w:val="28"/>
          <w:lang w:val="en-US"/>
        </w:rPr>
        <w:t>o</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Yu</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Heorhiievskyi</w:t>
      </w:r>
      <w:proofErr w:type="spellEnd"/>
      <w:r>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Ed</w:t>
      </w:r>
      <w:r w:rsidRPr="005261F6">
        <w:rPr>
          <w:rFonts w:ascii="Times New Roman" w:eastAsia="Calibri" w:hAnsi="Times New Roman" w:cs="Times New Roman"/>
          <w:sz w:val="28"/>
          <w:szCs w:val="28"/>
          <w:lang w:val="uk-UA"/>
        </w:rPr>
        <w:t>.</w:t>
      </w:r>
      <w:r>
        <w:rPr>
          <w:rFonts w:ascii="Times New Roman" w:eastAsia="Calibri" w:hAnsi="Times New Roman" w:cs="Times New Roman"/>
          <w:sz w:val="28"/>
          <w:szCs w:val="28"/>
          <w:lang w:val="uk-UA"/>
        </w:rPr>
        <w:t>)</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Kharkiv</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Pravo</w:t>
      </w:r>
      <w:proofErr w:type="spellEnd"/>
      <w:r w:rsidRPr="005261F6">
        <w:rPr>
          <w:rFonts w:ascii="Times New Roman" w:eastAsia="Calibri" w:hAnsi="Times New Roman" w:cs="Times New Roman"/>
          <w:sz w:val="28"/>
          <w:szCs w:val="28"/>
          <w:lang w:val="uk-UA"/>
        </w:rPr>
        <w:t>, 86–102 [</w:t>
      </w:r>
      <w:r>
        <w:rPr>
          <w:rFonts w:ascii="Times New Roman" w:eastAsia="Calibri" w:hAnsi="Times New Roman" w:cs="Times New Roman"/>
          <w:sz w:val="28"/>
          <w:szCs w:val="28"/>
          <w:lang w:val="en-US"/>
        </w:rPr>
        <w:t>in</w:t>
      </w:r>
      <w:r w:rsidRPr="005261F6">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en-US"/>
        </w:rPr>
        <w:t>Ukrainian</w:t>
      </w:r>
      <w:r w:rsidRPr="005261F6">
        <w:rPr>
          <w:rFonts w:ascii="Times New Roman" w:eastAsia="Calibri" w:hAnsi="Times New Roman" w:cs="Times New Roman"/>
          <w:sz w:val="28"/>
          <w:szCs w:val="28"/>
          <w:lang w:val="uk-UA"/>
        </w:rPr>
        <w:t>].</w:t>
      </w:r>
    </w:p>
    <w:p w14:paraId="627902FC" w14:textId="6A0342B1" w:rsidR="002C0CCC" w:rsidRPr="002C0CCC" w:rsidRDefault="002C0CCC" w:rsidP="00EF6A2B">
      <w:pPr>
        <w:spacing w:after="0" w:line="259" w:lineRule="auto"/>
        <w:ind w:left="426" w:hanging="426"/>
        <w:jc w:val="both"/>
        <w:rPr>
          <w:rFonts w:ascii="Times New Roman" w:eastAsia="Calibri" w:hAnsi="Times New Roman" w:cs="Times New Roman"/>
          <w:sz w:val="28"/>
          <w:szCs w:val="28"/>
          <w:lang w:val="en-US"/>
        </w:rPr>
      </w:pPr>
      <w:r w:rsidRPr="005261F6">
        <w:rPr>
          <w:rFonts w:ascii="Times New Roman" w:eastAsia="Calibri" w:hAnsi="Times New Roman" w:cs="Times New Roman"/>
          <w:sz w:val="28"/>
          <w:szCs w:val="28"/>
          <w:lang w:val="uk-UA"/>
        </w:rPr>
        <w:t>7.</w:t>
      </w:r>
      <w:r w:rsidRPr="005261F6">
        <w:rPr>
          <w:rFonts w:ascii="Times New Roman" w:eastAsia="Calibri" w:hAnsi="Times New Roman" w:cs="Times New Roman"/>
          <w:sz w:val="28"/>
          <w:szCs w:val="28"/>
          <w:lang w:val="uk-UA"/>
        </w:rPr>
        <w:tab/>
      </w:r>
      <w:proofErr w:type="spellStart"/>
      <w:r w:rsidRPr="002C0CCC">
        <w:rPr>
          <w:rFonts w:ascii="Times New Roman" w:eastAsia="Calibri" w:hAnsi="Times New Roman" w:cs="Times New Roman"/>
          <w:sz w:val="28"/>
          <w:szCs w:val="28"/>
          <w:lang w:val="en-US"/>
        </w:rPr>
        <w:t>Podrez</w:t>
      </w:r>
      <w:proofErr w:type="spellEnd"/>
      <w:r w:rsidRPr="005261F6">
        <w:rPr>
          <w:rFonts w:ascii="Times New Roman" w:eastAsia="Calibri" w:hAnsi="Times New Roman" w:cs="Times New Roman"/>
          <w:sz w:val="28"/>
          <w:szCs w:val="28"/>
          <w:lang w:val="uk-UA"/>
        </w:rPr>
        <w:t>-</w:t>
      </w:r>
      <w:proofErr w:type="spellStart"/>
      <w:r w:rsidRPr="002C0CCC">
        <w:rPr>
          <w:rFonts w:ascii="Times New Roman" w:eastAsia="Calibri" w:hAnsi="Times New Roman" w:cs="Times New Roman"/>
          <w:sz w:val="28"/>
          <w:szCs w:val="28"/>
          <w:lang w:val="en-US"/>
        </w:rPr>
        <w:t>Riapolova</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I</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V</w:t>
      </w:r>
      <w:r w:rsidRPr="005261F6">
        <w:rPr>
          <w:rFonts w:ascii="Times New Roman" w:eastAsia="Calibri" w:hAnsi="Times New Roman" w:cs="Times New Roman"/>
          <w:sz w:val="28"/>
          <w:szCs w:val="28"/>
          <w:lang w:val="uk-UA"/>
        </w:rPr>
        <w:t xml:space="preserve">. (2019). </w:t>
      </w:r>
      <w:proofErr w:type="spellStart"/>
      <w:r w:rsidRPr="002C0CCC">
        <w:rPr>
          <w:rFonts w:ascii="Times New Roman" w:eastAsia="Calibri" w:hAnsi="Times New Roman" w:cs="Times New Roman"/>
          <w:sz w:val="28"/>
          <w:szCs w:val="28"/>
          <w:lang w:val="en-US"/>
        </w:rPr>
        <w:t>Rehionalnyi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innovatsiinyi</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potentsial</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shliakhy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stymuliuvannia</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ta</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perspektyvy</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rozvytku</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i/>
          <w:iCs/>
          <w:sz w:val="28"/>
          <w:szCs w:val="28"/>
          <w:lang w:val="en-US"/>
        </w:rPr>
        <w:t>Rehionalni</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innovatsiini</w:t>
      </w:r>
      <w:proofErr w:type="spellEnd"/>
      <w:r w:rsidRPr="002C0CCC">
        <w:rPr>
          <w:rFonts w:ascii="Times New Roman" w:eastAsia="Calibri" w:hAnsi="Times New Roman" w:cs="Times New Roman"/>
          <w:i/>
          <w:iCs/>
          <w:sz w:val="28"/>
          <w:szCs w:val="28"/>
          <w:lang w:val="en-US"/>
        </w:rPr>
        <w:t xml:space="preserve"> </w:t>
      </w:r>
      <w:proofErr w:type="spellStart"/>
      <w:proofErr w:type="gramStart"/>
      <w:r w:rsidRPr="002C0CCC">
        <w:rPr>
          <w:rFonts w:ascii="Times New Roman" w:eastAsia="Calibri" w:hAnsi="Times New Roman" w:cs="Times New Roman"/>
          <w:i/>
          <w:iCs/>
          <w:sz w:val="28"/>
          <w:szCs w:val="28"/>
          <w:lang w:val="en-US"/>
        </w:rPr>
        <w:t>initsiatyvy</w:t>
      </w:r>
      <w:proofErr w:type="spellEnd"/>
      <w:r w:rsidRPr="002C0CCC">
        <w:rPr>
          <w:rFonts w:ascii="Times New Roman" w:eastAsia="Calibri" w:hAnsi="Times New Roman" w:cs="Times New Roman"/>
          <w:i/>
          <w:iCs/>
          <w:sz w:val="28"/>
          <w:szCs w:val="28"/>
          <w:lang w:val="en-US"/>
        </w:rPr>
        <w:t xml:space="preserve"> :</w:t>
      </w:r>
      <w:proofErr w:type="gram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zavdannia</w:t>
      </w:r>
      <w:proofErr w:type="spellEnd"/>
      <w:r w:rsidRPr="002C0CCC">
        <w:rPr>
          <w:rFonts w:ascii="Times New Roman" w:eastAsia="Calibri" w:hAnsi="Times New Roman" w:cs="Times New Roman"/>
          <w:i/>
          <w:iCs/>
          <w:sz w:val="28"/>
          <w:szCs w:val="28"/>
          <w:lang w:val="en-US"/>
        </w:rPr>
        <w:t xml:space="preserve"> ta </w:t>
      </w:r>
      <w:proofErr w:type="spellStart"/>
      <w:r w:rsidRPr="002C0CCC">
        <w:rPr>
          <w:rFonts w:ascii="Times New Roman" w:eastAsia="Calibri" w:hAnsi="Times New Roman" w:cs="Times New Roman"/>
          <w:i/>
          <w:iCs/>
          <w:sz w:val="28"/>
          <w:szCs w:val="28"/>
          <w:lang w:val="en-US"/>
        </w:rPr>
        <w:t>shliakhy</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vyrishennia</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zb</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nauk</w:t>
      </w:r>
      <w:proofErr w:type="spellEnd"/>
      <w:r w:rsidRPr="002C0CCC">
        <w:rPr>
          <w:rFonts w:ascii="Times New Roman" w:eastAsia="Calibri" w:hAnsi="Times New Roman" w:cs="Times New Roman"/>
          <w:i/>
          <w:iCs/>
          <w:sz w:val="28"/>
          <w:szCs w:val="28"/>
          <w:lang w:val="en-US"/>
        </w:rPr>
        <w:t xml:space="preserve">. pr. za </w:t>
      </w:r>
      <w:proofErr w:type="spellStart"/>
      <w:r w:rsidRPr="002C0CCC">
        <w:rPr>
          <w:rFonts w:ascii="Times New Roman" w:eastAsia="Calibri" w:hAnsi="Times New Roman" w:cs="Times New Roman"/>
          <w:i/>
          <w:iCs/>
          <w:sz w:val="28"/>
          <w:szCs w:val="28"/>
          <w:lang w:val="en-US"/>
        </w:rPr>
        <w:t>materialamy</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kruhloho</w:t>
      </w:r>
      <w:proofErr w:type="spellEnd"/>
      <w:r w:rsidRPr="002C0CCC">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i/>
          <w:iCs/>
          <w:sz w:val="28"/>
          <w:szCs w:val="28"/>
          <w:lang w:val="en-US"/>
        </w:rPr>
        <w:t>stolu</w:t>
      </w:r>
      <w:proofErr w:type="spellEnd"/>
      <w:r w:rsidRPr="002C0CCC">
        <w:rPr>
          <w:rFonts w:ascii="Times New Roman" w:eastAsia="Calibri" w:hAnsi="Times New Roman" w:cs="Times New Roman"/>
          <w:i/>
          <w:iCs/>
          <w:sz w:val="28"/>
          <w:szCs w:val="28"/>
          <w:lang w:val="en-US"/>
        </w:rPr>
        <w:t xml:space="preserve"> (m. </w:t>
      </w:r>
      <w:proofErr w:type="spellStart"/>
      <w:r w:rsidRPr="002C0CCC">
        <w:rPr>
          <w:rFonts w:ascii="Times New Roman" w:eastAsia="Calibri" w:hAnsi="Times New Roman" w:cs="Times New Roman"/>
          <w:i/>
          <w:iCs/>
          <w:sz w:val="28"/>
          <w:szCs w:val="28"/>
          <w:lang w:val="en-US"/>
        </w:rPr>
        <w:t>Kharkiv</w:t>
      </w:r>
      <w:proofErr w:type="spellEnd"/>
      <w:r w:rsidRPr="002C0CCC">
        <w:rPr>
          <w:rFonts w:ascii="Times New Roman" w:eastAsia="Calibri" w:hAnsi="Times New Roman" w:cs="Times New Roman"/>
          <w:i/>
          <w:iCs/>
          <w:sz w:val="28"/>
          <w:szCs w:val="28"/>
          <w:lang w:val="en-US"/>
        </w:rPr>
        <w:t xml:space="preserve">, 5 </w:t>
      </w:r>
      <w:proofErr w:type="spellStart"/>
      <w:r w:rsidRPr="002C0CCC">
        <w:rPr>
          <w:rFonts w:ascii="Times New Roman" w:eastAsia="Calibri" w:hAnsi="Times New Roman" w:cs="Times New Roman"/>
          <w:i/>
          <w:iCs/>
          <w:sz w:val="28"/>
          <w:szCs w:val="28"/>
          <w:lang w:val="en-US"/>
        </w:rPr>
        <w:t>kvitnia</w:t>
      </w:r>
      <w:proofErr w:type="spellEnd"/>
      <w:r w:rsidRPr="002C0CCC">
        <w:rPr>
          <w:rFonts w:ascii="Times New Roman" w:eastAsia="Calibri" w:hAnsi="Times New Roman" w:cs="Times New Roman"/>
          <w:i/>
          <w:iCs/>
          <w:sz w:val="28"/>
          <w:szCs w:val="28"/>
          <w:lang w:val="en-US"/>
        </w:rPr>
        <w:t xml:space="preserve"> 2019 </w:t>
      </w:r>
      <w:proofErr w:type="spellStart"/>
      <w:r w:rsidRPr="002C0CCC">
        <w:rPr>
          <w:rFonts w:ascii="Times New Roman" w:eastAsia="Calibri" w:hAnsi="Times New Roman" w:cs="Times New Roman"/>
          <w:i/>
          <w:iCs/>
          <w:sz w:val="28"/>
          <w:szCs w:val="28"/>
          <w:lang w:val="en-US"/>
        </w:rPr>
        <w:t>roku</w:t>
      </w:r>
      <w:proofErr w:type="spellEnd"/>
      <w:r w:rsidRPr="002C0CCC">
        <w:rPr>
          <w:rFonts w:ascii="Times New Roman" w:eastAsia="Calibri" w:hAnsi="Times New Roman" w:cs="Times New Roman"/>
          <w:i/>
          <w:iCs/>
          <w:sz w:val="28"/>
          <w:szCs w:val="28"/>
          <w:lang w:val="en-US"/>
        </w:rPr>
        <w:t>)</w:t>
      </w:r>
      <w:r>
        <w:rPr>
          <w:rFonts w:ascii="Times New Roman" w:eastAsia="Calibri" w:hAnsi="Times New Roman" w:cs="Times New Roman"/>
          <w:i/>
          <w:iCs/>
          <w:sz w:val="28"/>
          <w:szCs w:val="28"/>
          <w:lang w:val="en-US"/>
        </w:rPr>
        <w:t xml:space="preserve"> – </w:t>
      </w:r>
      <w:r w:rsidR="00EF6A2B" w:rsidRPr="00EF6A2B">
        <w:rPr>
          <w:rFonts w:ascii="Times New Roman" w:eastAsia="Calibri" w:hAnsi="Times New Roman" w:cs="Times New Roman"/>
          <w:i/>
          <w:iCs/>
          <w:sz w:val="28"/>
          <w:szCs w:val="28"/>
          <w:lang w:val="en-US"/>
        </w:rPr>
        <w:t>Regional innovation initiatives: tasks and solutions</w:t>
      </w:r>
      <w:r w:rsidR="00EF6A2B">
        <w:rPr>
          <w:rFonts w:ascii="Times New Roman" w:eastAsia="Calibri" w:hAnsi="Times New Roman" w:cs="Times New Roman"/>
          <w:i/>
          <w:iCs/>
          <w:sz w:val="28"/>
          <w:szCs w:val="28"/>
          <w:lang w:val="uk-UA"/>
        </w:rPr>
        <w:t xml:space="preserve">: </w:t>
      </w:r>
      <w:r w:rsidR="00EF6A2B">
        <w:rPr>
          <w:rFonts w:ascii="Times New Roman" w:eastAsia="Calibri" w:hAnsi="Times New Roman" w:cs="Times New Roman"/>
          <w:i/>
          <w:iCs/>
          <w:sz w:val="28"/>
          <w:szCs w:val="28"/>
          <w:lang w:val="en-US"/>
        </w:rPr>
        <w:t xml:space="preserve">Proceedings of the Conference. </w:t>
      </w:r>
      <w:proofErr w:type="spellStart"/>
      <w:r w:rsidRPr="002C0CCC">
        <w:rPr>
          <w:rFonts w:ascii="Times New Roman" w:eastAsia="Calibri" w:hAnsi="Times New Roman" w:cs="Times New Roman"/>
          <w:sz w:val="28"/>
          <w:szCs w:val="28"/>
          <w:lang w:val="en-US"/>
        </w:rPr>
        <w:t>Kharkiv</w:t>
      </w:r>
      <w:proofErr w:type="spellEnd"/>
      <w:r w:rsidRPr="002C0CCC">
        <w:rPr>
          <w:rFonts w:ascii="Times New Roman" w:eastAsia="Calibri" w:hAnsi="Times New Roman" w:cs="Times New Roman"/>
          <w:sz w:val="28"/>
          <w:szCs w:val="28"/>
          <w:lang w:val="en-US"/>
        </w:rPr>
        <w:t xml:space="preserve">: NDI PZIR </w:t>
      </w:r>
      <w:proofErr w:type="spellStart"/>
      <w:r w:rsidRPr="002C0CCC">
        <w:rPr>
          <w:rFonts w:ascii="Times New Roman" w:eastAsia="Calibri" w:hAnsi="Times New Roman" w:cs="Times New Roman"/>
          <w:sz w:val="28"/>
          <w:szCs w:val="28"/>
          <w:lang w:val="en-US"/>
        </w:rPr>
        <w:t>NAPrN</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Ukrainy</w:t>
      </w:r>
      <w:proofErr w:type="spellEnd"/>
      <w:r w:rsidRPr="002C0CCC">
        <w:rPr>
          <w:rFonts w:ascii="Times New Roman" w:eastAsia="Calibri" w:hAnsi="Times New Roman" w:cs="Times New Roman"/>
          <w:sz w:val="28"/>
          <w:szCs w:val="28"/>
          <w:lang w:val="en-US"/>
        </w:rPr>
        <w:t xml:space="preserve">, </w:t>
      </w:r>
      <w:r w:rsidRPr="002C0CCC">
        <w:rPr>
          <w:rFonts w:ascii="Times New Roman" w:eastAsia="Calibri" w:hAnsi="Times New Roman" w:cs="Times New Roman"/>
          <w:i/>
          <w:iCs/>
          <w:sz w:val="28"/>
          <w:szCs w:val="28"/>
          <w:lang w:val="en-US"/>
        </w:rPr>
        <w:t>92–96</w:t>
      </w:r>
      <w:r>
        <w:rPr>
          <w:rFonts w:ascii="Times New Roman" w:eastAsia="Calibri" w:hAnsi="Times New Roman" w:cs="Times New Roman"/>
          <w:sz w:val="28"/>
          <w:szCs w:val="28"/>
          <w:lang w:val="en-US"/>
        </w:rPr>
        <w:t xml:space="preserve"> [in Ukrainian].</w:t>
      </w:r>
    </w:p>
    <w:p w14:paraId="57746B3E" w14:textId="5DDAC014" w:rsidR="002C0CCC" w:rsidRPr="002C0CCC" w:rsidRDefault="002C0CCC" w:rsidP="00EF6A2B">
      <w:pPr>
        <w:spacing w:after="0" w:line="259" w:lineRule="auto"/>
        <w:ind w:left="426" w:hanging="426"/>
        <w:jc w:val="both"/>
        <w:rPr>
          <w:rFonts w:ascii="Times New Roman" w:eastAsia="Calibri" w:hAnsi="Times New Roman" w:cs="Times New Roman"/>
          <w:sz w:val="28"/>
          <w:szCs w:val="28"/>
          <w:lang w:val="uk-UA"/>
        </w:rPr>
      </w:pPr>
      <w:r w:rsidRPr="002C0CCC">
        <w:rPr>
          <w:rFonts w:ascii="Times New Roman" w:eastAsia="Calibri" w:hAnsi="Times New Roman" w:cs="Times New Roman"/>
          <w:sz w:val="28"/>
          <w:szCs w:val="28"/>
          <w:lang w:val="en-US"/>
        </w:rPr>
        <w:t>8.</w:t>
      </w:r>
      <w:r w:rsidRPr="002C0CCC">
        <w:rPr>
          <w:rFonts w:ascii="Times New Roman" w:eastAsia="Calibri" w:hAnsi="Times New Roman" w:cs="Times New Roman"/>
          <w:sz w:val="28"/>
          <w:szCs w:val="28"/>
          <w:lang w:val="en-US"/>
        </w:rPr>
        <w:tab/>
      </w:r>
      <w:proofErr w:type="spellStart"/>
      <w:r w:rsidRPr="002C0CCC">
        <w:rPr>
          <w:rFonts w:ascii="Times New Roman" w:eastAsia="Calibri" w:hAnsi="Times New Roman" w:cs="Times New Roman"/>
          <w:sz w:val="28"/>
          <w:szCs w:val="28"/>
          <w:lang w:val="en-US"/>
        </w:rPr>
        <w:t>Zavadska</w:t>
      </w:r>
      <w:proofErr w:type="spellEnd"/>
      <w:r w:rsidRPr="002C0CCC">
        <w:rPr>
          <w:rFonts w:ascii="Times New Roman" w:eastAsia="Calibri" w:hAnsi="Times New Roman" w:cs="Times New Roman"/>
          <w:sz w:val="28"/>
          <w:szCs w:val="28"/>
          <w:lang w:val="en-US"/>
        </w:rPr>
        <w:t xml:space="preserve"> A. T. </w:t>
      </w:r>
      <w:r>
        <w:rPr>
          <w:rFonts w:ascii="Times New Roman" w:eastAsia="Calibri" w:hAnsi="Times New Roman" w:cs="Times New Roman"/>
          <w:sz w:val="28"/>
          <w:szCs w:val="28"/>
          <w:lang w:val="en-US"/>
        </w:rPr>
        <w:t>(</w:t>
      </w:r>
      <w:r w:rsidRPr="002C0CCC">
        <w:rPr>
          <w:rFonts w:ascii="Times New Roman" w:eastAsia="Calibri" w:hAnsi="Times New Roman" w:cs="Times New Roman"/>
          <w:sz w:val="28"/>
          <w:szCs w:val="28"/>
          <w:lang w:val="en-US"/>
        </w:rPr>
        <w:t>2021</w:t>
      </w:r>
      <w:r>
        <w:rPr>
          <w:rFonts w:ascii="Times New Roman" w:eastAsia="Calibri" w:hAnsi="Times New Roman" w:cs="Times New Roman"/>
          <w:sz w:val="28"/>
          <w:szCs w:val="28"/>
          <w:lang w:val="en-US"/>
        </w:rPr>
        <w:t xml:space="preserve">). </w:t>
      </w:r>
      <w:r w:rsidRPr="002C0CCC">
        <w:rPr>
          <w:rFonts w:ascii="Times New Roman" w:eastAsia="Calibri" w:hAnsi="Times New Roman" w:cs="Times New Roman"/>
          <w:sz w:val="28"/>
          <w:szCs w:val="28"/>
          <w:lang w:val="en-US"/>
        </w:rPr>
        <w:t xml:space="preserve">Do </w:t>
      </w:r>
      <w:proofErr w:type="spellStart"/>
      <w:r w:rsidRPr="002C0CCC">
        <w:rPr>
          <w:rFonts w:ascii="Times New Roman" w:eastAsia="Calibri" w:hAnsi="Times New Roman" w:cs="Times New Roman"/>
          <w:sz w:val="28"/>
          <w:szCs w:val="28"/>
          <w:lang w:val="en-US"/>
        </w:rPr>
        <w:t>pytannia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pidtrymky</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startapiv</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na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rannii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stadii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yikh</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rozvytku</w:t>
      </w:r>
      <w:proofErr w:type="spellEnd"/>
      <w:r w:rsidRPr="002C0CCC">
        <w:rPr>
          <w:rFonts w:ascii="Times New Roman" w:eastAsia="Calibri" w:hAnsi="Times New Roman" w:cs="Times New Roman"/>
          <w:sz w:val="28"/>
          <w:szCs w:val="28"/>
          <w:lang w:val="en-US"/>
        </w:rPr>
        <w:t xml:space="preserve"> u </w:t>
      </w:r>
      <w:proofErr w:type="spellStart"/>
      <w:r w:rsidRPr="002C0CCC">
        <w:rPr>
          <w:rFonts w:ascii="Times New Roman" w:eastAsia="Calibri" w:hAnsi="Times New Roman" w:cs="Times New Roman"/>
          <w:sz w:val="28"/>
          <w:szCs w:val="28"/>
          <w:lang w:val="en-US"/>
        </w:rPr>
        <w:t>Polshchi</w:t>
      </w:r>
      <w:proofErr w:type="spellEnd"/>
      <w:r w:rsidRPr="002C0CCC">
        <w:rPr>
          <w:rFonts w:ascii="Times New Roman" w:eastAsia="Calibri" w:hAnsi="Times New Roman" w:cs="Times New Roman"/>
          <w:sz w:val="28"/>
          <w:szCs w:val="28"/>
          <w:lang w:val="en-US"/>
        </w:rPr>
        <w:t xml:space="preserve"> ta </w:t>
      </w:r>
      <w:proofErr w:type="spellStart"/>
      <w:r w:rsidRPr="002C0CCC">
        <w:rPr>
          <w:rFonts w:ascii="Times New Roman" w:eastAsia="Calibri" w:hAnsi="Times New Roman" w:cs="Times New Roman"/>
          <w:sz w:val="28"/>
          <w:szCs w:val="28"/>
          <w:lang w:val="en-US"/>
        </w:rPr>
        <w:t>mozhlyvosti</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zaluchennia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pozytyvnoho</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dosvidu</w:t>
      </w:r>
      <w:proofErr w:type="spellEnd"/>
      <w:r w:rsidRPr="002C0CCC">
        <w:rPr>
          <w:rFonts w:ascii="Times New Roman" w:eastAsia="Calibri" w:hAnsi="Times New Roman" w:cs="Times New Roman"/>
          <w:sz w:val="28"/>
          <w:szCs w:val="28"/>
          <w:lang w:val="en-US"/>
        </w:rPr>
        <w:t xml:space="preserve"> v </w:t>
      </w:r>
      <w:proofErr w:type="spellStart"/>
      <w:r w:rsidRPr="002C0CCC">
        <w:rPr>
          <w:rFonts w:ascii="Times New Roman" w:eastAsia="Calibri" w:hAnsi="Times New Roman" w:cs="Times New Roman"/>
          <w:sz w:val="28"/>
          <w:szCs w:val="28"/>
          <w:lang w:val="en-US"/>
        </w:rPr>
        <w:t>Ukraini</w:t>
      </w:r>
      <w:proofErr w:type="spellEnd"/>
      <w:r w:rsidRPr="002C0CCC">
        <w:rPr>
          <w:rFonts w:ascii="Times New Roman" w:eastAsia="Calibri" w:hAnsi="Times New Roman" w:cs="Times New Roman"/>
          <w:sz w:val="28"/>
          <w:szCs w:val="28"/>
          <w:lang w:val="en-US"/>
        </w:rPr>
        <w:t xml:space="preserve">: </w:t>
      </w:r>
      <w:proofErr w:type="spellStart"/>
      <w:r w:rsidRPr="00831FF7">
        <w:rPr>
          <w:rFonts w:ascii="Times New Roman" w:eastAsia="Calibri" w:hAnsi="Times New Roman" w:cs="Times New Roman"/>
          <w:i/>
          <w:iCs/>
          <w:sz w:val="28"/>
          <w:szCs w:val="28"/>
          <w:lang w:val="en-US"/>
        </w:rPr>
        <w:t>Aktualni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problemy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hospodarskoi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diialnosti</w:t>
      </w:r>
      <w:proofErr w:type="spellEnd"/>
      <w:r w:rsidRPr="00831FF7">
        <w:rPr>
          <w:rFonts w:ascii="Times New Roman" w:eastAsia="Calibri" w:hAnsi="Times New Roman" w:cs="Times New Roman"/>
          <w:i/>
          <w:iCs/>
          <w:sz w:val="28"/>
          <w:szCs w:val="28"/>
          <w:lang w:val="en-US"/>
        </w:rPr>
        <w:t xml:space="preserve"> v </w:t>
      </w:r>
      <w:proofErr w:type="spellStart"/>
      <w:r w:rsidRPr="00831FF7">
        <w:rPr>
          <w:rFonts w:ascii="Times New Roman" w:eastAsia="Calibri" w:hAnsi="Times New Roman" w:cs="Times New Roman"/>
          <w:i/>
          <w:iCs/>
          <w:sz w:val="28"/>
          <w:szCs w:val="28"/>
          <w:lang w:val="en-US"/>
        </w:rPr>
        <w:t>umovakh</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rozbudovy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ekonomiky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Industrii</w:t>
      </w:r>
      <w:proofErr w:type="spellEnd"/>
      <w:r w:rsidRPr="00831FF7">
        <w:rPr>
          <w:rFonts w:ascii="Times New Roman" w:eastAsia="Calibri" w:hAnsi="Times New Roman" w:cs="Times New Roman"/>
          <w:i/>
          <w:iCs/>
          <w:sz w:val="28"/>
          <w:szCs w:val="28"/>
          <w:lang w:val="en-US"/>
        </w:rPr>
        <w:t xml:space="preserve"> </w:t>
      </w:r>
      <w:proofErr w:type="gramStart"/>
      <w:r w:rsidRPr="00831FF7">
        <w:rPr>
          <w:rFonts w:ascii="Times New Roman" w:eastAsia="Calibri" w:hAnsi="Times New Roman" w:cs="Times New Roman"/>
          <w:i/>
          <w:iCs/>
          <w:sz w:val="28"/>
          <w:szCs w:val="28"/>
          <w:lang w:val="en-US"/>
        </w:rPr>
        <w:t>4.0 :</w:t>
      </w:r>
      <w:proofErr w:type="gram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zb</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nauk</w:t>
      </w:r>
      <w:proofErr w:type="spellEnd"/>
      <w:r w:rsidRPr="00831FF7">
        <w:rPr>
          <w:rFonts w:ascii="Times New Roman" w:eastAsia="Calibri" w:hAnsi="Times New Roman" w:cs="Times New Roman"/>
          <w:i/>
          <w:iCs/>
          <w:sz w:val="28"/>
          <w:szCs w:val="28"/>
          <w:lang w:val="en-US"/>
        </w:rPr>
        <w:t xml:space="preserve">. pr. NDI PZIR </w:t>
      </w:r>
      <w:proofErr w:type="spellStart"/>
      <w:r w:rsidRPr="00831FF7">
        <w:rPr>
          <w:rFonts w:ascii="Times New Roman" w:eastAsia="Calibri" w:hAnsi="Times New Roman" w:cs="Times New Roman"/>
          <w:i/>
          <w:iCs/>
          <w:sz w:val="28"/>
          <w:szCs w:val="28"/>
          <w:lang w:val="en-US"/>
        </w:rPr>
        <w:t>NAPrN</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Ukrainy</w:t>
      </w:r>
      <w:proofErr w:type="spellEnd"/>
      <w:r w:rsidRPr="00831FF7">
        <w:rPr>
          <w:rFonts w:ascii="Times New Roman" w:eastAsia="Calibri" w:hAnsi="Times New Roman" w:cs="Times New Roman"/>
          <w:i/>
          <w:iCs/>
          <w:sz w:val="28"/>
          <w:szCs w:val="28"/>
          <w:lang w:val="en-US"/>
        </w:rPr>
        <w:t xml:space="preserve"> №4 za </w:t>
      </w:r>
      <w:proofErr w:type="spellStart"/>
      <w:r w:rsidRPr="00831FF7">
        <w:rPr>
          <w:rFonts w:ascii="Times New Roman" w:eastAsia="Calibri" w:hAnsi="Times New Roman" w:cs="Times New Roman"/>
          <w:i/>
          <w:iCs/>
          <w:sz w:val="28"/>
          <w:szCs w:val="28"/>
          <w:lang w:val="en-US"/>
        </w:rPr>
        <w:t>materialamy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kruhloho</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stolu</w:t>
      </w:r>
      <w:proofErr w:type="spellEnd"/>
      <w:r w:rsidRPr="00831FF7">
        <w:rPr>
          <w:rFonts w:ascii="Times New Roman" w:eastAsia="Calibri" w:hAnsi="Times New Roman" w:cs="Times New Roman"/>
          <w:i/>
          <w:iCs/>
          <w:sz w:val="28"/>
          <w:szCs w:val="28"/>
          <w:lang w:val="en-US"/>
        </w:rPr>
        <w:t xml:space="preserve"> (m. </w:t>
      </w:r>
      <w:proofErr w:type="spellStart"/>
      <w:r w:rsidRPr="00831FF7">
        <w:rPr>
          <w:rFonts w:ascii="Times New Roman" w:eastAsia="Calibri" w:hAnsi="Times New Roman" w:cs="Times New Roman"/>
          <w:i/>
          <w:iCs/>
          <w:sz w:val="28"/>
          <w:szCs w:val="28"/>
          <w:lang w:val="en-US"/>
        </w:rPr>
        <w:t>Kharkiv</w:t>
      </w:r>
      <w:proofErr w:type="spellEnd"/>
      <w:r w:rsidRPr="00831FF7">
        <w:rPr>
          <w:rFonts w:ascii="Times New Roman" w:eastAsia="Calibri" w:hAnsi="Times New Roman" w:cs="Times New Roman"/>
          <w:i/>
          <w:iCs/>
          <w:sz w:val="28"/>
          <w:szCs w:val="28"/>
          <w:lang w:val="en-US"/>
        </w:rPr>
        <w:t xml:space="preserve">, 21 </w:t>
      </w:r>
      <w:proofErr w:type="spellStart"/>
      <w:r w:rsidRPr="00831FF7">
        <w:rPr>
          <w:rFonts w:ascii="Times New Roman" w:eastAsia="Calibri" w:hAnsi="Times New Roman" w:cs="Times New Roman"/>
          <w:i/>
          <w:iCs/>
          <w:sz w:val="28"/>
          <w:szCs w:val="28"/>
          <w:lang w:val="en-US"/>
        </w:rPr>
        <w:t>travnia</w:t>
      </w:r>
      <w:proofErr w:type="spellEnd"/>
      <w:r w:rsidRPr="00831FF7">
        <w:rPr>
          <w:rFonts w:ascii="Times New Roman" w:eastAsia="Calibri" w:hAnsi="Times New Roman" w:cs="Times New Roman"/>
          <w:i/>
          <w:iCs/>
          <w:sz w:val="28"/>
          <w:szCs w:val="28"/>
          <w:lang w:val="en-US"/>
        </w:rPr>
        <w:t xml:space="preserve"> 2021 </w:t>
      </w:r>
      <w:proofErr w:type="spellStart"/>
      <w:r w:rsidRPr="00831FF7">
        <w:rPr>
          <w:rFonts w:ascii="Times New Roman" w:eastAsia="Calibri" w:hAnsi="Times New Roman" w:cs="Times New Roman"/>
          <w:i/>
          <w:iCs/>
          <w:sz w:val="28"/>
          <w:szCs w:val="28"/>
          <w:lang w:val="en-US"/>
        </w:rPr>
        <w:t>roku</w:t>
      </w:r>
      <w:proofErr w:type="spellEnd"/>
      <w:r w:rsidRPr="00831FF7">
        <w:rPr>
          <w:rFonts w:ascii="Times New Roman" w:eastAsia="Calibri" w:hAnsi="Times New Roman" w:cs="Times New Roman"/>
          <w:i/>
          <w:iCs/>
          <w:sz w:val="28"/>
          <w:szCs w:val="28"/>
          <w:lang w:val="en-US"/>
        </w:rPr>
        <w:t>)</w:t>
      </w:r>
      <w:r w:rsidR="00831FF7" w:rsidRPr="00831FF7">
        <w:rPr>
          <w:rFonts w:ascii="Times New Roman" w:eastAsia="Calibri" w:hAnsi="Times New Roman" w:cs="Times New Roman"/>
          <w:i/>
          <w:iCs/>
          <w:sz w:val="28"/>
          <w:szCs w:val="28"/>
          <w:lang w:val="en-US"/>
        </w:rPr>
        <w:t xml:space="preserve"> – </w:t>
      </w:r>
      <w:r w:rsidR="00EF6A2B" w:rsidRPr="00EF6A2B">
        <w:rPr>
          <w:rFonts w:ascii="Times New Roman" w:eastAsia="Calibri" w:hAnsi="Times New Roman" w:cs="Times New Roman"/>
          <w:i/>
          <w:iCs/>
          <w:sz w:val="28"/>
          <w:szCs w:val="28"/>
          <w:lang w:val="en-US"/>
        </w:rPr>
        <w:t>Actual problems of economic activity in the conditions of economic development of Industry 4.0:</w:t>
      </w:r>
      <w:r w:rsidR="00EF6A2B">
        <w:rPr>
          <w:rFonts w:ascii="Times New Roman" w:eastAsia="Calibri" w:hAnsi="Times New Roman" w:cs="Times New Roman"/>
          <w:i/>
          <w:iCs/>
          <w:sz w:val="28"/>
          <w:szCs w:val="28"/>
          <w:lang w:val="en-US"/>
        </w:rPr>
        <w:t xml:space="preserve"> Proceedings of the</w:t>
      </w:r>
      <w:r w:rsidR="00EF6A2B" w:rsidRPr="00EF6A2B">
        <w:rPr>
          <w:rFonts w:ascii="Times New Roman" w:eastAsia="Calibri" w:hAnsi="Times New Roman" w:cs="Times New Roman"/>
          <w:i/>
          <w:iCs/>
          <w:sz w:val="28"/>
          <w:szCs w:val="28"/>
          <w:lang w:val="en-US"/>
        </w:rPr>
        <w:t xml:space="preserve"> Round table</w:t>
      </w:r>
      <w:r w:rsidR="00EF6A2B">
        <w:rPr>
          <w:rFonts w:ascii="Times New Roman" w:eastAsia="Calibri" w:hAnsi="Times New Roman" w:cs="Times New Roman"/>
          <w:i/>
          <w:iCs/>
          <w:sz w:val="28"/>
          <w:szCs w:val="28"/>
          <w:lang w:val="en-US"/>
        </w:rPr>
        <w:t xml:space="preserve">. </w:t>
      </w:r>
      <w:proofErr w:type="spellStart"/>
      <w:r w:rsidRPr="002C0CCC">
        <w:rPr>
          <w:rFonts w:ascii="Times New Roman" w:eastAsia="Calibri" w:hAnsi="Times New Roman" w:cs="Times New Roman"/>
          <w:sz w:val="28"/>
          <w:szCs w:val="28"/>
          <w:lang w:val="en-US"/>
        </w:rPr>
        <w:t>Kharkiv</w:t>
      </w:r>
      <w:proofErr w:type="spellEnd"/>
      <w:r w:rsidRPr="002C0CCC">
        <w:rPr>
          <w:rFonts w:ascii="Times New Roman" w:eastAsia="Calibri" w:hAnsi="Times New Roman" w:cs="Times New Roman"/>
          <w:sz w:val="28"/>
          <w:szCs w:val="28"/>
          <w:lang w:val="en-US"/>
        </w:rPr>
        <w:t xml:space="preserve">: NDI PZIR </w:t>
      </w:r>
      <w:proofErr w:type="spellStart"/>
      <w:r w:rsidRPr="002C0CCC">
        <w:rPr>
          <w:rFonts w:ascii="Times New Roman" w:eastAsia="Calibri" w:hAnsi="Times New Roman" w:cs="Times New Roman"/>
          <w:sz w:val="28"/>
          <w:szCs w:val="28"/>
          <w:lang w:val="en-US"/>
        </w:rPr>
        <w:t>NAPrN</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Ukrainy</w:t>
      </w:r>
      <w:proofErr w:type="spellEnd"/>
      <w:r w:rsidRPr="002C0CCC">
        <w:rPr>
          <w:rFonts w:ascii="Times New Roman" w:eastAsia="Calibri" w:hAnsi="Times New Roman" w:cs="Times New Roman"/>
          <w:sz w:val="28"/>
          <w:szCs w:val="28"/>
          <w:lang w:val="en-US"/>
        </w:rPr>
        <w:t>,</w:t>
      </w:r>
      <w:r>
        <w:rPr>
          <w:rFonts w:ascii="Times New Roman" w:eastAsia="Calibri" w:hAnsi="Times New Roman" w:cs="Times New Roman"/>
          <w:sz w:val="28"/>
          <w:szCs w:val="28"/>
          <w:lang w:val="uk-UA"/>
        </w:rPr>
        <w:t xml:space="preserve"> </w:t>
      </w:r>
      <w:r w:rsidRPr="002C0CCC">
        <w:rPr>
          <w:rFonts w:ascii="Times New Roman" w:eastAsia="Calibri" w:hAnsi="Times New Roman" w:cs="Times New Roman"/>
          <w:i/>
          <w:iCs/>
          <w:sz w:val="28"/>
          <w:szCs w:val="28"/>
          <w:lang w:val="en-US"/>
        </w:rPr>
        <w:t>62–67</w:t>
      </w:r>
      <w:r>
        <w:rPr>
          <w:rFonts w:ascii="Times New Roman" w:eastAsia="Calibri" w:hAnsi="Times New Roman" w:cs="Times New Roman"/>
          <w:sz w:val="28"/>
          <w:szCs w:val="28"/>
          <w:lang w:val="en-US"/>
        </w:rPr>
        <w:t xml:space="preserve"> [in Ukrainian].</w:t>
      </w:r>
    </w:p>
    <w:p w14:paraId="2843005E" w14:textId="1454C79E" w:rsidR="002C0CCC" w:rsidRPr="00831FF7" w:rsidRDefault="002C0CCC" w:rsidP="00EF6A2B">
      <w:pPr>
        <w:spacing w:after="0" w:line="259" w:lineRule="auto"/>
        <w:ind w:left="426" w:hanging="426"/>
        <w:jc w:val="both"/>
        <w:rPr>
          <w:rFonts w:ascii="Times New Roman" w:eastAsia="Calibri" w:hAnsi="Times New Roman" w:cs="Times New Roman"/>
          <w:sz w:val="28"/>
          <w:szCs w:val="28"/>
          <w:lang w:val="uk-UA"/>
        </w:rPr>
      </w:pPr>
      <w:r w:rsidRPr="00831FF7">
        <w:rPr>
          <w:rFonts w:ascii="Times New Roman" w:eastAsia="Calibri" w:hAnsi="Times New Roman" w:cs="Times New Roman"/>
          <w:sz w:val="28"/>
          <w:szCs w:val="28"/>
          <w:lang w:val="uk-UA"/>
        </w:rPr>
        <w:t>9.</w:t>
      </w:r>
      <w:r w:rsidRPr="00831FF7">
        <w:rPr>
          <w:rFonts w:ascii="Times New Roman" w:eastAsia="Calibri" w:hAnsi="Times New Roman" w:cs="Times New Roman"/>
          <w:sz w:val="28"/>
          <w:szCs w:val="28"/>
          <w:lang w:val="uk-UA"/>
        </w:rPr>
        <w:tab/>
      </w:r>
      <w:proofErr w:type="spellStart"/>
      <w:r w:rsidRPr="002C0CCC">
        <w:rPr>
          <w:rFonts w:ascii="Times New Roman" w:eastAsia="Calibri" w:hAnsi="Times New Roman" w:cs="Times New Roman"/>
          <w:sz w:val="28"/>
          <w:szCs w:val="28"/>
          <w:lang w:val="en-US"/>
        </w:rPr>
        <w:t>Zavadska</w:t>
      </w:r>
      <w:proofErr w:type="spellEnd"/>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A</w:t>
      </w:r>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T</w:t>
      </w:r>
      <w:r w:rsidRPr="00831FF7">
        <w:rPr>
          <w:rFonts w:ascii="Times New Roman" w:eastAsia="Calibri" w:hAnsi="Times New Roman" w:cs="Times New Roman"/>
          <w:sz w:val="28"/>
          <w:szCs w:val="28"/>
          <w:lang w:val="uk-UA"/>
        </w:rPr>
        <w:t>.</w:t>
      </w:r>
      <w:r w:rsidR="00831FF7" w:rsidRPr="00831FF7">
        <w:rPr>
          <w:rFonts w:ascii="Times New Roman" w:eastAsia="Calibri" w:hAnsi="Times New Roman" w:cs="Times New Roman"/>
          <w:sz w:val="28"/>
          <w:szCs w:val="28"/>
          <w:lang w:val="uk-UA"/>
        </w:rPr>
        <w:t xml:space="preserve"> </w:t>
      </w:r>
      <w:r w:rsidR="00831FF7">
        <w:rPr>
          <w:rFonts w:ascii="Times New Roman" w:eastAsia="Calibri" w:hAnsi="Times New Roman" w:cs="Times New Roman"/>
          <w:sz w:val="28"/>
          <w:szCs w:val="28"/>
          <w:lang w:val="uk-UA"/>
        </w:rPr>
        <w:t>(</w:t>
      </w:r>
      <w:r w:rsidR="00831FF7" w:rsidRPr="00831FF7">
        <w:rPr>
          <w:rFonts w:ascii="Times New Roman" w:eastAsia="Calibri" w:hAnsi="Times New Roman" w:cs="Times New Roman"/>
          <w:sz w:val="28"/>
          <w:szCs w:val="28"/>
          <w:lang w:val="uk-UA"/>
        </w:rPr>
        <w:t>2021</w:t>
      </w:r>
      <w:r w:rsidR="00831FF7">
        <w:rPr>
          <w:rFonts w:ascii="Times New Roman" w:eastAsia="Calibri" w:hAnsi="Times New Roman" w:cs="Times New Roman"/>
          <w:sz w:val="28"/>
          <w:szCs w:val="28"/>
          <w:lang w:val="uk-UA"/>
        </w:rPr>
        <w:t>).</w:t>
      </w:r>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Pravovi</w:t>
      </w:r>
      <w:proofErr w:type="spellEnd"/>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aspekty</w:t>
      </w:r>
      <w:proofErr w:type="spellEnd"/>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pidtrymky</w:t>
      </w:r>
      <w:proofErr w:type="spellEnd"/>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startapiv</w:t>
      </w:r>
      <w:proofErr w:type="spellEnd"/>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u</w:t>
      </w:r>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baltiiskykh</w:t>
      </w:r>
      <w:proofErr w:type="spellEnd"/>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derzhavakh</w:t>
      </w:r>
      <w:proofErr w:type="spellEnd"/>
      <w:r w:rsidRPr="00831FF7">
        <w:rPr>
          <w:rFonts w:ascii="Times New Roman" w:eastAsia="Calibri" w:hAnsi="Times New Roman" w:cs="Times New Roman"/>
          <w:sz w:val="28"/>
          <w:szCs w:val="28"/>
          <w:lang w:val="uk-UA"/>
        </w:rPr>
        <w:t xml:space="preserve">. </w:t>
      </w:r>
      <w:proofErr w:type="spellStart"/>
      <w:r w:rsidRPr="00831FF7">
        <w:rPr>
          <w:rFonts w:ascii="Times New Roman" w:eastAsia="Calibri" w:hAnsi="Times New Roman" w:cs="Times New Roman"/>
          <w:i/>
          <w:iCs/>
          <w:sz w:val="28"/>
          <w:szCs w:val="28"/>
          <w:lang w:val="en-US"/>
        </w:rPr>
        <w:t>Konstytutsiini</w:t>
      </w:r>
      <w:proofErr w:type="spellEnd"/>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zasady</w:t>
      </w:r>
      <w:proofErr w:type="spellEnd"/>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rozvytku</w:t>
      </w:r>
      <w:proofErr w:type="spellEnd"/>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innovatsiinoho</w:t>
      </w:r>
      <w:proofErr w:type="spellEnd"/>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suspilstva</w:t>
      </w:r>
      <w:proofErr w:type="spellEnd"/>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zb</w:t>
      </w:r>
      <w:proofErr w:type="spellEnd"/>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nauk</w:t>
      </w:r>
      <w:proofErr w:type="spellEnd"/>
      <w:r w:rsidRPr="00831FF7">
        <w:rPr>
          <w:rFonts w:ascii="Times New Roman" w:eastAsia="Calibri" w:hAnsi="Times New Roman" w:cs="Times New Roman"/>
          <w:i/>
          <w:iCs/>
          <w:sz w:val="28"/>
          <w:szCs w:val="28"/>
          <w:lang w:val="uk-UA"/>
        </w:rPr>
        <w:t xml:space="preserve">. </w:t>
      </w:r>
      <w:r w:rsidRPr="00831FF7">
        <w:rPr>
          <w:rFonts w:ascii="Times New Roman" w:eastAsia="Calibri" w:hAnsi="Times New Roman" w:cs="Times New Roman"/>
          <w:i/>
          <w:iCs/>
          <w:sz w:val="28"/>
          <w:szCs w:val="28"/>
          <w:lang w:val="en-US"/>
        </w:rPr>
        <w:t>pr</w:t>
      </w:r>
      <w:r w:rsidRPr="00831FF7">
        <w:rPr>
          <w:rFonts w:ascii="Times New Roman" w:eastAsia="Calibri" w:hAnsi="Times New Roman" w:cs="Times New Roman"/>
          <w:i/>
          <w:iCs/>
          <w:sz w:val="28"/>
          <w:szCs w:val="28"/>
          <w:lang w:val="uk-UA"/>
        </w:rPr>
        <w:t xml:space="preserve">. </w:t>
      </w:r>
      <w:r w:rsidRPr="00831FF7">
        <w:rPr>
          <w:rFonts w:ascii="Times New Roman" w:eastAsia="Calibri" w:hAnsi="Times New Roman" w:cs="Times New Roman"/>
          <w:i/>
          <w:iCs/>
          <w:sz w:val="28"/>
          <w:szCs w:val="28"/>
          <w:lang w:val="en-US"/>
        </w:rPr>
        <w:t>za</w:t>
      </w:r>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materialamy</w:t>
      </w:r>
      <w:proofErr w:type="spellEnd"/>
      <w:r w:rsidRPr="00831FF7">
        <w:rPr>
          <w:rFonts w:ascii="Times New Roman" w:eastAsia="Calibri" w:hAnsi="Times New Roman" w:cs="Times New Roman"/>
          <w:i/>
          <w:iCs/>
          <w:sz w:val="28"/>
          <w:szCs w:val="28"/>
          <w:lang w:val="uk-UA"/>
        </w:rPr>
        <w:t xml:space="preserve"> </w:t>
      </w:r>
      <w:r w:rsidRPr="00831FF7">
        <w:rPr>
          <w:rFonts w:ascii="Times New Roman" w:eastAsia="Calibri" w:hAnsi="Times New Roman" w:cs="Times New Roman"/>
          <w:i/>
          <w:iCs/>
          <w:sz w:val="28"/>
          <w:szCs w:val="28"/>
          <w:lang w:val="en-US"/>
        </w:rPr>
        <w:t>internet</w:t>
      </w:r>
      <w:r w:rsidRPr="00831FF7">
        <w:rPr>
          <w:rFonts w:ascii="Times New Roman" w:eastAsia="Calibri" w:hAnsi="Times New Roman" w:cs="Times New Roman"/>
          <w:i/>
          <w:iCs/>
          <w:sz w:val="28"/>
          <w:szCs w:val="28"/>
          <w:lang w:val="uk-UA"/>
        </w:rPr>
        <w:t>-</w:t>
      </w:r>
      <w:proofErr w:type="spellStart"/>
      <w:r w:rsidRPr="00831FF7">
        <w:rPr>
          <w:rFonts w:ascii="Times New Roman" w:eastAsia="Calibri" w:hAnsi="Times New Roman" w:cs="Times New Roman"/>
          <w:i/>
          <w:iCs/>
          <w:sz w:val="28"/>
          <w:szCs w:val="28"/>
          <w:lang w:val="en-US"/>
        </w:rPr>
        <w:t>konferentsii</w:t>
      </w:r>
      <w:proofErr w:type="spellEnd"/>
      <w:r w:rsidRPr="00831FF7">
        <w:rPr>
          <w:rFonts w:ascii="Times New Roman" w:eastAsia="Calibri" w:hAnsi="Times New Roman" w:cs="Times New Roman"/>
          <w:i/>
          <w:iCs/>
          <w:sz w:val="28"/>
          <w:szCs w:val="28"/>
          <w:lang w:val="uk-UA"/>
        </w:rPr>
        <w:t xml:space="preserve"> (</w:t>
      </w:r>
      <w:r w:rsidRPr="00831FF7">
        <w:rPr>
          <w:rFonts w:ascii="Times New Roman" w:eastAsia="Calibri" w:hAnsi="Times New Roman" w:cs="Times New Roman"/>
          <w:i/>
          <w:iCs/>
          <w:sz w:val="28"/>
          <w:szCs w:val="28"/>
          <w:lang w:val="en-US"/>
        </w:rPr>
        <w:t>m</w:t>
      </w:r>
      <w:r w:rsidRPr="00831FF7">
        <w:rPr>
          <w:rFonts w:ascii="Times New Roman" w:eastAsia="Calibri" w:hAnsi="Times New Roman" w:cs="Times New Roman"/>
          <w:i/>
          <w:iCs/>
          <w:sz w:val="28"/>
          <w:szCs w:val="28"/>
          <w:lang w:val="uk-UA"/>
        </w:rPr>
        <w:t xml:space="preserve">. </w:t>
      </w:r>
      <w:proofErr w:type="spellStart"/>
      <w:r w:rsidRPr="00831FF7">
        <w:rPr>
          <w:rFonts w:ascii="Times New Roman" w:eastAsia="Calibri" w:hAnsi="Times New Roman" w:cs="Times New Roman"/>
          <w:i/>
          <w:iCs/>
          <w:sz w:val="28"/>
          <w:szCs w:val="28"/>
          <w:lang w:val="en-US"/>
        </w:rPr>
        <w:t>Kharkiv</w:t>
      </w:r>
      <w:proofErr w:type="spellEnd"/>
      <w:r w:rsidRPr="00831FF7">
        <w:rPr>
          <w:rFonts w:ascii="Times New Roman" w:eastAsia="Calibri" w:hAnsi="Times New Roman" w:cs="Times New Roman"/>
          <w:i/>
          <w:iCs/>
          <w:sz w:val="28"/>
          <w:szCs w:val="28"/>
          <w:lang w:val="uk-UA"/>
        </w:rPr>
        <w:t xml:space="preserve">, 25 </w:t>
      </w:r>
      <w:proofErr w:type="spellStart"/>
      <w:r w:rsidRPr="00831FF7">
        <w:rPr>
          <w:rFonts w:ascii="Times New Roman" w:eastAsia="Calibri" w:hAnsi="Times New Roman" w:cs="Times New Roman"/>
          <w:i/>
          <w:iCs/>
          <w:sz w:val="28"/>
          <w:szCs w:val="28"/>
          <w:lang w:val="en-US"/>
        </w:rPr>
        <w:t>chervnia</w:t>
      </w:r>
      <w:proofErr w:type="spellEnd"/>
      <w:r w:rsidRPr="00831FF7">
        <w:rPr>
          <w:rFonts w:ascii="Times New Roman" w:eastAsia="Calibri" w:hAnsi="Times New Roman" w:cs="Times New Roman"/>
          <w:i/>
          <w:iCs/>
          <w:sz w:val="28"/>
          <w:szCs w:val="28"/>
          <w:lang w:val="uk-UA"/>
        </w:rPr>
        <w:t xml:space="preserve"> 2021 </w:t>
      </w:r>
      <w:proofErr w:type="spellStart"/>
      <w:r w:rsidRPr="00831FF7">
        <w:rPr>
          <w:rFonts w:ascii="Times New Roman" w:eastAsia="Calibri" w:hAnsi="Times New Roman" w:cs="Times New Roman"/>
          <w:i/>
          <w:iCs/>
          <w:sz w:val="28"/>
          <w:szCs w:val="28"/>
          <w:lang w:val="en-US"/>
        </w:rPr>
        <w:t>roku</w:t>
      </w:r>
      <w:proofErr w:type="spellEnd"/>
      <w:r w:rsidRPr="00831FF7">
        <w:rPr>
          <w:rFonts w:ascii="Times New Roman" w:eastAsia="Calibri" w:hAnsi="Times New Roman" w:cs="Times New Roman"/>
          <w:i/>
          <w:iCs/>
          <w:sz w:val="28"/>
          <w:szCs w:val="28"/>
          <w:lang w:val="uk-UA"/>
        </w:rPr>
        <w:t>)</w:t>
      </w:r>
      <w:r w:rsidR="00831FF7" w:rsidRPr="00831FF7">
        <w:rPr>
          <w:rFonts w:ascii="Times New Roman" w:eastAsia="Calibri" w:hAnsi="Times New Roman" w:cs="Times New Roman"/>
          <w:i/>
          <w:iCs/>
          <w:sz w:val="28"/>
          <w:szCs w:val="28"/>
          <w:lang w:val="uk-UA"/>
        </w:rPr>
        <w:t xml:space="preserve"> </w:t>
      </w:r>
      <w:r w:rsidR="00831FF7">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Constitutional</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principles</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of</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development</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of</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innovative</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society</w:t>
      </w:r>
      <w:proofErr w:type="spellEnd"/>
      <w:r w:rsidR="00EF6A2B" w:rsidRPr="00EF6A2B">
        <w:rPr>
          <w:rFonts w:ascii="Times New Roman" w:eastAsia="Calibri" w:hAnsi="Times New Roman" w:cs="Times New Roman"/>
          <w:i/>
          <w:iCs/>
          <w:sz w:val="28"/>
          <w:szCs w:val="28"/>
          <w:lang w:val="uk-UA"/>
        </w:rPr>
        <w:t xml:space="preserve">: </w:t>
      </w:r>
      <w:r w:rsidR="00EF6A2B">
        <w:rPr>
          <w:rFonts w:ascii="Times New Roman" w:eastAsia="Calibri" w:hAnsi="Times New Roman" w:cs="Times New Roman"/>
          <w:i/>
          <w:iCs/>
          <w:sz w:val="28"/>
          <w:szCs w:val="28"/>
          <w:lang w:val="en-US"/>
        </w:rPr>
        <w:t>Proceedings</w:t>
      </w:r>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of</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the</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Internet</w:t>
      </w:r>
      <w:proofErr w:type="spellEnd"/>
      <w:r w:rsidR="00EF6A2B" w:rsidRPr="00EF6A2B">
        <w:rPr>
          <w:rFonts w:ascii="Times New Roman" w:eastAsia="Calibri" w:hAnsi="Times New Roman" w:cs="Times New Roman"/>
          <w:i/>
          <w:iCs/>
          <w:sz w:val="28"/>
          <w:szCs w:val="28"/>
          <w:lang w:val="uk-UA"/>
        </w:rPr>
        <w:t xml:space="preserve"> </w:t>
      </w:r>
      <w:proofErr w:type="spellStart"/>
      <w:r w:rsidR="00EF6A2B" w:rsidRPr="00EF6A2B">
        <w:rPr>
          <w:rFonts w:ascii="Times New Roman" w:eastAsia="Calibri" w:hAnsi="Times New Roman" w:cs="Times New Roman"/>
          <w:i/>
          <w:iCs/>
          <w:sz w:val="28"/>
          <w:szCs w:val="28"/>
          <w:lang w:val="uk-UA"/>
        </w:rPr>
        <w:t>conference</w:t>
      </w:r>
      <w:proofErr w:type="spellEnd"/>
      <w:r w:rsidR="00EF6A2B">
        <w:rPr>
          <w:rFonts w:ascii="Times New Roman" w:eastAsia="Calibri" w:hAnsi="Times New Roman" w:cs="Times New Roman"/>
          <w:i/>
          <w:iCs/>
          <w:sz w:val="28"/>
          <w:szCs w:val="28"/>
          <w:lang w:val="en-US"/>
        </w:rPr>
        <w:t xml:space="preserve">. </w:t>
      </w:r>
      <w:proofErr w:type="spellStart"/>
      <w:proofErr w:type="gramStart"/>
      <w:r w:rsidRPr="002C0CCC">
        <w:rPr>
          <w:rFonts w:ascii="Times New Roman" w:eastAsia="Calibri" w:hAnsi="Times New Roman" w:cs="Times New Roman"/>
          <w:sz w:val="28"/>
          <w:szCs w:val="28"/>
          <w:lang w:val="en-US"/>
        </w:rPr>
        <w:t>Kharkiv</w:t>
      </w:r>
      <w:proofErr w:type="spellEnd"/>
      <w:r w:rsidRPr="00831FF7">
        <w:rPr>
          <w:rFonts w:ascii="Times New Roman" w:eastAsia="Calibri" w:hAnsi="Times New Roman" w:cs="Times New Roman"/>
          <w:sz w:val="28"/>
          <w:szCs w:val="28"/>
          <w:lang w:val="uk-UA"/>
        </w:rPr>
        <w:t xml:space="preserve"> :</w:t>
      </w:r>
      <w:proofErr w:type="gramEnd"/>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NDI</w:t>
      </w:r>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PZIR</w:t>
      </w:r>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NAPrN</w:t>
      </w:r>
      <w:proofErr w:type="spellEnd"/>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Ukrainy</w:t>
      </w:r>
      <w:proofErr w:type="spellEnd"/>
      <w:r w:rsidRPr="00831FF7">
        <w:rPr>
          <w:rFonts w:ascii="Times New Roman" w:eastAsia="Calibri" w:hAnsi="Times New Roman" w:cs="Times New Roman"/>
          <w:sz w:val="28"/>
          <w:szCs w:val="28"/>
          <w:lang w:val="uk-UA"/>
        </w:rPr>
        <w:t>,</w:t>
      </w:r>
      <w:r w:rsidR="00831FF7" w:rsidRPr="00831FF7">
        <w:rPr>
          <w:rFonts w:ascii="Times New Roman" w:eastAsia="Calibri" w:hAnsi="Times New Roman" w:cs="Times New Roman"/>
          <w:sz w:val="28"/>
          <w:szCs w:val="28"/>
          <w:lang w:val="uk-UA"/>
        </w:rPr>
        <w:t xml:space="preserve"> </w:t>
      </w:r>
      <w:r w:rsidRPr="00831FF7">
        <w:rPr>
          <w:rFonts w:ascii="Times New Roman" w:eastAsia="Calibri" w:hAnsi="Times New Roman" w:cs="Times New Roman"/>
          <w:i/>
          <w:iCs/>
          <w:sz w:val="28"/>
          <w:szCs w:val="28"/>
          <w:lang w:val="uk-UA"/>
        </w:rPr>
        <w:t>142–150</w:t>
      </w:r>
      <w:r w:rsidR="00831FF7">
        <w:rPr>
          <w:rFonts w:ascii="Times New Roman" w:eastAsia="Calibri" w:hAnsi="Times New Roman" w:cs="Times New Roman"/>
          <w:sz w:val="28"/>
          <w:szCs w:val="28"/>
          <w:lang w:val="uk-UA"/>
        </w:rPr>
        <w:t xml:space="preserve"> </w:t>
      </w:r>
      <w:r w:rsidR="00831FF7" w:rsidRPr="00831FF7">
        <w:rPr>
          <w:rFonts w:ascii="Times New Roman" w:eastAsia="Calibri" w:hAnsi="Times New Roman" w:cs="Times New Roman"/>
          <w:sz w:val="28"/>
          <w:szCs w:val="28"/>
          <w:lang w:val="uk-UA"/>
        </w:rPr>
        <w:t>[</w:t>
      </w:r>
      <w:r w:rsidR="00831FF7">
        <w:rPr>
          <w:rFonts w:ascii="Times New Roman" w:eastAsia="Calibri" w:hAnsi="Times New Roman" w:cs="Times New Roman"/>
          <w:sz w:val="28"/>
          <w:szCs w:val="28"/>
          <w:lang w:val="en-US"/>
        </w:rPr>
        <w:t>in</w:t>
      </w:r>
      <w:r w:rsidR="00831FF7" w:rsidRPr="00831FF7">
        <w:rPr>
          <w:rFonts w:ascii="Times New Roman" w:eastAsia="Calibri" w:hAnsi="Times New Roman" w:cs="Times New Roman"/>
          <w:sz w:val="28"/>
          <w:szCs w:val="28"/>
          <w:lang w:val="uk-UA"/>
        </w:rPr>
        <w:t xml:space="preserve"> </w:t>
      </w:r>
      <w:r w:rsidR="00831FF7">
        <w:rPr>
          <w:rFonts w:ascii="Times New Roman" w:eastAsia="Calibri" w:hAnsi="Times New Roman" w:cs="Times New Roman"/>
          <w:sz w:val="28"/>
          <w:szCs w:val="28"/>
          <w:lang w:val="en-US"/>
        </w:rPr>
        <w:t>Ukrainian</w:t>
      </w:r>
      <w:r w:rsidR="00831FF7" w:rsidRPr="00831FF7">
        <w:rPr>
          <w:rFonts w:ascii="Times New Roman" w:eastAsia="Calibri" w:hAnsi="Times New Roman" w:cs="Times New Roman"/>
          <w:sz w:val="28"/>
          <w:szCs w:val="28"/>
          <w:lang w:val="uk-UA"/>
        </w:rPr>
        <w:t>].</w:t>
      </w:r>
    </w:p>
    <w:p w14:paraId="2D71DDA2" w14:textId="68ABCA58" w:rsidR="002C0CCC" w:rsidRPr="005261F6" w:rsidRDefault="002C0CCC" w:rsidP="00EF6A2B">
      <w:pPr>
        <w:spacing w:after="0" w:line="259" w:lineRule="auto"/>
        <w:ind w:left="426" w:hanging="426"/>
        <w:jc w:val="both"/>
        <w:rPr>
          <w:rFonts w:ascii="Times New Roman" w:eastAsia="Calibri" w:hAnsi="Times New Roman" w:cs="Times New Roman"/>
          <w:sz w:val="28"/>
          <w:szCs w:val="28"/>
          <w:lang w:val="uk-UA"/>
        </w:rPr>
      </w:pPr>
      <w:r w:rsidRPr="00831FF7">
        <w:rPr>
          <w:rFonts w:ascii="Times New Roman" w:eastAsia="Calibri" w:hAnsi="Times New Roman" w:cs="Times New Roman"/>
          <w:sz w:val="28"/>
          <w:szCs w:val="28"/>
          <w:lang w:val="uk-UA"/>
        </w:rPr>
        <w:t>10.</w:t>
      </w:r>
      <w:r w:rsidRPr="00831FF7">
        <w:rPr>
          <w:rFonts w:ascii="Times New Roman" w:eastAsia="Calibri" w:hAnsi="Times New Roman" w:cs="Times New Roman"/>
          <w:sz w:val="28"/>
          <w:szCs w:val="28"/>
          <w:lang w:val="uk-UA"/>
        </w:rPr>
        <w:tab/>
      </w:r>
      <w:proofErr w:type="spellStart"/>
      <w:r w:rsidRPr="002C0CCC">
        <w:rPr>
          <w:rFonts w:ascii="Times New Roman" w:eastAsia="Calibri" w:hAnsi="Times New Roman" w:cs="Times New Roman"/>
          <w:sz w:val="28"/>
          <w:szCs w:val="28"/>
          <w:lang w:val="en-US"/>
        </w:rPr>
        <w:t>Zavadska</w:t>
      </w:r>
      <w:proofErr w:type="spellEnd"/>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A</w:t>
      </w:r>
      <w:r w:rsidRPr="00831FF7">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T</w:t>
      </w:r>
      <w:r w:rsidRPr="00831FF7">
        <w:rPr>
          <w:rFonts w:ascii="Times New Roman" w:eastAsia="Calibri" w:hAnsi="Times New Roman" w:cs="Times New Roman"/>
          <w:sz w:val="28"/>
          <w:szCs w:val="28"/>
          <w:lang w:val="uk-UA"/>
        </w:rPr>
        <w:t>.</w:t>
      </w:r>
      <w:r w:rsidR="00831FF7" w:rsidRPr="00831FF7">
        <w:rPr>
          <w:rFonts w:ascii="Times New Roman" w:eastAsia="Calibri" w:hAnsi="Times New Roman" w:cs="Times New Roman"/>
          <w:sz w:val="28"/>
          <w:szCs w:val="28"/>
          <w:lang w:val="uk-UA"/>
        </w:rPr>
        <w:t xml:space="preserve"> (2021).</w:t>
      </w:r>
      <w:r w:rsidRPr="00831FF7">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Shchodo</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sutnosti</w:t>
      </w:r>
      <w:proofErr w:type="spellEnd"/>
      <w:r w:rsidRPr="002C0CCC">
        <w:rPr>
          <w:rFonts w:ascii="Times New Roman" w:eastAsia="Calibri" w:hAnsi="Times New Roman" w:cs="Times New Roman"/>
          <w:sz w:val="28"/>
          <w:szCs w:val="28"/>
          <w:lang w:val="en-US"/>
        </w:rPr>
        <w:t xml:space="preserve"> ta </w:t>
      </w:r>
      <w:proofErr w:type="spellStart"/>
      <w:r w:rsidRPr="002C0CCC">
        <w:rPr>
          <w:rFonts w:ascii="Times New Roman" w:eastAsia="Calibri" w:hAnsi="Times New Roman" w:cs="Times New Roman"/>
          <w:sz w:val="28"/>
          <w:szCs w:val="28"/>
          <w:lang w:val="en-US"/>
        </w:rPr>
        <w:t>normatyvno-pravovoho</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zakriplennia</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terminu</w:t>
      </w:r>
      <w:proofErr w:type="spellEnd"/>
      <w:r w:rsidRPr="002C0CCC">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startap</w:t>
      </w:r>
      <w:proofErr w:type="spellEnd"/>
      <w:r w:rsidRPr="002C0CCC">
        <w:rPr>
          <w:rFonts w:ascii="Times New Roman" w:eastAsia="Calibri" w:hAnsi="Times New Roman" w:cs="Times New Roman"/>
          <w:sz w:val="28"/>
          <w:szCs w:val="28"/>
          <w:lang w:val="en-US"/>
        </w:rPr>
        <w:t xml:space="preserve">». </w:t>
      </w:r>
      <w:proofErr w:type="spellStart"/>
      <w:r w:rsidRPr="00831FF7">
        <w:rPr>
          <w:rFonts w:ascii="Times New Roman" w:eastAsia="Calibri" w:hAnsi="Times New Roman" w:cs="Times New Roman"/>
          <w:i/>
          <w:iCs/>
          <w:sz w:val="28"/>
          <w:szCs w:val="28"/>
          <w:lang w:val="en-US"/>
        </w:rPr>
        <w:t>Pravovi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zasady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orhanizatsii</w:t>
      </w:r>
      <w:proofErr w:type="spellEnd"/>
      <w:r w:rsidRPr="00831FF7">
        <w:rPr>
          <w:rFonts w:ascii="Times New Roman" w:eastAsia="Calibri" w:hAnsi="Times New Roman" w:cs="Times New Roman"/>
          <w:i/>
          <w:iCs/>
          <w:sz w:val="28"/>
          <w:szCs w:val="28"/>
          <w:lang w:val="en-US"/>
        </w:rPr>
        <w:t xml:space="preserve"> ta </w:t>
      </w:r>
      <w:proofErr w:type="spellStart"/>
      <w:r w:rsidRPr="00831FF7">
        <w:rPr>
          <w:rFonts w:ascii="Times New Roman" w:eastAsia="Calibri" w:hAnsi="Times New Roman" w:cs="Times New Roman"/>
          <w:i/>
          <w:iCs/>
          <w:sz w:val="28"/>
          <w:szCs w:val="28"/>
          <w:lang w:val="en-US"/>
        </w:rPr>
        <w:t>zdiisnennia</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publichnoi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vlady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materialy</w:t>
      </w:r>
      <w:proofErr w:type="spellEnd"/>
      <w:r w:rsidRPr="00831FF7">
        <w:rPr>
          <w:rFonts w:ascii="Times New Roman" w:eastAsia="Calibri" w:hAnsi="Times New Roman" w:cs="Times New Roman"/>
          <w:i/>
          <w:iCs/>
          <w:sz w:val="28"/>
          <w:szCs w:val="28"/>
          <w:lang w:val="en-US"/>
        </w:rPr>
        <w:t xml:space="preserve"> IV </w:t>
      </w:r>
      <w:proofErr w:type="spellStart"/>
      <w:r w:rsidRPr="00831FF7">
        <w:rPr>
          <w:rFonts w:ascii="Times New Roman" w:eastAsia="Calibri" w:hAnsi="Times New Roman" w:cs="Times New Roman"/>
          <w:i/>
          <w:iCs/>
          <w:sz w:val="28"/>
          <w:szCs w:val="28"/>
          <w:lang w:val="en-US"/>
        </w:rPr>
        <w:t>Mizhnarodnoi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naukovo-praktychnoi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konferentsii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prysviachenii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svitlii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pamiati</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doktora</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yurydychnykh</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nauk</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profesora</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akademika-zasnovnyka</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NAPrNU</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pershoho</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Holovy</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Konstytutsiinoho</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Sudu</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Ukrainy</w:t>
      </w:r>
      <w:proofErr w:type="spellEnd"/>
      <w:r w:rsidRPr="00831FF7">
        <w:rPr>
          <w:rFonts w:ascii="Times New Roman" w:eastAsia="Calibri" w:hAnsi="Times New Roman" w:cs="Times New Roman"/>
          <w:i/>
          <w:iCs/>
          <w:sz w:val="28"/>
          <w:szCs w:val="28"/>
          <w:lang w:val="en-US"/>
        </w:rPr>
        <w:t xml:space="preserve"> Leonida </w:t>
      </w:r>
      <w:proofErr w:type="spellStart"/>
      <w:r w:rsidRPr="00831FF7">
        <w:rPr>
          <w:rFonts w:ascii="Times New Roman" w:eastAsia="Calibri" w:hAnsi="Times New Roman" w:cs="Times New Roman"/>
          <w:i/>
          <w:iCs/>
          <w:sz w:val="28"/>
          <w:szCs w:val="28"/>
          <w:lang w:val="en-US"/>
        </w:rPr>
        <w:t>Petrovycha</w:t>
      </w:r>
      <w:proofErr w:type="spellEnd"/>
      <w:r w:rsidRPr="00831FF7">
        <w:rPr>
          <w:rFonts w:ascii="Times New Roman" w:eastAsia="Calibri" w:hAnsi="Times New Roman" w:cs="Times New Roman"/>
          <w:i/>
          <w:iCs/>
          <w:sz w:val="28"/>
          <w:szCs w:val="28"/>
          <w:lang w:val="en-US"/>
        </w:rPr>
        <w:t xml:space="preserve"> </w:t>
      </w:r>
      <w:proofErr w:type="spellStart"/>
      <w:r w:rsidRPr="00831FF7">
        <w:rPr>
          <w:rFonts w:ascii="Times New Roman" w:eastAsia="Calibri" w:hAnsi="Times New Roman" w:cs="Times New Roman"/>
          <w:i/>
          <w:iCs/>
          <w:sz w:val="28"/>
          <w:szCs w:val="28"/>
          <w:lang w:val="en-US"/>
        </w:rPr>
        <w:t>Yuzkova</w:t>
      </w:r>
      <w:proofErr w:type="spellEnd"/>
      <w:r w:rsidRPr="00831FF7">
        <w:rPr>
          <w:rFonts w:ascii="Times New Roman" w:eastAsia="Calibri" w:hAnsi="Times New Roman" w:cs="Times New Roman"/>
          <w:i/>
          <w:iCs/>
          <w:sz w:val="28"/>
          <w:szCs w:val="28"/>
          <w:lang w:val="en-US"/>
        </w:rPr>
        <w:t xml:space="preserve"> (m. </w:t>
      </w:r>
      <w:proofErr w:type="spellStart"/>
      <w:r w:rsidRPr="00831FF7">
        <w:rPr>
          <w:rFonts w:ascii="Times New Roman" w:eastAsia="Calibri" w:hAnsi="Times New Roman" w:cs="Times New Roman"/>
          <w:i/>
          <w:iCs/>
          <w:sz w:val="28"/>
          <w:szCs w:val="28"/>
          <w:lang w:val="en-US"/>
        </w:rPr>
        <w:t>Khmelnytskyi</w:t>
      </w:r>
      <w:proofErr w:type="spellEnd"/>
      <w:r w:rsidRPr="00831FF7">
        <w:rPr>
          <w:rFonts w:ascii="Times New Roman" w:eastAsia="Calibri" w:hAnsi="Times New Roman" w:cs="Times New Roman"/>
          <w:i/>
          <w:iCs/>
          <w:sz w:val="28"/>
          <w:szCs w:val="28"/>
          <w:lang w:val="en-US"/>
        </w:rPr>
        <w:t xml:space="preserve">, 02–06 </w:t>
      </w:r>
      <w:proofErr w:type="spellStart"/>
      <w:r w:rsidRPr="00831FF7">
        <w:rPr>
          <w:rFonts w:ascii="Times New Roman" w:eastAsia="Calibri" w:hAnsi="Times New Roman" w:cs="Times New Roman"/>
          <w:i/>
          <w:iCs/>
          <w:sz w:val="28"/>
          <w:szCs w:val="28"/>
          <w:lang w:val="en-US"/>
        </w:rPr>
        <w:t>bereznia</w:t>
      </w:r>
      <w:proofErr w:type="spellEnd"/>
      <w:r w:rsidRPr="00831FF7">
        <w:rPr>
          <w:rFonts w:ascii="Times New Roman" w:eastAsia="Calibri" w:hAnsi="Times New Roman" w:cs="Times New Roman"/>
          <w:i/>
          <w:iCs/>
          <w:sz w:val="28"/>
          <w:szCs w:val="28"/>
          <w:lang w:val="en-US"/>
        </w:rPr>
        <w:t xml:space="preserve"> 2021 </w:t>
      </w:r>
      <w:proofErr w:type="spellStart"/>
      <w:r w:rsidRPr="00831FF7">
        <w:rPr>
          <w:rFonts w:ascii="Times New Roman" w:eastAsia="Calibri" w:hAnsi="Times New Roman" w:cs="Times New Roman"/>
          <w:i/>
          <w:iCs/>
          <w:sz w:val="28"/>
          <w:szCs w:val="28"/>
          <w:lang w:val="en-US"/>
        </w:rPr>
        <w:t>roku</w:t>
      </w:r>
      <w:proofErr w:type="spellEnd"/>
      <w:r w:rsidRPr="00831FF7">
        <w:rPr>
          <w:rFonts w:ascii="Times New Roman" w:eastAsia="Calibri" w:hAnsi="Times New Roman" w:cs="Times New Roman"/>
          <w:i/>
          <w:iCs/>
          <w:sz w:val="28"/>
          <w:szCs w:val="28"/>
          <w:lang w:val="en-US"/>
        </w:rPr>
        <w:t>)</w:t>
      </w:r>
      <w:r w:rsidR="00831FF7" w:rsidRPr="00831FF7">
        <w:rPr>
          <w:rFonts w:ascii="Times New Roman" w:eastAsia="Calibri" w:hAnsi="Times New Roman" w:cs="Times New Roman"/>
          <w:i/>
          <w:iCs/>
          <w:sz w:val="28"/>
          <w:szCs w:val="28"/>
          <w:lang w:val="en-US"/>
        </w:rPr>
        <w:t xml:space="preserve"> – </w:t>
      </w:r>
      <w:r w:rsidR="00EF6A2B" w:rsidRPr="00EF6A2B">
        <w:rPr>
          <w:rFonts w:ascii="Times New Roman" w:eastAsia="Calibri" w:hAnsi="Times New Roman" w:cs="Times New Roman"/>
          <w:i/>
          <w:iCs/>
          <w:sz w:val="28"/>
          <w:szCs w:val="28"/>
          <w:lang w:val="en-US"/>
        </w:rPr>
        <w:t xml:space="preserve">Legal principles of organization </w:t>
      </w:r>
      <w:r w:rsidR="00EF6A2B" w:rsidRPr="00EF6A2B">
        <w:rPr>
          <w:rFonts w:ascii="Times New Roman" w:eastAsia="Calibri" w:hAnsi="Times New Roman" w:cs="Times New Roman"/>
          <w:i/>
          <w:iCs/>
          <w:sz w:val="28"/>
          <w:szCs w:val="28"/>
          <w:lang w:val="en-US"/>
        </w:rPr>
        <w:lastRenderedPageBreak/>
        <w:t xml:space="preserve">and exercise of public power: </w:t>
      </w:r>
      <w:r w:rsidR="00994E85">
        <w:rPr>
          <w:rFonts w:ascii="Times New Roman" w:eastAsia="Calibri" w:hAnsi="Times New Roman" w:cs="Times New Roman"/>
          <w:i/>
          <w:iCs/>
          <w:sz w:val="28"/>
          <w:szCs w:val="28"/>
          <w:lang w:val="en-US"/>
        </w:rPr>
        <w:t>Proceedings</w:t>
      </w:r>
      <w:r w:rsidR="00EF6A2B" w:rsidRPr="00EF6A2B">
        <w:rPr>
          <w:rFonts w:ascii="Times New Roman" w:eastAsia="Calibri" w:hAnsi="Times New Roman" w:cs="Times New Roman"/>
          <w:i/>
          <w:iCs/>
          <w:sz w:val="28"/>
          <w:szCs w:val="28"/>
          <w:lang w:val="en-US"/>
        </w:rPr>
        <w:t xml:space="preserve"> of the IV International scientific-practical conference</w:t>
      </w:r>
      <w:r w:rsidR="00EF6A2B">
        <w:rPr>
          <w:rFonts w:ascii="Times New Roman" w:eastAsia="Calibri" w:hAnsi="Times New Roman" w:cs="Times New Roman"/>
          <w:i/>
          <w:iCs/>
          <w:sz w:val="28"/>
          <w:szCs w:val="28"/>
          <w:lang w:val="uk-UA"/>
        </w:rPr>
        <w:t xml:space="preserve">. </w:t>
      </w:r>
      <w:proofErr w:type="spellStart"/>
      <w:r w:rsidRPr="002C0CCC">
        <w:rPr>
          <w:rFonts w:ascii="Times New Roman" w:eastAsia="Calibri" w:hAnsi="Times New Roman" w:cs="Times New Roman"/>
          <w:sz w:val="28"/>
          <w:szCs w:val="28"/>
          <w:lang w:val="en-US"/>
        </w:rPr>
        <w:t>Khmelnytskyi</w:t>
      </w:r>
      <w:proofErr w:type="spellEnd"/>
      <w:r w:rsidR="00831FF7" w:rsidRPr="005261F6">
        <w:rPr>
          <w:rFonts w:ascii="Times New Roman" w:eastAsia="Calibri" w:hAnsi="Times New Roman" w:cs="Times New Roman"/>
          <w:sz w:val="28"/>
          <w:szCs w:val="28"/>
          <w:lang w:val="uk-UA"/>
        </w:rPr>
        <w:t xml:space="preserve">, </w:t>
      </w:r>
      <w:r w:rsidRPr="005261F6">
        <w:rPr>
          <w:rFonts w:ascii="Times New Roman" w:eastAsia="Calibri" w:hAnsi="Times New Roman" w:cs="Times New Roman"/>
          <w:i/>
          <w:iCs/>
          <w:sz w:val="28"/>
          <w:szCs w:val="28"/>
          <w:lang w:val="uk-UA"/>
        </w:rPr>
        <w:t>138–140</w:t>
      </w:r>
      <w:r w:rsidR="00831FF7" w:rsidRPr="005261F6">
        <w:rPr>
          <w:rFonts w:ascii="Times New Roman" w:eastAsia="Calibri" w:hAnsi="Times New Roman" w:cs="Times New Roman"/>
          <w:sz w:val="28"/>
          <w:szCs w:val="28"/>
          <w:lang w:val="uk-UA"/>
        </w:rPr>
        <w:t xml:space="preserve"> [</w:t>
      </w:r>
      <w:r w:rsidR="00831FF7">
        <w:rPr>
          <w:rFonts w:ascii="Times New Roman" w:eastAsia="Calibri" w:hAnsi="Times New Roman" w:cs="Times New Roman"/>
          <w:sz w:val="28"/>
          <w:szCs w:val="28"/>
          <w:lang w:val="en-US"/>
        </w:rPr>
        <w:t>in</w:t>
      </w:r>
      <w:r w:rsidR="00831FF7" w:rsidRPr="005261F6">
        <w:rPr>
          <w:rFonts w:ascii="Times New Roman" w:eastAsia="Calibri" w:hAnsi="Times New Roman" w:cs="Times New Roman"/>
          <w:sz w:val="28"/>
          <w:szCs w:val="28"/>
          <w:lang w:val="uk-UA"/>
        </w:rPr>
        <w:t xml:space="preserve"> </w:t>
      </w:r>
      <w:r w:rsidR="00831FF7">
        <w:rPr>
          <w:rFonts w:ascii="Times New Roman" w:eastAsia="Calibri" w:hAnsi="Times New Roman" w:cs="Times New Roman"/>
          <w:sz w:val="28"/>
          <w:szCs w:val="28"/>
          <w:lang w:val="en-US"/>
        </w:rPr>
        <w:t>Ukrainian</w:t>
      </w:r>
      <w:r w:rsidR="00831FF7" w:rsidRPr="005261F6">
        <w:rPr>
          <w:rFonts w:ascii="Times New Roman" w:eastAsia="Calibri" w:hAnsi="Times New Roman" w:cs="Times New Roman"/>
          <w:sz w:val="28"/>
          <w:szCs w:val="28"/>
          <w:lang w:val="uk-UA"/>
        </w:rPr>
        <w:t>].</w:t>
      </w:r>
    </w:p>
    <w:p w14:paraId="04504E45" w14:textId="6DC816AD" w:rsidR="002C0CCC" w:rsidRPr="00831FF7" w:rsidRDefault="002C0CCC" w:rsidP="00EF6A2B">
      <w:pPr>
        <w:spacing w:after="0" w:line="259" w:lineRule="auto"/>
        <w:ind w:left="426" w:hanging="426"/>
        <w:jc w:val="both"/>
        <w:rPr>
          <w:rFonts w:ascii="Times New Roman" w:eastAsia="Calibri" w:hAnsi="Times New Roman" w:cs="Times New Roman"/>
          <w:sz w:val="28"/>
          <w:szCs w:val="28"/>
          <w:lang w:val="en-US"/>
        </w:rPr>
      </w:pPr>
      <w:r w:rsidRPr="005261F6">
        <w:rPr>
          <w:rFonts w:ascii="Times New Roman" w:eastAsia="Calibri" w:hAnsi="Times New Roman" w:cs="Times New Roman"/>
          <w:sz w:val="28"/>
          <w:szCs w:val="28"/>
          <w:lang w:val="uk-UA"/>
        </w:rPr>
        <w:t>11.</w:t>
      </w:r>
      <w:r w:rsidRPr="005261F6">
        <w:rPr>
          <w:rFonts w:ascii="Times New Roman" w:eastAsia="Calibri" w:hAnsi="Times New Roman" w:cs="Times New Roman"/>
          <w:sz w:val="28"/>
          <w:szCs w:val="28"/>
          <w:lang w:val="uk-UA"/>
        </w:rPr>
        <w:tab/>
      </w:r>
      <w:proofErr w:type="spellStart"/>
      <w:r w:rsidRPr="002C0CCC">
        <w:rPr>
          <w:rFonts w:ascii="Times New Roman" w:eastAsia="Calibri" w:hAnsi="Times New Roman" w:cs="Times New Roman"/>
          <w:sz w:val="28"/>
          <w:szCs w:val="28"/>
          <w:lang w:val="en-US"/>
        </w:rPr>
        <w:t>Smulkiojo</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ir</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vidutinio</w:t>
      </w:r>
      <w:proofErr w:type="spellEnd"/>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verslo</w:t>
      </w:r>
      <w:proofErr w:type="spellEnd"/>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pl</w:t>
      </w:r>
      <w:r w:rsidRPr="005261F6">
        <w:rPr>
          <w:rFonts w:ascii="Times New Roman" w:eastAsia="Calibri" w:hAnsi="Times New Roman" w:cs="Times New Roman"/>
          <w:sz w:val="28"/>
          <w:szCs w:val="28"/>
          <w:lang w:val="uk-UA"/>
        </w:rPr>
        <w:t>ė</w:t>
      </w:r>
      <w:proofErr w:type="spellStart"/>
      <w:r w:rsidRPr="002C0CCC">
        <w:rPr>
          <w:rFonts w:ascii="Times New Roman" w:eastAsia="Calibri" w:hAnsi="Times New Roman" w:cs="Times New Roman"/>
          <w:sz w:val="28"/>
          <w:szCs w:val="28"/>
          <w:lang w:val="en-US"/>
        </w:rPr>
        <w:t>tros</w:t>
      </w:r>
      <w:proofErr w:type="spellEnd"/>
      <w:r w:rsidRPr="005261F6">
        <w:rPr>
          <w:rFonts w:ascii="Times New Roman" w:eastAsia="Calibri" w:hAnsi="Times New Roman" w:cs="Times New Roman"/>
          <w:sz w:val="28"/>
          <w:szCs w:val="28"/>
          <w:lang w:val="uk-UA"/>
        </w:rPr>
        <w:t xml:space="preserve"> į</w:t>
      </w:r>
      <w:proofErr w:type="spellStart"/>
      <w:r w:rsidRPr="002C0CCC">
        <w:rPr>
          <w:rFonts w:ascii="Times New Roman" w:eastAsia="Calibri" w:hAnsi="Times New Roman" w:cs="Times New Roman"/>
          <w:sz w:val="28"/>
          <w:szCs w:val="28"/>
          <w:lang w:val="en-US"/>
        </w:rPr>
        <w:t>statymas</w:t>
      </w:r>
      <w:proofErr w:type="spellEnd"/>
      <w:r w:rsidRPr="005261F6">
        <w:rPr>
          <w:rFonts w:ascii="Times New Roman" w:eastAsia="Calibri" w:hAnsi="Times New Roman" w:cs="Times New Roman"/>
          <w:sz w:val="28"/>
          <w:szCs w:val="28"/>
          <w:lang w:val="uk-UA"/>
        </w:rPr>
        <w:t xml:space="preserve">. 1998 </w:t>
      </w:r>
      <w:r w:rsidRPr="002C0CCC">
        <w:rPr>
          <w:rFonts w:ascii="Times New Roman" w:eastAsia="Calibri" w:hAnsi="Times New Roman" w:cs="Times New Roman"/>
          <w:sz w:val="28"/>
          <w:szCs w:val="28"/>
          <w:lang w:val="en-US"/>
        </w:rPr>
        <w:t>m</w:t>
      </w:r>
      <w:r w:rsidRPr="005261F6">
        <w:rPr>
          <w:rFonts w:ascii="Times New Roman" w:eastAsia="Calibri" w:hAnsi="Times New Roman" w:cs="Times New Roman"/>
          <w:sz w:val="28"/>
          <w:szCs w:val="28"/>
          <w:lang w:val="uk-UA"/>
        </w:rPr>
        <w:t xml:space="preserve">. </w:t>
      </w:r>
      <w:proofErr w:type="spellStart"/>
      <w:r w:rsidRPr="002C0CCC">
        <w:rPr>
          <w:rFonts w:ascii="Times New Roman" w:eastAsia="Calibri" w:hAnsi="Times New Roman" w:cs="Times New Roman"/>
          <w:sz w:val="28"/>
          <w:szCs w:val="28"/>
          <w:lang w:val="en-US"/>
        </w:rPr>
        <w:t>lapkri</w:t>
      </w:r>
      <w:proofErr w:type="spellEnd"/>
      <w:r w:rsidRPr="005261F6">
        <w:rPr>
          <w:rFonts w:ascii="Times New Roman" w:eastAsia="Calibri" w:hAnsi="Times New Roman" w:cs="Times New Roman"/>
          <w:sz w:val="28"/>
          <w:szCs w:val="28"/>
          <w:lang w:val="uk-UA"/>
        </w:rPr>
        <w:t>č</w:t>
      </w:r>
      <w:r w:rsidRPr="002C0CCC">
        <w:rPr>
          <w:rFonts w:ascii="Times New Roman" w:eastAsia="Calibri" w:hAnsi="Times New Roman" w:cs="Times New Roman"/>
          <w:sz w:val="28"/>
          <w:szCs w:val="28"/>
          <w:lang w:val="en-US"/>
        </w:rPr>
        <w:t>io</w:t>
      </w:r>
      <w:r w:rsidRPr="005261F6">
        <w:rPr>
          <w:rFonts w:ascii="Times New Roman" w:eastAsia="Calibri" w:hAnsi="Times New Roman" w:cs="Times New Roman"/>
          <w:sz w:val="28"/>
          <w:szCs w:val="28"/>
          <w:lang w:val="uk-UA"/>
        </w:rPr>
        <w:t xml:space="preserve"> 24 </w:t>
      </w:r>
      <w:r w:rsidRPr="002C0CCC">
        <w:rPr>
          <w:rFonts w:ascii="Times New Roman" w:eastAsia="Calibri" w:hAnsi="Times New Roman" w:cs="Times New Roman"/>
          <w:sz w:val="28"/>
          <w:szCs w:val="28"/>
          <w:lang w:val="en-US"/>
        </w:rPr>
        <w:t>d</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Nr</w:t>
      </w:r>
      <w:r w:rsidRPr="005261F6">
        <w:rPr>
          <w:rFonts w:ascii="Times New Roman" w:eastAsia="Calibri" w:hAnsi="Times New Roman" w:cs="Times New Roman"/>
          <w:sz w:val="28"/>
          <w:szCs w:val="28"/>
          <w:lang w:val="uk-UA"/>
        </w:rPr>
        <w:t xml:space="preserve">. </w:t>
      </w:r>
      <w:r w:rsidRPr="002C0CCC">
        <w:rPr>
          <w:rFonts w:ascii="Times New Roman" w:eastAsia="Calibri" w:hAnsi="Times New Roman" w:cs="Times New Roman"/>
          <w:sz w:val="28"/>
          <w:szCs w:val="28"/>
          <w:lang w:val="en-US"/>
        </w:rPr>
        <w:t xml:space="preserve">VIII-935. URL: </w:t>
      </w:r>
      <w:hyperlink r:id="rId15" w:history="1">
        <w:r w:rsidR="00831FF7" w:rsidRPr="00C71DE8">
          <w:rPr>
            <w:rStyle w:val="a7"/>
            <w:rFonts w:ascii="Times New Roman" w:eastAsia="Calibri" w:hAnsi="Times New Roman" w:cs="Times New Roman"/>
            <w:sz w:val="28"/>
            <w:szCs w:val="28"/>
            <w:lang w:val="en-US"/>
          </w:rPr>
          <w:t>https://www.e-tar.lt/portal/lt/legalAct/TAR.640D50DB8877/asr</w:t>
        </w:r>
      </w:hyperlink>
      <w:r w:rsidR="00831FF7" w:rsidRPr="00831FF7">
        <w:rPr>
          <w:rFonts w:ascii="Times New Roman" w:eastAsia="Calibri" w:hAnsi="Times New Roman" w:cs="Times New Roman"/>
          <w:sz w:val="28"/>
          <w:szCs w:val="28"/>
          <w:lang w:val="en-US"/>
        </w:rPr>
        <w:t xml:space="preserve"> </w:t>
      </w:r>
      <w:r w:rsidR="00831FF7">
        <w:rPr>
          <w:rFonts w:ascii="Times New Roman" w:eastAsia="Calibri" w:hAnsi="Times New Roman" w:cs="Times New Roman"/>
          <w:sz w:val="28"/>
          <w:szCs w:val="28"/>
          <w:lang w:val="en-US"/>
        </w:rPr>
        <w:t>[</w:t>
      </w:r>
      <w:r w:rsidR="00831FF7" w:rsidRPr="00831FF7">
        <w:rPr>
          <w:rFonts w:ascii="Times New Roman" w:eastAsia="Calibri" w:hAnsi="Times New Roman" w:cs="Times New Roman"/>
          <w:sz w:val="28"/>
          <w:szCs w:val="28"/>
          <w:lang w:val="en-US"/>
        </w:rPr>
        <w:t>in Lithuanian</w:t>
      </w:r>
      <w:r w:rsidR="00831FF7">
        <w:rPr>
          <w:rFonts w:ascii="Times New Roman" w:eastAsia="Calibri" w:hAnsi="Times New Roman" w:cs="Times New Roman"/>
          <w:sz w:val="28"/>
          <w:szCs w:val="28"/>
          <w:lang w:val="en-US"/>
        </w:rPr>
        <w:t>].</w:t>
      </w:r>
    </w:p>
    <w:p w14:paraId="17D76C4F" w14:textId="1D01F13B" w:rsidR="002C0CCC" w:rsidRPr="00831FF7"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12.</w:t>
      </w:r>
      <w:r w:rsidRPr="002C0CCC">
        <w:rPr>
          <w:rFonts w:ascii="Times New Roman" w:eastAsia="Calibri" w:hAnsi="Times New Roman" w:cs="Times New Roman"/>
          <w:sz w:val="28"/>
          <w:szCs w:val="28"/>
          <w:lang w:val="en-US"/>
        </w:rPr>
        <w:tab/>
        <w:t xml:space="preserve">National Business Incubation Association, Business Incubation. </w:t>
      </w:r>
      <w:r w:rsidRPr="00831FF7">
        <w:rPr>
          <w:rFonts w:ascii="Times New Roman" w:eastAsia="Calibri" w:hAnsi="Times New Roman" w:cs="Times New Roman"/>
          <w:sz w:val="28"/>
          <w:szCs w:val="28"/>
          <w:lang w:val="en-US"/>
        </w:rPr>
        <w:t xml:space="preserve">URL: </w:t>
      </w:r>
      <w:hyperlink r:id="rId16" w:history="1">
        <w:r w:rsidR="00831FF7" w:rsidRPr="00831FF7">
          <w:rPr>
            <w:rStyle w:val="a7"/>
            <w:rFonts w:ascii="Times New Roman" w:eastAsia="Calibri" w:hAnsi="Times New Roman" w:cs="Times New Roman"/>
            <w:sz w:val="28"/>
            <w:szCs w:val="28"/>
            <w:lang w:val="en-US"/>
          </w:rPr>
          <w:t>http://www.nbia.org/resource_library/faq/#</w:t>
        </w:r>
      </w:hyperlink>
      <w:r w:rsidR="00831FF7" w:rsidRPr="00831FF7">
        <w:rPr>
          <w:rFonts w:ascii="Times New Roman" w:eastAsia="Calibri" w:hAnsi="Times New Roman" w:cs="Times New Roman"/>
          <w:sz w:val="28"/>
          <w:szCs w:val="28"/>
          <w:lang w:val="en-US"/>
        </w:rPr>
        <w:t xml:space="preserve"> [in English].</w:t>
      </w:r>
    </w:p>
    <w:p w14:paraId="3E62D1DD" w14:textId="2630A6C4" w:rsidR="002C0CCC" w:rsidRPr="005261F6"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13.</w:t>
      </w:r>
      <w:r w:rsidRPr="002C0CCC">
        <w:rPr>
          <w:rFonts w:ascii="Times New Roman" w:eastAsia="Calibri" w:hAnsi="Times New Roman" w:cs="Times New Roman"/>
          <w:sz w:val="28"/>
          <w:szCs w:val="28"/>
          <w:lang w:val="en-US"/>
        </w:rPr>
        <w:tab/>
        <w:t xml:space="preserve">Business Incubation Definitions and </w:t>
      </w:r>
      <w:proofErr w:type="spellStart"/>
      <w:proofErr w:type="gramStart"/>
      <w:r w:rsidRPr="002C0CCC">
        <w:rPr>
          <w:rFonts w:ascii="Times New Roman" w:eastAsia="Calibri" w:hAnsi="Times New Roman" w:cs="Times New Roman"/>
          <w:sz w:val="28"/>
          <w:szCs w:val="28"/>
          <w:lang w:val="en-US"/>
        </w:rPr>
        <w:t>Principles:Trainee</w:t>
      </w:r>
      <w:proofErr w:type="spellEnd"/>
      <w:proofErr w:type="gramEnd"/>
      <w:r w:rsidRPr="002C0CCC">
        <w:rPr>
          <w:rFonts w:ascii="Times New Roman" w:eastAsia="Calibri" w:hAnsi="Times New Roman" w:cs="Times New Roman"/>
          <w:sz w:val="28"/>
          <w:szCs w:val="28"/>
          <w:lang w:val="en-US"/>
        </w:rPr>
        <w:t xml:space="preserve"> Manual. </w:t>
      </w:r>
      <w:proofErr w:type="spellStart"/>
      <w:r w:rsidRPr="002C0CCC">
        <w:rPr>
          <w:rFonts w:ascii="Times New Roman" w:eastAsia="Calibri" w:hAnsi="Times New Roman" w:cs="Times New Roman"/>
          <w:sz w:val="28"/>
          <w:szCs w:val="28"/>
          <w:lang w:val="en-US"/>
        </w:rPr>
        <w:t>InfoDev</w:t>
      </w:r>
      <w:proofErr w:type="spellEnd"/>
      <w:r w:rsidRPr="002C0CCC">
        <w:rPr>
          <w:rFonts w:ascii="Times New Roman" w:eastAsia="Calibri" w:hAnsi="Times New Roman" w:cs="Times New Roman"/>
          <w:sz w:val="28"/>
          <w:szCs w:val="28"/>
          <w:lang w:val="en-US"/>
        </w:rPr>
        <w:t xml:space="preserve">. </w:t>
      </w:r>
      <w:r w:rsidRPr="005261F6">
        <w:rPr>
          <w:rFonts w:ascii="Times New Roman" w:eastAsia="Calibri" w:hAnsi="Times New Roman" w:cs="Times New Roman"/>
          <w:sz w:val="28"/>
          <w:szCs w:val="28"/>
          <w:lang w:val="en-US"/>
        </w:rPr>
        <w:t>URL:</w:t>
      </w:r>
      <w:r w:rsidR="00831FF7" w:rsidRPr="005261F6">
        <w:rPr>
          <w:rFonts w:ascii="Times New Roman" w:eastAsia="Calibri" w:hAnsi="Times New Roman" w:cs="Times New Roman"/>
          <w:sz w:val="28"/>
          <w:szCs w:val="28"/>
          <w:lang w:val="en-US"/>
        </w:rPr>
        <w:t> </w:t>
      </w:r>
      <w:hyperlink r:id="rId17" w:history="1">
        <w:r w:rsidR="00831FF7" w:rsidRPr="005261F6">
          <w:rPr>
            <w:rStyle w:val="a7"/>
            <w:rFonts w:ascii="Times New Roman" w:eastAsia="Calibri" w:hAnsi="Times New Roman" w:cs="Times New Roman"/>
            <w:sz w:val="28"/>
            <w:szCs w:val="28"/>
            <w:lang w:val="en-US"/>
          </w:rPr>
          <w:t>http://www.agrirowad.com/UploadFiles/ProfileCv/m1_traineemanual_20101029960e20.pdf</w:t>
        </w:r>
      </w:hyperlink>
      <w:r w:rsidR="00831FF7" w:rsidRPr="005261F6">
        <w:rPr>
          <w:rFonts w:ascii="Times New Roman" w:eastAsia="Calibri" w:hAnsi="Times New Roman" w:cs="Times New Roman"/>
          <w:sz w:val="28"/>
          <w:szCs w:val="28"/>
          <w:lang w:val="en-US"/>
        </w:rPr>
        <w:t xml:space="preserve"> [in English].</w:t>
      </w:r>
    </w:p>
    <w:p w14:paraId="7019E9D8" w14:textId="74147B7A" w:rsidR="002C0CCC" w:rsidRPr="00831FF7"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14.</w:t>
      </w:r>
      <w:r w:rsidRPr="002C0CCC">
        <w:rPr>
          <w:rFonts w:ascii="Times New Roman" w:eastAsia="Calibri" w:hAnsi="Times New Roman" w:cs="Times New Roman"/>
          <w:sz w:val="28"/>
          <w:szCs w:val="28"/>
          <w:lang w:val="en-US"/>
        </w:rPr>
        <w:tab/>
        <w:t xml:space="preserve">European Startup Monitor 2019/2020. European Commission. </w:t>
      </w:r>
      <w:r w:rsidRPr="00831FF7">
        <w:rPr>
          <w:rFonts w:ascii="Times New Roman" w:eastAsia="Calibri" w:hAnsi="Times New Roman" w:cs="Times New Roman"/>
          <w:sz w:val="28"/>
          <w:szCs w:val="28"/>
          <w:lang w:val="en-US"/>
        </w:rPr>
        <w:t xml:space="preserve">URL: </w:t>
      </w:r>
      <w:hyperlink r:id="rId18" w:history="1">
        <w:r w:rsidR="00831FF7" w:rsidRPr="00831FF7">
          <w:rPr>
            <w:rStyle w:val="a7"/>
            <w:rFonts w:ascii="Times New Roman" w:eastAsia="Calibri" w:hAnsi="Times New Roman" w:cs="Times New Roman"/>
            <w:sz w:val="28"/>
            <w:szCs w:val="28"/>
            <w:lang w:val="en-US"/>
          </w:rPr>
          <w:t>http://www.europeanstartupmonitor2019.eu/EuropeanStartupMonitor2019_2020_21_02_2020-1.pdf</w:t>
        </w:r>
      </w:hyperlink>
      <w:r w:rsidR="00831FF7" w:rsidRPr="00831FF7">
        <w:rPr>
          <w:rFonts w:ascii="Times New Roman" w:eastAsia="Calibri" w:hAnsi="Times New Roman" w:cs="Times New Roman"/>
          <w:sz w:val="28"/>
          <w:szCs w:val="28"/>
          <w:lang w:val="en-US"/>
        </w:rPr>
        <w:t xml:space="preserve"> [in English].</w:t>
      </w:r>
    </w:p>
    <w:p w14:paraId="2D2CE627" w14:textId="7C2B823E" w:rsidR="002C0CCC" w:rsidRPr="002C0CCC" w:rsidRDefault="002C0CCC" w:rsidP="00EF6A2B">
      <w:pPr>
        <w:spacing w:after="0" w:line="259" w:lineRule="auto"/>
        <w:ind w:left="426" w:hanging="426"/>
        <w:jc w:val="both"/>
        <w:rPr>
          <w:rFonts w:ascii="Times New Roman" w:eastAsia="Calibri" w:hAnsi="Times New Roman" w:cs="Times New Roman"/>
          <w:sz w:val="28"/>
          <w:szCs w:val="28"/>
          <w:lang w:val="en-US"/>
        </w:rPr>
      </w:pPr>
      <w:r w:rsidRPr="005261F6">
        <w:rPr>
          <w:rFonts w:ascii="Times New Roman" w:eastAsia="Calibri" w:hAnsi="Times New Roman" w:cs="Times New Roman"/>
          <w:sz w:val="28"/>
          <w:szCs w:val="28"/>
          <w:lang w:val="en-US"/>
        </w:rPr>
        <w:t>15.</w:t>
      </w:r>
      <w:r w:rsidRPr="005261F6">
        <w:rPr>
          <w:rFonts w:ascii="Times New Roman" w:eastAsia="Calibri" w:hAnsi="Times New Roman" w:cs="Times New Roman"/>
          <w:sz w:val="28"/>
          <w:szCs w:val="28"/>
          <w:lang w:val="en-US"/>
        </w:rPr>
        <w:tab/>
        <w:t xml:space="preserve">Blank. </w:t>
      </w:r>
      <w:r w:rsidRPr="002C0CCC">
        <w:rPr>
          <w:rFonts w:ascii="Times New Roman" w:eastAsia="Calibri" w:hAnsi="Times New Roman" w:cs="Times New Roman"/>
          <w:sz w:val="28"/>
          <w:szCs w:val="28"/>
          <w:lang w:val="en-US"/>
        </w:rPr>
        <w:t xml:space="preserve">S. </w:t>
      </w:r>
      <w:r w:rsidR="00831FF7">
        <w:rPr>
          <w:rFonts w:ascii="Times New Roman" w:eastAsia="Calibri" w:hAnsi="Times New Roman" w:cs="Times New Roman"/>
          <w:sz w:val="28"/>
          <w:szCs w:val="28"/>
          <w:lang w:val="en-US"/>
        </w:rPr>
        <w:t>(</w:t>
      </w:r>
      <w:r w:rsidR="00831FF7" w:rsidRPr="002C0CCC">
        <w:rPr>
          <w:rFonts w:ascii="Times New Roman" w:eastAsia="Calibri" w:hAnsi="Times New Roman" w:cs="Times New Roman"/>
          <w:sz w:val="28"/>
          <w:szCs w:val="28"/>
          <w:lang w:val="en-US"/>
        </w:rPr>
        <w:t>2016</w:t>
      </w:r>
      <w:r w:rsidR="00831FF7">
        <w:rPr>
          <w:rFonts w:ascii="Times New Roman" w:eastAsia="Calibri" w:hAnsi="Times New Roman" w:cs="Times New Roman"/>
          <w:sz w:val="28"/>
          <w:szCs w:val="28"/>
          <w:lang w:val="en-US"/>
        </w:rPr>
        <w:t xml:space="preserve">). </w:t>
      </w:r>
      <w:proofErr w:type="spellStart"/>
      <w:r w:rsidRPr="002C0CCC">
        <w:rPr>
          <w:rFonts w:ascii="Times New Roman" w:eastAsia="Calibri" w:hAnsi="Times New Roman" w:cs="Times New Roman"/>
          <w:sz w:val="28"/>
          <w:szCs w:val="28"/>
          <w:lang w:val="en-US"/>
        </w:rPr>
        <w:t>Whats</w:t>
      </w:r>
      <w:proofErr w:type="spellEnd"/>
      <w:r w:rsidRPr="002C0CCC">
        <w:rPr>
          <w:rFonts w:ascii="Times New Roman" w:eastAsia="Calibri" w:hAnsi="Times New Roman" w:cs="Times New Roman"/>
          <w:sz w:val="28"/>
          <w:szCs w:val="28"/>
          <w:lang w:val="en-US"/>
        </w:rPr>
        <w:t xml:space="preserve"> A Startup? First Principles. </w:t>
      </w:r>
      <w:r w:rsidRPr="00831FF7">
        <w:rPr>
          <w:rFonts w:ascii="Times New Roman" w:eastAsia="Calibri" w:hAnsi="Times New Roman" w:cs="Times New Roman"/>
          <w:sz w:val="28"/>
          <w:szCs w:val="28"/>
          <w:lang w:val="en-US"/>
        </w:rPr>
        <w:t xml:space="preserve">URL: </w:t>
      </w:r>
      <w:hyperlink r:id="rId19" w:history="1">
        <w:r w:rsidR="00831FF7" w:rsidRPr="00831FF7">
          <w:rPr>
            <w:rStyle w:val="a7"/>
            <w:rFonts w:ascii="Times New Roman" w:eastAsia="Calibri" w:hAnsi="Times New Roman" w:cs="Times New Roman"/>
            <w:sz w:val="28"/>
            <w:szCs w:val="28"/>
            <w:lang w:val="en-US"/>
          </w:rPr>
          <w:t>https://steveblank.com/2010/01/25/whats-a-startup-first-principles/</w:t>
        </w:r>
      </w:hyperlink>
      <w:r w:rsidR="00831FF7" w:rsidRPr="00831FF7">
        <w:rPr>
          <w:rFonts w:ascii="Times New Roman" w:eastAsia="Calibri" w:hAnsi="Times New Roman" w:cs="Times New Roman"/>
          <w:sz w:val="28"/>
          <w:szCs w:val="28"/>
          <w:lang w:val="en-US"/>
        </w:rPr>
        <w:t xml:space="preserve">. </w:t>
      </w:r>
      <w:r w:rsidRPr="005261F6">
        <w:rPr>
          <w:rFonts w:ascii="Times New Roman" w:eastAsia="Calibri" w:hAnsi="Times New Roman" w:cs="Times New Roman"/>
          <w:sz w:val="28"/>
          <w:szCs w:val="28"/>
          <w:lang w:val="en-US"/>
        </w:rPr>
        <w:t xml:space="preserve">Guzman. J., Stern. </w:t>
      </w:r>
      <w:r w:rsidRPr="002C0CCC">
        <w:rPr>
          <w:rFonts w:ascii="Times New Roman" w:eastAsia="Calibri" w:hAnsi="Times New Roman" w:cs="Times New Roman"/>
          <w:sz w:val="28"/>
          <w:szCs w:val="28"/>
          <w:lang w:val="en-US"/>
        </w:rPr>
        <w:t xml:space="preserve">S. Nowcasting and </w:t>
      </w:r>
      <w:proofErr w:type="spellStart"/>
      <w:r w:rsidRPr="002C0CCC">
        <w:rPr>
          <w:rFonts w:ascii="Times New Roman" w:eastAsia="Calibri" w:hAnsi="Times New Roman" w:cs="Times New Roman"/>
          <w:sz w:val="28"/>
          <w:szCs w:val="28"/>
          <w:lang w:val="en-US"/>
        </w:rPr>
        <w:t>Placecasting</w:t>
      </w:r>
      <w:proofErr w:type="spellEnd"/>
      <w:r w:rsidRPr="002C0CCC">
        <w:rPr>
          <w:rFonts w:ascii="Times New Roman" w:eastAsia="Calibri" w:hAnsi="Times New Roman" w:cs="Times New Roman"/>
          <w:sz w:val="28"/>
          <w:szCs w:val="28"/>
          <w:lang w:val="en-US"/>
        </w:rPr>
        <w:t xml:space="preserve"> Entrepreneurial Quality and Performance. National Bureau of Economic Research, </w:t>
      </w:r>
      <w:r w:rsidRPr="00831FF7">
        <w:rPr>
          <w:rFonts w:ascii="Times New Roman" w:eastAsia="Calibri" w:hAnsi="Times New Roman" w:cs="Times New Roman"/>
          <w:i/>
          <w:iCs/>
          <w:sz w:val="28"/>
          <w:szCs w:val="28"/>
          <w:lang w:val="en-US"/>
        </w:rPr>
        <w:t>R.63-109</w:t>
      </w:r>
      <w:r w:rsidR="00831FF7">
        <w:rPr>
          <w:rFonts w:ascii="Times New Roman" w:eastAsia="Calibri" w:hAnsi="Times New Roman" w:cs="Times New Roman"/>
          <w:sz w:val="28"/>
          <w:szCs w:val="28"/>
          <w:lang w:val="en-US"/>
        </w:rPr>
        <w:t xml:space="preserve"> </w:t>
      </w:r>
      <w:r w:rsidR="00831FF7" w:rsidRPr="00831FF7">
        <w:rPr>
          <w:rFonts w:ascii="Times New Roman" w:eastAsia="Calibri" w:hAnsi="Times New Roman" w:cs="Times New Roman"/>
          <w:sz w:val="28"/>
          <w:szCs w:val="28"/>
          <w:lang w:val="en-US"/>
        </w:rPr>
        <w:t>[in English].</w:t>
      </w:r>
    </w:p>
    <w:p w14:paraId="7FF00A2F" w14:textId="1536FD67" w:rsidR="002A2ED5" w:rsidRPr="002A2ED5" w:rsidRDefault="002C0CCC" w:rsidP="00EF6A2B">
      <w:pPr>
        <w:spacing w:after="0" w:line="259" w:lineRule="auto"/>
        <w:ind w:left="426" w:hanging="426"/>
        <w:jc w:val="both"/>
        <w:rPr>
          <w:rFonts w:ascii="Times New Roman" w:eastAsia="Calibri" w:hAnsi="Times New Roman" w:cs="Times New Roman"/>
          <w:sz w:val="28"/>
          <w:szCs w:val="28"/>
          <w:lang w:val="en-US"/>
        </w:rPr>
      </w:pPr>
      <w:r w:rsidRPr="002C0CCC">
        <w:rPr>
          <w:rFonts w:ascii="Times New Roman" w:eastAsia="Calibri" w:hAnsi="Times New Roman" w:cs="Times New Roman"/>
          <w:sz w:val="28"/>
          <w:szCs w:val="28"/>
          <w:lang w:val="en-US"/>
        </w:rPr>
        <w:t>16.</w:t>
      </w:r>
      <w:r w:rsidRPr="002C0CCC">
        <w:rPr>
          <w:rFonts w:ascii="Times New Roman" w:eastAsia="Calibri" w:hAnsi="Times New Roman" w:cs="Times New Roman"/>
          <w:sz w:val="28"/>
          <w:szCs w:val="28"/>
          <w:lang w:val="en-US"/>
        </w:rPr>
        <w:tab/>
      </w:r>
      <w:proofErr w:type="spellStart"/>
      <w:r w:rsidRPr="002C0CCC">
        <w:rPr>
          <w:rFonts w:ascii="Times New Roman" w:eastAsia="Calibri" w:hAnsi="Times New Roman" w:cs="Times New Roman"/>
          <w:sz w:val="28"/>
          <w:szCs w:val="28"/>
          <w:lang w:val="en-US"/>
        </w:rPr>
        <w:t>Passaro</w:t>
      </w:r>
      <w:proofErr w:type="spellEnd"/>
      <w:r w:rsidRPr="002C0CCC">
        <w:rPr>
          <w:rFonts w:ascii="Times New Roman" w:eastAsia="Calibri" w:hAnsi="Times New Roman" w:cs="Times New Roman"/>
          <w:sz w:val="28"/>
          <w:szCs w:val="28"/>
          <w:lang w:val="en-US"/>
        </w:rPr>
        <w:t xml:space="preserve"> R., Quinto I., </w:t>
      </w:r>
      <w:proofErr w:type="spellStart"/>
      <w:r w:rsidRPr="002C0CCC">
        <w:rPr>
          <w:rFonts w:ascii="Times New Roman" w:eastAsia="Calibri" w:hAnsi="Times New Roman" w:cs="Times New Roman"/>
          <w:sz w:val="28"/>
          <w:szCs w:val="28"/>
          <w:lang w:val="en-US"/>
        </w:rPr>
        <w:t>Rippa</w:t>
      </w:r>
      <w:proofErr w:type="spellEnd"/>
      <w:r w:rsidRPr="002C0CCC">
        <w:rPr>
          <w:rFonts w:ascii="Times New Roman" w:eastAsia="Calibri" w:hAnsi="Times New Roman" w:cs="Times New Roman"/>
          <w:sz w:val="28"/>
          <w:szCs w:val="28"/>
          <w:lang w:val="en-US"/>
        </w:rPr>
        <w:t xml:space="preserve"> P., Thomas A. </w:t>
      </w:r>
      <w:r w:rsidR="00831FF7">
        <w:rPr>
          <w:rFonts w:ascii="Times New Roman" w:eastAsia="Calibri" w:hAnsi="Times New Roman" w:cs="Times New Roman"/>
          <w:sz w:val="28"/>
          <w:szCs w:val="28"/>
          <w:lang w:val="en-US"/>
        </w:rPr>
        <w:t>(</w:t>
      </w:r>
      <w:r w:rsidR="00831FF7" w:rsidRPr="002C0CCC">
        <w:rPr>
          <w:rFonts w:ascii="Times New Roman" w:eastAsia="Calibri" w:hAnsi="Times New Roman" w:cs="Times New Roman"/>
          <w:sz w:val="28"/>
          <w:szCs w:val="28"/>
          <w:lang w:val="en-US"/>
        </w:rPr>
        <w:t>2020</w:t>
      </w:r>
      <w:r w:rsidR="00831FF7">
        <w:rPr>
          <w:rFonts w:ascii="Times New Roman" w:eastAsia="Calibri" w:hAnsi="Times New Roman" w:cs="Times New Roman"/>
          <w:sz w:val="28"/>
          <w:szCs w:val="28"/>
          <w:lang w:val="en-US"/>
        </w:rPr>
        <w:t xml:space="preserve">). </w:t>
      </w:r>
      <w:r w:rsidRPr="002C0CCC">
        <w:rPr>
          <w:rFonts w:ascii="Times New Roman" w:eastAsia="Calibri" w:hAnsi="Times New Roman" w:cs="Times New Roman"/>
          <w:sz w:val="28"/>
          <w:szCs w:val="28"/>
          <w:lang w:val="en-US"/>
        </w:rPr>
        <w:t xml:space="preserve">Evolution of Collaborative Networks Supporting Startup Sustainability: Evidences from Digital Firms. </w:t>
      </w:r>
      <w:r w:rsidRPr="009B741B">
        <w:rPr>
          <w:rFonts w:ascii="Times New Roman" w:eastAsia="Calibri" w:hAnsi="Times New Roman" w:cs="Times New Roman"/>
          <w:i/>
          <w:iCs/>
          <w:sz w:val="28"/>
          <w:szCs w:val="28"/>
          <w:lang w:val="en-US"/>
        </w:rPr>
        <w:t>Sustainability, 12</w:t>
      </w:r>
      <w:r w:rsidR="009B741B" w:rsidRPr="009B741B">
        <w:rPr>
          <w:rFonts w:ascii="Times New Roman" w:eastAsia="Calibri" w:hAnsi="Times New Roman" w:cs="Times New Roman"/>
          <w:i/>
          <w:iCs/>
          <w:sz w:val="28"/>
          <w:szCs w:val="28"/>
          <w:lang w:val="en-US"/>
        </w:rPr>
        <w:t>(22), art 9437</w:t>
      </w:r>
      <w:r w:rsidRPr="002C0CCC">
        <w:rPr>
          <w:rFonts w:ascii="Times New Roman" w:eastAsia="Calibri" w:hAnsi="Times New Roman" w:cs="Times New Roman"/>
          <w:sz w:val="28"/>
          <w:szCs w:val="28"/>
          <w:lang w:val="en-US"/>
        </w:rPr>
        <w:t>. DOI:10.3390/su12229437</w:t>
      </w:r>
      <w:r w:rsidR="00831FF7">
        <w:rPr>
          <w:rFonts w:ascii="Times New Roman" w:eastAsia="Calibri" w:hAnsi="Times New Roman" w:cs="Times New Roman"/>
          <w:sz w:val="28"/>
          <w:szCs w:val="28"/>
          <w:lang w:val="en-US"/>
        </w:rPr>
        <w:t xml:space="preserve"> </w:t>
      </w:r>
      <w:r w:rsidR="00831FF7" w:rsidRPr="00831FF7">
        <w:rPr>
          <w:rFonts w:ascii="Times New Roman" w:eastAsia="Calibri" w:hAnsi="Times New Roman" w:cs="Times New Roman"/>
          <w:sz w:val="28"/>
          <w:szCs w:val="28"/>
          <w:lang w:val="en-US"/>
        </w:rPr>
        <w:t>[in English].</w:t>
      </w:r>
    </w:p>
    <w:sectPr w:rsidR="002A2ED5" w:rsidRPr="002A2ED5">
      <w:footerReference w:type="defaul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BDB6C5" w14:textId="77777777" w:rsidR="00C95054" w:rsidRDefault="00C95054" w:rsidP="0033590E">
      <w:pPr>
        <w:spacing w:after="0" w:line="240" w:lineRule="auto"/>
      </w:pPr>
      <w:r>
        <w:separator/>
      </w:r>
    </w:p>
  </w:endnote>
  <w:endnote w:type="continuationSeparator" w:id="0">
    <w:p w14:paraId="3B62289F" w14:textId="77777777" w:rsidR="00C95054" w:rsidRDefault="00C95054" w:rsidP="003359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6982058"/>
      <w:docPartObj>
        <w:docPartGallery w:val="Page Numbers (Bottom of Page)"/>
        <w:docPartUnique/>
      </w:docPartObj>
    </w:sdtPr>
    <w:sdtEndPr/>
    <w:sdtContent>
      <w:p w14:paraId="4AB75215" w14:textId="77777777" w:rsidR="00A07A7B" w:rsidRDefault="00A07A7B">
        <w:pPr>
          <w:pStyle w:val="ab"/>
          <w:jc w:val="center"/>
        </w:pPr>
        <w:r>
          <w:fldChar w:fldCharType="begin"/>
        </w:r>
        <w:r>
          <w:instrText>PAGE   \* MERGEFORMAT</w:instrText>
        </w:r>
        <w:r>
          <w:fldChar w:fldCharType="separate"/>
        </w:r>
        <w:r w:rsidR="008F7AFC">
          <w:rPr>
            <w:noProof/>
          </w:rPr>
          <w:t>1</w:t>
        </w:r>
        <w:r>
          <w:fldChar w:fldCharType="end"/>
        </w:r>
      </w:p>
    </w:sdtContent>
  </w:sdt>
  <w:p w14:paraId="75D4CEC9" w14:textId="77777777" w:rsidR="00A07A7B" w:rsidRDefault="00A07A7B">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ED1F0" w14:textId="77777777" w:rsidR="00C95054" w:rsidRDefault="00C95054" w:rsidP="0033590E">
      <w:pPr>
        <w:spacing w:after="0" w:line="240" w:lineRule="auto"/>
      </w:pPr>
      <w:r>
        <w:separator/>
      </w:r>
    </w:p>
  </w:footnote>
  <w:footnote w:type="continuationSeparator" w:id="0">
    <w:p w14:paraId="01C01D4B" w14:textId="77777777" w:rsidR="00C95054" w:rsidRDefault="00C95054" w:rsidP="003359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B86214"/>
    <w:multiLevelType w:val="hybridMultilevel"/>
    <w:tmpl w:val="C7C459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DA21020"/>
    <w:multiLevelType w:val="hybridMultilevel"/>
    <w:tmpl w:val="6B48154C"/>
    <w:lvl w:ilvl="0" w:tplc="3F8C41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45051BF4"/>
    <w:multiLevelType w:val="hybridMultilevel"/>
    <w:tmpl w:val="77545C5A"/>
    <w:lvl w:ilvl="0" w:tplc="FB9AC9F0">
      <w:start w:val="1"/>
      <w:numFmt w:val="decimal"/>
      <w:lvlText w:val="%1."/>
      <w:lvlJc w:val="left"/>
      <w:pPr>
        <w:ind w:left="770" w:hanging="41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1DD45A9"/>
    <w:multiLevelType w:val="hybridMultilevel"/>
    <w:tmpl w:val="7304FF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50589449">
    <w:abstractNumId w:val="1"/>
  </w:num>
  <w:num w:numId="2" w16cid:durableId="2005014519">
    <w:abstractNumId w:val="0"/>
  </w:num>
  <w:num w:numId="3" w16cid:durableId="1944996670">
    <w:abstractNumId w:val="3"/>
  </w:num>
  <w:num w:numId="4" w16cid:durableId="6459343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2364D"/>
    <w:rsid w:val="00080E68"/>
    <w:rsid w:val="00084E05"/>
    <w:rsid w:val="000A18A4"/>
    <w:rsid w:val="000A3F1B"/>
    <w:rsid w:val="000B43D8"/>
    <w:rsid w:val="000E4524"/>
    <w:rsid w:val="000E4D7A"/>
    <w:rsid w:val="000F7024"/>
    <w:rsid w:val="000F7BA2"/>
    <w:rsid w:val="00133C95"/>
    <w:rsid w:val="001431F3"/>
    <w:rsid w:val="00144C1D"/>
    <w:rsid w:val="00146B80"/>
    <w:rsid w:val="00173206"/>
    <w:rsid w:val="00184746"/>
    <w:rsid w:val="001D028D"/>
    <w:rsid w:val="001E7D45"/>
    <w:rsid w:val="002222C6"/>
    <w:rsid w:val="002A2ED5"/>
    <w:rsid w:val="002B2D63"/>
    <w:rsid w:val="002C0CCC"/>
    <w:rsid w:val="002C6CF2"/>
    <w:rsid w:val="002D0739"/>
    <w:rsid w:val="002D57AA"/>
    <w:rsid w:val="002E07AF"/>
    <w:rsid w:val="00312B98"/>
    <w:rsid w:val="0033590E"/>
    <w:rsid w:val="00362D42"/>
    <w:rsid w:val="00392720"/>
    <w:rsid w:val="00394BCF"/>
    <w:rsid w:val="0039536B"/>
    <w:rsid w:val="003D5A1D"/>
    <w:rsid w:val="003E296B"/>
    <w:rsid w:val="0043777A"/>
    <w:rsid w:val="0045059C"/>
    <w:rsid w:val="00456859"/>
    <w:rsid w:val="00476924"/>
    <w:rsid w:val="0049011B"/>
    <w:rsid w:val="00493B49"/>
    <w:rsid w:val="0049446A"/>
    <w:rsid w:val="00513921"/>
    <w:rsid w:val="005140F2"/>
    <w:rsid w:val="0051739E"/>
    <w:rsid w:val="00517B8A"/>
    <w:rsid w:val="005261F6"/>
    <w:rsid w:val="00533B19"/>
    <w:rsid w:val="005700DD"/>
    <w:rsid w:val="0059759D"/>
    <w:rsid w:val="005B3284"/>
    <w:rsid w:val="005C569F"/>
    <w:rsid w:val="00607DDA"/>
    <w:rsid w:val="00631F5D"/>
    <w:rsid w:val="00665D77"/>
    <w:rsid w:val="006A0EC1"/>
    <w:rsid w:val="006C2C4F"/>
    <w:rsid w:val="006D5CB3"/>
    <w:rsid w:val="006E5380"/>
    <w:rsid w:val="0070214C"/>
    <w:rsid w:val="007323A0"/>
    <w:rsid w:val="00744B00"/>
    <w:rsid w:val="0074780F"/>
    <w:rsid w:val="00750983"/>
    <w:rsid w:val="007615AB"/>
    <w:rsid w:val="007C13A8"/>
    <w:rsid w:val="00801B83"/>
    <w:rsid w:val="00806A13"/>
    <w:rsid w:val="0083191B"/>
    <w:rsid w:val="00831FF7"/>
    <w:rsid w:val="0084235A"/>
    <w:rsid w:val="008450A8"/>
    <w:rsid w:val="008479B6"/>
    <w:rsid w:val="00864F60"/>
    <w:rsid w:val="00881265"/>
    <w:rsid w:val="008841A4"/>
    <w:rsid w:val="00890FF8"/>
    <w:rsid w:val="008A55FE"/>
    <w:rsid w:val="008B0C4E"/>
    <w:rsid w:val="008B3B2F"/>
    <w:rsid w:val="008F7AFC"/>
    <w:rsid w:val="00914AAA"/>
    <w:rsid w:val="00927102"/>
    <w:rsid w:val="00936194"/>
    <w:rsid w:val="0095212B"/>
    <w:rsid w:val="00956C28"/>
    <w:rsid w:val="00966AC1"/>
    <w:rsid w:val="00973FDB"/>
    <w:rsid w:val="00983A47"/>
    <w:rsid w:val="00994E85"/>
    <w:rsid w:val="009A6AF7"/>
    <w:rsid w:val="009B741B"/>
    <w:rsid w:val="009E6C99"/>
    <w:rsid w:val="009F72EE"/>
    <w:rsid w:val="009F7FFE"/>
    <w:rsid w:val="00A00DCA"/>
    <w:rsid w:val="00A07A7B"/>
    <w:rsid w:val="00A562DE"/>
    <w:rsid w:val="00A7131A"/>
    <w:rsid w:val="00A93A53"/>
    <w:rsid w:val="00A94906"/>
    <w:rsid w:val="00AA266D"/>
    <w:rsid w:val="00AC000B"/>
    <w:rsid w:val="00AE07BD"/>
    <w:rsid w:val="00B00C92"/>
    <w:rsid w:val="00B26DD2"/>
    <w:rsid w:val="00B42658"/>
    <w:rsid w:val="00B765DB"/>
    <w:rsid w:val="00B767EE"/>
    <w:rsid w:val="00B775E1"/>
    <w:rsid w:val="00BA7F49"/>
    <w:rsid w:val="00BD34B9"/>
    <w:rsid w:val="00C15223"/>
    <w:rsid w:val="00C23838"/>
    <w:rsid w:val="00C40307"/>
    <w:rsid w:val="00C40CFB"/>
    <w:rsid w:val="00C41E72"/>
    <w:rsid w:val="00C41E8D"/>
    <w:rsid w:val="00C84F9B"/>
    <w:rsid w:val="00C865A7"/>
    <w:rsid w:val="00C91332"/>
    <w:rsid w:val="00C95054"/>
    <w:rsid w:val="00CA6F66"/>
    <w:rsid w:val="00CC1FAB"/>
    <w:rsid w:val="00CE1819"/>
    <w:rsid w:val="00D27198"/>
    <w:rsid w:val="00D320BD"/>
    <w:rsid w:val="00D5450C"/>
    <w:rsid w:val="00D74DA5"/>
    <w:rsid w:val="00D765FC"/>
    <w:rsid w:val="00D82470"/>
    <w:rsid w:val="00DB227F"/>
    <w:rsid w:val="00DC3289"/>
    <w:rsid w:val="00E3515A"/>
    <w:rsid w:val="00E428BB"/>
    <w:rsid w:val="00E501B3"/>
    <w:rsid w:val="00E634A0"/>
    <w:rsid w:val="00E73410"/>
    <w:rsid w:val="00EB4A78"/>
    <w:rsid w:val="00ED6C62"/>
    <w:rsid w:val="00EF6A2B"/>
    <w:rsid w:val="00EF7E7A"/>
    <w:rsid w:val="00F026AB"/>
    <w:rsid w:val="00F0710E"/>
    <w:rsid w:val="00F2364D"/>
    <w:rsid w:val="00F545D1"/>
    <w:rsid w:val="00F61E16"/>
    <w:rsid w:val="00F66DDE"/>
    <w:rsid w:val="00F71D63"/>
    <w:rsid w:val="00F750D2"/>
    <w:rsid w:val="00F8296C"/>
    <w:rsid w:val="00F84EB7"/>
    <w:rsid w:val="00FE22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E4464"/>
  <w15:docId w15:val="{5EF029E9-CEB6-4FB1-8FCA-4AD73E745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next w:val="a3"/>
    <w:uiPriority w:val="39"/>
    <w:rsid w:val="0033590E"/>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
    <w:name w:val="Текст сноски1"/>
    <w:basedOn w:val="a"/>
    <w:next w:val="a4"/>
    <w:link w:val="a5"/>
    <w:uiPriority w:val="99"/>
    <w:semiHidden/>
    <w:unhideWhenUsed/>
    <w:rsid w:val="0033590E"/>
    <w:pPr>
      <w:spacing w:after="0" w:line="240" w:lineRule="auto"/>
    </w:pPr>
    <w:rPr>
      <w:sz w:val="20"/>
      <w:szCs w:val="20"/>
    </w:rPr>
  </w:style>
  <w:style w:type="character" w:customStyle="1" w:styleId="a5">
    <w:name w:val="Текст сноски Знак"/>
    <w:basedOn w:val="a0"/>
    <w:link w:val="10"/>
    <w:uiPriority w:val="99"/>
    <w:semiHidden/>
    <w:rsid w:val="0033590E"/>
    <w:rPr>
      <w:sz w:val="20"/>
      <w:szCs w:val="20"/>
    </w:rPr>
  </w:style>
  <w:style w:type="character" w:styleId="a6">
    <w:name w:val="footnote reference"/>
    <w:basedOn w:val="a0"/>
    <w:uiPriority w:val="99"/>
    <w:semiHidden/>
    <w:unhideWhenUsed/>
    <w:rsid w:val="0033590E"/>
    <w:rPr>
      <w:vertAlign w:val="superscript"/>
    </w:rPr>
  </w:style>
  <w:style w:type="character" w:customStyle="1" w:styleId="11">
    <w:name w:val="Гиперссылка1"/>
    <w:basedOn w:val="a0"/>
    <w:uiPriority w:val="99"/>
    <w:unhideWhenUsed/>
    <w:rsid w:val="0033590E"/>
    <w:rPr>
      <w:color w:val="0563C1"/>
      <w:u w:val="single"/>
    </w:rPr>
  </w:style>
  <w:style w:type="table" w:styleId="a3">
    <w:name w:val="Table Grid"/>
    <w:basedOn w:val="a1"/>
    <w:uiPriority w:val="59"/>
    <w:rsid w:val="003359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12"/>
    <w:uiPriority w:val="99"/>
    <w:semiHidden/>
    <w:unhideWhenUsed/>
    <w:rsid w:val="0033590E"/>
    <w:pPr>
      <w:spacing w:after="0" w:line="240" w:lineRule="auto"/>
    </w:pPr>
    <w:rPr>
      <w:sz w:val="20"/>
      <w:szCs w:val="20"/>
    </w:rPr>
  </w:style>
  <w:style w:type="character" w:customStyle="1" w:styleId="12">
    <w:name w:val="Текст сноски Знак1"/>
    <w:basedOn w:val="a0"/>
    <w:link w:val="a4"/>
    <w:uiPriority w:val="99"/>
    <w:semiHidden/>
    <w:rsid w:val="0033590E"/>
    <w:rPr>
      <w:sz w:val="20"/>
      <w:szCs w:val="20"/>
    </w:rPr>
  </w:style>
  <w:style w:type="character" w:styleId="a7">
    <w:name w:val="Hyperlink"/>
    <w:basedOn w:val="a0"/>
    <w:uiPriority w:val="99"/>
    <w:unhideWhenUsed/>
    <w:rsid w:val="0033590E"/>
    <w:rPr>
      <w:color w:val="0000FF" w:themeColor="hyperlink"/>
      <w:u w:val="single"/>
    </w:rPr>
  </w:style>
  <w:style w:type="paragraph" w:styleId="a8">
    <w:name w:val="List Paragraph"/>
    <w:basedOn w:val="a"/>
    <w:uiPriority w:val="34"/>
    <w:qFormat/>
    <w:rsid w:val="00E501B3"/>
    <w:pPr>
      <w:ind w:left="720"/>
      <w:contextualSpacing/>
    </w:pPr>
  </w:style>
  <w:style w:type="paragraph" w:styleId="a9">
    <w:name w:val="header"/>
    <w:basedOn w:val="a"/>
    <w:link w:val="aa"/>
    <w:uiPriority w:val="99"/>
    <w:unhideWhenUsed/>
    <w:rsid w:val="00A07A7B"/>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A07A7B"/>
  </w:style>
  <w:style w:type="paragraph" w:styleId="ab">
    <w:name w:val="footer"/>
    <w:basedOn w:val="a"/>
    <w:link w:val="ac"/>
    <w:uiPriority w:val="99"/>
    <w:unhideWhenUsed/>
    <w:rsid w:val="00A07A7B"/>
    <w:pPr>
      <w:tabs>
        <w:tab w:val="center" w:pos="4677"/>
        <w:tab w:val="right" w:pos="9355"/>
      </w:tabs>
      <w:spacing w:after="0" w:line="240" w:lineRule="auto"/>
    </w:pPr>
  </w:style>
  <w:style w:type="character" w:customStyle="1" w:styleId="ac">
    <w:name w:val="Нижний колонтитул Знак"/>
    <w:basedOn w:val="a0"/>
    <w:link w:val="ab"/>
    <w:uiPriority w:val="99"/>
    <w:rsid w:val="00A07A7B"/>
  </w:style>
  <w:style w:type="character" w:styleId="ad">
    <w:name w:val="FollowedHyperlink"/>
    <w:basedOn w:val="a0"/>
    <w:uiPriority w:val="99"/>
    <w:semiHidden/>
    <w:unhideWhenUsed/>
    <w:rsid w:val="002A2ED5"/>
    <w:rPr>
      <w:color w:val="800080" w:themeColor="followedHyperlink"/>
      <w:u w:val="single"/>
    </w:rPr>
  </w:style>
  <w:style w:type="character" w:styleId="ae">
    <w:name w:val="Unresolved Mention"/>
    <w:basedOn w:val="a0"/>
    <w:uiPriority w:val="99"/>
    <w:semiHidden/>
    <w:unhideWhenUsed/>
    <w:rsid w:val="002C0C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onomiclaw.kiev.ua/index.php/economiclaw/article/view/1035" TargetMode="External"/><Relationship Id="rId13" Type="http://schemas.openxmlformats.org/officeDocument/2006/relationships/hyperlink" Target="https://steveblank.com/2010/01/25/whats-a-startup-first-principles/" TargetMode="External"/><Relationship Id="rId18" Type="http://schemas.openxmlformats.org/officeDocument/2006/relationships/hyperlink" Target="http://www.europeanstartupmonitor2019.eu/EuropeanStartupMonitor2019_2020_21_02_2020-1.pdf"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europeanstartupmonitor2019.eu/EuropeanStartupMonitor2019_2020_21_02_2020-1.pdf" TargetMode="External"/><Relationship Id="rId17" Type="http://schemas.openxmlformats.org/officeDocument/2006/relationships/hyperlink" Target="http://www.agrirowad.com/UploadFiles/ProfileCv/m1_traineemanual_20101029960e20.pdf" TargetMode="External"/><Relationship Id="rId2" Type="http://schemas.openxmlformats.org/officeDocument/2006/relationships/numbering" Target="numbering.xml"/><Relationship Id="rId16" Type="http://schemas.openxmlformats.org/officeDocument/2006/relationships/hyperlink" Target="http://www.nbia.org/resource_library/faq/"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grirowad.com/UploadFiles/ProfileCv/m1_traineemanual_20101029960e20.pdf" TargetMode="External"/><Relationship Id="rId5" Type="http://schemas.openxmlformats.org/officeDocument/2006/relationships/webSettings" Target="webSettings.xml"/><Relationship Id="rId15" Type="http://schemas.openxmlformats.org/officeDocument/2006/relationships/hyperlink" Target="https://www.e-tar.lt/portal/lt/legalAct/TAR.640D50DB8877/asr" TargetMode="External"/><Relationship Id="rId10" Type="http://schemas.openxmlformats.org/officeDocument/2006/relationships/hyperlink" Target="http://www.nbia.org/resource_library/faq/" TargetMode="External"/><Relationship Id="rId19" Type="http://schemas.openxmlformats.org/officeDocument/2006/relationships/hyperlink" Target="https://steveblank.com/2010/01/25/whats-a-startup-first-principles/" TargetMode="External"/><Relationship Id="rId4" Type="http://schemas.openxmlformats.org/officeDocument/2006/relationships/settings" Target="settings.xml"/><Relationship Id="rId9" Type="http://schemas.openxmlformats.org/officeDocument/2006/relationships/hyperlink" Target="https://www.e-tar.lt/portal/lt/legalAct/TAR.640D50DB8877/asr" TargetMode="External"/><Relationship Id="rId14" Type="http://schemas.openxmlformats.org/officeDocument/2006/relationships/hyperlink" Target="http://economiclaw.kiev.ua/index.php/economiclaw/article/view/1035"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580EE-ADBC-4BE7-B1D2-24A9EBAD70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240</TotalTime>
  <Pages>26</Pages>
  <Words>7798</Words>
  <Characters>44451</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152</cp:revision>
  <dcterms:created xsi:type="dcterms:W3CDTF">2022-04-23T18:19:00Z</dcterms:created>
  <dcterms:modified xsi:type="dcterms:W3CDTF">2022-06-09T10:03:00Z</dcterms:modified>
</cp:coreProperties>
</file>