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E8" w:rsidRDefault="00B35163" w:rsidP="0052288E">
      <w:pPr>
        <w:spacing w:after="0" w:line="240" w:lineRule="auto"/>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Науково-дослідний інститут правового забезпечення інноваційного розвитку Національної академії правових наук України</w:t>
      </w:r>
    </w:p>
    <w:p w:rsidR="00DB7B0A" w:rsidRDefault="00DB7B0A" w:rsidP="0052288E">
      <w:pPr>
        <w:spacing w:after="0" w:line="240" w:lineRule="auto"/>
        <w:jc w:val="center"/>
        <w:rPr>
          <w:rFonts w:ascii="Times New Roman" w:hAnsi="Times New Roman" w:cs="Times New Roman"/>
          <w:sz w:val="26"/>
          <w:szCs w:val="26"/>
          <w:lang w:val="uk-UA"/>
        </w:rPr>
      </w:pPr>
    </w:p>
    <w:p w:rsidR="00A9234A" w:rsidRDefault="00A9234A" w:rsidP="0052288E">
      <w:pPr>
        <w:spacing w:after="0" w:line="240" w:lineRule="auto"/>
        <w:jc w:val="center"/>
        <w:rPr>
          <w:rFonts w:ascii="Times New Roman" w:hAnsi="Times New Roman" w:cs="Times New Roman"/>
          <w:sz w:val="26"/>
          <w:szCs w:val="26"/>
          <w:lang w:val="uk-UA"/>
        </w:rPr>
      </w:pPr>
      <w:r w:rsidRPr="00A9234A">
        <w:rPr>
          <w:rFonts w:ascii="Times New Roman" w:hAnsi="Times New Roman" w:cs="Times New Roman"/>
          <w:sz w:val="26"/>
          <w:szCs w:val="26"/>
          <w:lang w:val="uk-UA"/>
        </w:rPr>
        <w:t xml:space="preserve">Інститут педагогічної освіти і освіти дорослих імені Івана Зязюна </w:t>
      </w:r>
    </w:p>
    <w:p w:rsidR="00A9234A" w:rsidRDefault="00A9234A" w:rsidP="0052288E">
      <w:pPr>
        <w:spacing w:after="0" w:line="240" w:lineRule="auto"/>
        <w:jc w:val="center"/>
        <w:rPr>
          <w:rFonts w:ascii="Times New Roman" w:hAnsi="Times New Roman" w:cs="Times New Roman"/>
          <w:sz w:val="26"/>
          <w:szCs w:val="26"/>
          <w:lang w:val="uk-UA"/>
        </w:rPr>
      </w:pPr>
      <w:r w:rsidRPr="00A9234A">
        <w:rPr>
          <w:rFonts w:ascii="Times New Roman" w:hAnsi="Times New Roman" w:cs="Times New Roman"/>
          <w:sz w:val="26"/>
          <w:szCs w:val="26"/>
          <w:lang w:val="uk-UA"/>
        </w:rPr>
        <w:t>Н</w:t>
      </w:r>
      <w:r>
        <w:rPr>
          <w:rFonts w:ascii="Times New Roman" w:hAnsi="Times New Roman" w:cs="Times New Roman"/>
          <w:sz w:val="26"/>
          <w:szCs w:val="26"/>
          <w:lang w:val="uk-UA"/>
        </w:rPr>
        <w:t>аціональної академії педагогічних наук</w:t>
      </w:r>
      <w:r w:rsidRPr="00A9234A">
        <w:rPr>
          <w:rFonts w:ascii="Times New Roman" w:hAnsi="Times New Roman" w:cs="Times New Roman"/>
          <w:sz w:val="26"/>
          <w:szCs w:val="26"/>
          <w:lang w:val="uk-UA"/>
        </w:rPr>
        <w:t xml:space="preserve"> України</w:t>
      </w:r>
    </w:p>
    <w:p w:rsidR="00F435C9" w:rsidRDefault="00F435C9" w:rsidP="0052288E">
      <w:pPr>
        <w:spacing w:after="0" w:line="240" w:lineRule="auto"/>
        <w:jc w:val="center"/>
        <w:rPr>
          <w:rFonts w:ascii="Times New Roman" w:hAnsi="Times New Roman" w:cs="Times New Roman"/>
          <w:sz w:val="26"/>
          <w:szCs w:val="26"/>
          <w:lang w:val="uk-UA"/>
        </w:rPr>
      </w:pPr>
    </w:p>
    <w:p w:rsidR="00F435C9" w:rsidRPr="00F435C9" w:rsidRDefault="00F435C9" w:rsidP="0052288E">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Інститут демографії та соціальних досліджень імені М.В. Птухи Національної академії</w:t>
      </w:r>
      <w:r w:rsidRPr="00B530CD">
        <w:rPr>
          <w:rFonts w:ascii="Times New Roman" w:hAnsi="Times New Roman" w:cs="Times New Roman"/>
          <w:sz w:val="26"/>
          <w:szCs w:val="26"/>
          <w:lang w:val="uk-UA"/>
        </w:rPr>
        <w:t xml:space="preserve"> наук України</w:t>
      </w:r>
      <w:r>
        <w:rPr>
          <w:rFonts w:ascii="Times New Roman" w:hAnsi="Times New Roman" w:cs="Times New Roman"/>
          <w:sz w:val="26"/>
          <w:szCs w:val="26"/>
          <w:lang w:val="uk-UA"/>
        </w:rPr>
        <w:t xml:space="preserve"> </w:t>
      </w:r>
    </w:p>
    <w:p w:rsidR="000A10CC" w:rsidRPr="00B530CD" w:rsidRDefault="000A10CC" w:rsidP="00F435C9">
      <w:pPr>
        <w:spacing w:after="0" w:line="240" w:lineRule="auto"/>
        <w:rPr>
          <w:rFonts w:ascii="Times New Roman" w:hAnsi="Times New Roman" w:cs="Times New Roman"/>
          <w:sz w:val="26"/>
          <w:szCs w:val="26"/>
          <w:lang w:val="uk-UA"/>
        </w:rPr>
      </w:pPr>
    </w:p>
    <w:p w:rsidR="00461775" w:rsidRPr="00B530CD" w:rsidRDefault="007B0CBA" w:rsidP="0052288E">
      <w:pPr>
        <w:spacing w:after="0" w:line="240" w:lineRule="auto"/>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Рада молодих учених Науково-дослідного інституту правового забезпечення інноваційного розвитку</w:t>
      </w:r>
    </w:p>
    <w:p w:rsidR="000A10CC" w:rsidRDefault="000A10CC" w:rsidP="0052288E">
      <w:pPr>
        <w:autoSpaceDE w:val="0"/>
        <w:autoSpaceDN w:val="0"/>
        <w:spacing w:after="0" w:line="240" w:lineRule="auto"/>
        <w:jc w:val="center"/>
        <w:rPr>
          <w:rFonts w:ascii="Times New Roman" w:hAnsi="Times New Roman" w:cs="Times New Roman"/>
          <w:sz w:val="26"/>
          <w:szCs w:val="26"/>
          <w:lang w:val="uk-UA"/>
        </w:rPr>
      </w:pPr>
    </w:p>
    <w:p w:rsidR="000A10CC" w:rsidRPr="00B530CD" w:rsidRDefault="000A10CC" w:rsidP="001C2451">
      <w:pPr>
        <w:autoSpaceDE w:val="0"/>
        <w:autoSpaceDN w:val="0"/>
        <w:spacing w:after="0" w:line="240" w:lineRule="auto"/>
        <w:rPr>
          <w:rFonts w:ascii="Times New Roman" w:eastAsia="Times New Roman" w:hAnsi="Times New Roman" w:cs="Times New Roman"/>
          <w:b/>
          <w:sz w:val="26"/>
          <w:szCs w:val="26"/>
          <w:lang w:val="uk-UA" w:eastAsia="ru-RU"/>
        </w:rPr>
      </w:pPr>
    </w:p>
    <w:p w:rsidR="001B7FE8" w:rsidRPr="00F435C9" w:rsidRDefault="001B7FE8" w:rsidP="001B7FE8">
      <w:pPr>
        <w:autoSpaceDE w:val="0"/>
        <w:autoSpaceDN w:val="0"/>
        <w:spacing w:after="0" w:line="240" w:lineRule="auto"/>
        <w:jc w:val="center"/>
        <w:rPr>
          <w:rFonts w:ascii="Times New Roman" w:eastAsia="Times New Roman" w:hAnsi="Times New Roman" w:cs="Times New Roman"/>
          <w:b/>
          <w:sz w:val="32"/>
          <w:szCs w:val="32"/>
          <w:lang w:val="uk-UA" w:eastAsia="ru-RU"/>
        </w:rPr>
      </w:pPr>
      <w:r w:rsidRPr="00F435C9">
        <w:rPr>
          <w:rFonts w:ascii="Times New Roman" w:eastAsia="Times New Roman" w:hAnsi="Times New Roman" w:cs="Times New Roman"/>
          <w:b/>
          <w:sz w:val="32"/>
          <w:szCs w:val="32"/>
          <w:lang w:val="uk-UA" w:eastAsia="ru-RU"/>
        </w:rPr>
        <w:t>ІНФОРМАЦІЙНЕ ПОВІДОМЛЕННЯ</w:t>
      </w:r>
    </w:p>
    <w:p w:rsidR="00B530CD" w:rsidRPr="00B530CD" w:rsidRDefault="00B530CD" w:rsidP="00F435C9">
      <w:pPr>
        <w:spacing w:after="0"/>
        <w:rPr>
          <w:rFonts w:ascii="Times New Roman" w:hAnsi="Times New Roman" w:cs="Times New Roman"/>
          <w:sz w:val="26"/>
          <w:szCs w:val="26"/>
          <w:lang w:val="uk-UA"/>
        </w:rPr>
      </w:pPr>
    </w:p>
    <w:p w:rsidR="000A10CC" w:rsidRDefault="00940156" w:rsidP="00F3518D">
      <w:pPr>
        <w:spacing w:after="0"/>
        <w:jc w:val="center"/>
        <w:rPr>
          <w:rFonts w:ascii="Times New Roman" w:hAnsi="Times New Roman" w:cs="Times New Roman"/>
          <w:sz w:val="26"/>
          <w:szCs w:val="26"/>
          <w:lang w:val="uk-UA"/>
        </w:rPr>
      </w:pPr>
      <w:r>
        <w:rPr>
          <w:rFonts w:ascii="Times New Roman" w:hAnsi="Times New Roman" w:cs="Times New Roman"/>
          <w:sz w:val="26"/>
          <w:szCs w:val="26"/>
          <w:lang w:val="en-US"/>
        </w:rPr>
        <w:t>II</w:t>
      </w:r>
      <w:r w:rsidR="003427C0" w:rsidRPr="00627D07">
        <w:rPr>
          <w:rFonts w:ascii="Times New Roman" w:eastAsia="Times New Roman" w:hAnsi="Times New Roman" w:cs="Times New Roman"/>
          <w:bCs/>
          <w:sz w:val="26"/>
          <w:szCs w:val="26"/>
          <w:lang w:val="uk-UA" w:eastAsia="ru-RU"/>
        </w:rPr>
        <w:t>I</w:t>
      </w:r>
      <w:r w:rsidR="000A10CC" w:rsidRPr="000A10CC">
        <w:rPr>
          <w:rFonts w:ascii="Times New Roman" w:hAnsi="Times New Roman" w:cs="Times New Roman"/>
          <w:sz w:val="26"/>
          <w:szCs w:val="26"/>
          <w:lang w:val="uk-UA"/>
        </w:rPr>
        <w:t xml:space="preserve"> круглий стіл </w:t>
      </w:r>
    </w:p>
    <w:p w:rsidR="00C45433" w:rsidRPr="000A10CC" w:rsidRDefault="000A10CC" w:rsidP="00F3518D">
      <w:pPr>
        <w:spacing w:after="0"/>
        <w:jc w:val="center"/>
        <w:rPr>
          <w:rFonts w:ascii="Times New Roman" w:hAnsi="Times New Roman" w:cs="Times New Roman"/>
          <w:b/>
          <w:i/>
          <w:sz w:val="26"/>
          <w:szCs w:val="26"/>
          <w:lang w:val="uk-UA"/>
        </w:rPr>
      </w:pPr>
      <w:r w:rsidRPr="000A10CC">
        <w:rPr>
          <w:rFonts w:ascii="Times New Roman" w:hAnsi="Times New Roman" w:cs="Times New Roman"/>
          <w:b/>
          <w:i/>
          <w:sz w:val="26"/>
          <w:szCs w:val="26"/>
          <w:lang w:val="uk-UA"/>
        </w:rPr>
        <w:t>«Правове забезпечення професійної адаптації та права на підприємницьку діяльність ветеранів війни»</w:t>
      </w:r>
    </w:p>
    <w:p w:rsidR="00C45433" w:rsidRPr="00B530CD" w:rsidRDefault="00C45433" w:rsidP="00C45433">
      <w:pPr>
        <w:spacing w:after="0"/>
        <w:jc w:val="center"/>
        <w:rPr>
          <w:rFonts w:ascii="Times New Roman" w:hAnsi="Times New Roman" w:cs="Times New Roman"/>
          <w:b/>
          <w:i/>
          <w:sz w:val="26"/>
          <w:szCs w:val="26"/>
          <w:lang w:val="uk-UA"/>
        </w:rPr>
      </w:pPr>
    </w:p>
    <w:p w:rsidR="00C45433" w:rsidRPr="00B530CD" w:rsidRDefault="003427C0" w:rsidP="00D4513E">
      <w:pPr>
        <w:spacing w:after="0"/>
        <w:jc w:val="center"/>
        <w:rPr>
          <w:rFonts w:ascii="Times New Roman" w:hAnsi="Times New Roman" w:cs="Times New Roman"/>
          <w:b/>
          <w:sz w:val="26"/>
          <w:szCs w:val="26"/>
        </w:rPr>
      </w:pPr>
      <w:r w:rsidRPr="001569EB">
        <w:rPr>
          <w:rFonts w:ascii="Times New Roman" w:hAnsi="Times New Roman" w:cs="Times New Roman"/>
          <w:b/>
          <w:sz w:val="26"/>
          <w:szCs w:val="26"/>
        </w:rPr>
        <w:t>29</w:t>
      </w:r>
      <w:r w:rsidR="00646A6D" w:rsidRPr="00B530CD">
        <w:rPr>
          <w:rFonts w:ascii="Times New Roman" w:hAnsi="Times New Roman" w:cs="Times New Roman"/>
          <w:b/>
          <w:sz w:val="26"/>
          <w:szCs w:val="26"/>
          <w:lang w:val="uk-UA"/>
        </w:rPr>
        <w:t xml:space="preserve"> </w:t>
      </w:r>
      <w:r>
        <w:rPr>
          <w:rFonts w:ascii="Times New Roman" w:hAnsi="Times New Roman" w:cs="Times New Roman"/>
          <w:b/>
          <w:sz w:val="26"/>
          <w:szCs w:val="26"/>
          <w:lang w:val="uk-UA"/>
        </w:rPr>
        <w:t>травня</w:t>
      </w:r>
      <w:r w:rsidR="00F53A0A" w:rsidRPr="00B530CD">
        <w:rPr>
          <w:rFonts w:ascii="Times New Roman" w:hAnsi="Times New Roman" w:cs="Times New Roman"/>
          <w:b/>
          <w:sz w:val="26"/>
          <w:szCs w:val="26"/>
          <w:lang w:val="uk-UA"/>
        </w:rPr>
        <w:t xml:space="preserve"> 202</w:t>
      </w:r>
      <w:r>
        <w:rPr>
          <w:rFonts w:ascii="Times New Roman" w:hAnsi="Times New Roman" w:cs="Times New Roman"/>
          <w:b/>
          <w:sz w:val="26"/>
          <w:szCs w:val="26"/>
          <w:lang w:val="uk-UA"/>
        </w:rPr>
        <w:t>6</w:t>
      </w:r>
      <w:r w:rsidR="00771DC1" w:rsidRPr="00B530CD">
        <w:rPr>
          <w:rFonts w:ascii="Times New Roman" w:hAnsi="Times New Roman" w:cs="Times New Roman"/>
          <w:b/>
          <w:sz w:val="26"/>
          <w:szCs w:val="26"/>
          <w:lang w:val="uk-UA"/>
        </w:rPr>
        <w:t xml:space="preserve"> року</w:t>
      </w:r>
    </w:p>
    <w:p w:rsidR="00D4513E" w:rsidRPr="00B530CD" w:rsidRDefault="001B7FE8" w:rsidP="00441649">
      <w:pPr>
        <w:spacing w:after="0"/>
        <w:jc w:val="center"/>
        <w:rPr>
          <w:rFonts w:ascii="Times New Roman" w:hAnsi="Times New Roman" w:cs="Times New Roman"/>
          <w:sz w:val="26"/>
          <w:szCs w:val="26"/>
          <w:lang w:val="uk-UA"/>
        </w:rPr>
      </w:pPr>
      <w:r w:rsidRPr="00B530CD">
        <w:rPr>
          <w:rFonts w:ascii="Times New Roman" w:hAnsi="Times New Roman" w:cs="Times New Roman"/>
          <w:sz w:val="26"/>
          <w:szCs w:val="26"/>
          <w:lang w:val="uk-UA"/>
        </w:rPr>
        <w:t>м. Харків</w:t>
      </w:r>
    </w:p>
    <w:p w:rsidR="00F435C9" w:rsidRDefault="00F435C9" w:rsidP="00F435C9">
      <w:pPr>
        <w:spacing w:after="0" w:line="240" w:lineRule="auto"/>
        <w:jc w:val="center"/>
        <w:rPr>
          <w:rFonts w:ascii="Times New Roman" w:eastAsia="Times New Roman" w:hAnsi="Times New Roman" w:cs="Times New Roman"/>
          <w:b/>
          <w:sz w:val="26"/>
          <w:szCs w:val="26"/>
          <w:lang w:val="uk-UA" w:eastAsia="ru-RU"/>
        </w:rPr>
      </w:pPr>
    </w:p>
    <w:p w:rsidR="001B7FE8" w:rsidRDefault="001B7FE8" w:rsidP="00F435C9">
      <w:pPr>
        <w:spacing w:after="0" w:line="240" w:lineRule="auto"/>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lastRenderedPageBreak/>
        <w:t>Шановні колеги!</w:t>
      </w:r>
    </w:p>
    <w:p w:rsidR="00B530CD" w:rsidRPr="00B530CD" w:rsidRDefault="00B530CD" w:rsidP="00663342">
      <w:pPr>
        <w:spacing w:after="0" w:line="240" w:lineRule="auto"/>
        <w:jc w:val="center"/>
        <w:rPr>
          <w:rFonts w:ascii="Times New Roman" w:eastAsia="Times New Roman" w:hAnsi="Times New Roman" w:cs="Times New Roman"/>
          <w:b/>
          <w:sz w:val="26"/>
          <w:szCs w:val="26"/>
          <w:lang w:val="uk-UA" w:eastAsia="ru-RU"/>
        </w:rPr>
      </w:pPr>
    </w:p>
    <w:p w:rsidR="00D4513E" w:rsidRPr="00B530CD" w:rsidRDefault="001B7FE8" w:rsidP="00B924EA">
      <w:pPr>
        <w:spacing w:after="0" w:line="240" w:lineRule="auto"/>
        <w:ind w:right="-167" w:firstLine="709"/>
        <w:jc w:val="both"/>
        <w:rPr>
          <w:rFonts w:ascii="Times New Roman" w:eastAsia="Times New Roman" w:hAnsi="Times New Roman" w:cs="Times New Roman"/>
          <w:b/>
          <w:bCs/>
          <w:i/>
          <w:sz w:val="26"/>
          <w:szCs w:val="26"/>
          <w:lang w:val="uk-UA" w:eastAsia="ru-RU"/>
        </w:rPr>
      </w:pPr>
      <w:r w:rsidRPr="00B530CD">
        <w:rPr>
          <w:rFonts w:ascii="Times New Roman" w:eastAsia="Times New Roman" w:hAnsi="Times New Roman" w:cs="Times New Roman"/>
          <w:bCs/>
          <w:sz w:val="26"/>
          <w:szCs w:val="26"/>
          <w:lang w:val="uk-UA" w:eastAsia="ru-RU"/>
        </w:rPr>
        <w:t xml:space="preserve">Запрошуємо Вас взяти участь у роботі </w:t>
      </w:r>
      <w:r w:rsidR="000A10CC" w:rsidRPr="000A10CC">
        <w:rPr>
          <w:rFonts w:ascii="Times New Roman" w:eastAsia="Times New Roman" w:hAnsi="Times New Roman" w:cs="Times New Roman"/>
          <w:bCs/>
          <w:sz w:val="26"/>
          <w:szCs w:val="26"/>
          <w:lang w:val="uk-UA" w:eastAsia="ru-RU"/>
        </w:rPr>
        <w:t>I</w:t>
      </w:r>
      <w:r w:rsidR="00627D07" w:rsidRPr="00627D07">
        <w:rPr>
          <w:rFonts w:ascii="Times New Roman" w:eastAsia="Times New Roman" w:hAnsi="Times New Roman" w:cs="Times New Roman"/>
          <w:bCs/>
          <w:sz w:val="26"/>
          <w:szCs w:val="26"/>
          <w:lang w:val="uk-UA" w:eastAsia="ru-RU"/>
        </w:rPr>
        <w:t>I</w:t>
      </w:r>
      <w:r w:rsidR="003427C0" w:rsidRPr="00627D07">
        <w:rPr>
          <w:rFonts w:ascii="Times New Roman" w:eastAsia="Times New Roman" w:hAnsi="Times New Roman" w:cs="Times New Roman"/>
          <w:bCs/>
          <w:sz w:val="26"/>
          <w:szCs w:val="26"/>
          <w:lang w:val="uk-UA" w:eastAsia="ru-RU"/>
        </w:rPr>
        <w:t>I</w:t>
      </w:r>
      <w:r w:rsidR="000A10CC" w:rsidRPr="000A10CC">
        <w:rPr>
          <w:rFonts w:ascii="Times New Roman" w:eastAsia="Times New Roman" w:hAnsi="Times New Roman" w:cs="Times New Roman"/>
          <w:bCs/>
          <w:sz w:val="26"/>
          <w:szCs w:val="26"/>
          <w:lang w:val="uk-UA" w:eastAsia="ru-RU"/>
        </w:rPr>
        <w:t xml:space="preserve"> </w:t>
      </w:r>
      <w:r w:rsidR="00684632" w:rsidRPr="00B530CD">
        <w:rPr>
          <w:rFonts w:ascii="Times New Roman" w:eastAsia="Times New Roman" w:hAnsi="Times New Roman" w:cs="Times New Roman"/>
          <w:bCs/>
          <w:sz w:val="26"/>
          <w:szCs w:val="26"/>
          <w:lang w:val="uk-UA" w:eastAsia="ru-RU"/>
        </w:rPr>
        <w:t>К</w:t>
      </w:r>
      <w:r w:rsidR="003A3B7F" w:rsidRPr="00B530CD">
        <w:rPr>
          <w:rFonts w:ascii="Times New Roman" w:eastAsia="Times New Roman" w:hAnsi="Times New Roman" w:cs="Times New Roman"/>
          <w:bCs/>
          <w:sz w:val="26"/>
          <w:szCs w:val="26"/>
          <w:lang w:val="uk-UA" w:eastAsia="ru-RU"/>
        </w:rPr>
        <w:t xml:space="preserve">руглого столу </w:t>
      </w:r>
      <w:r w:rsidR="000A10CC" w:rsidRPr="000A10CC">
        <w:rPr>
          <w:rFonts w:ascii="Times New Roman" w:eastAsia="Times New Roman" w:hAnsi="Times New Roman" w:cs="Times New Roman"/>
          <w:b/>
          <w:bCs/>
          <w:i/>
          <w:sz w:val="26"/>
          <w:szCs w:val="26"/>
          <w:lang w:val="uk-UA" w:eastAsia="ru-RU"/>
        </w:rPr>
        <w:t>«Правове забезпечення професійної адаптації та права на підприємницьку діяльність ветеранів війни»</w:t>
      </w:r>
      <w:r w:rsidR="00F67A7D" w:rsidRPr="00B530CD">
        <w:rPr>
          <w:rFonts w:ascii="Times New Roman" w:eastAsia="Times New Roman" w:hAnsi="Times New Roman" w:cs="Times New Roman"/>
          <w:b/>
          <w:sz w:val="26"/>
          <w:szCs w:val="26"/>
          <w:lang w:val="uk-UA" w:eastAsia="ru-RU"/>
        </w:rPr>
        <w:t xml:space="preserve">, </w:t>
      </w:r>
      <w:r w:rsidRPr="00B530CD">
        <w:rPr>
          <w:rFonts w:ascii="Times New Roman" w:eastAsia="Times New Roman" w:hAnsi="Times New Roman" w:cs="Times New Roman"/>
          <w:sz w:val="26"/>
          <w:szCs w:val="26"/>
          <w:lang w:val="uk-UA" w:eastAsia="ru-RU"/>
        </w:rPr>
        <w:t>як</w:t>
      </w:r>
      <w:r w:rsidR="00F53A0A" w:rsidRPr="00B530CD">
        <w:rPr>
          <w:rFonts w:ascii="Times New Roman" w:eastAsia="Times New Roman" w:hAnsi="Times New Roman" w:cs="Times New Roman"/>
          <w:bCs/>
          <w:sz w:val="26"/>
          <w:szCs w:val="26"/>
          <w:lang w:val="uk-UA" w:eastAsia="ru-RU"/>
        </w:rPr>
        <w:t>ий</w:t>
      </w:r>
      <w:r w:rsidRPr="00B530CD">
        <w:rPr>
          <w:rFonts w:ascii="Times New Roman" w:eastAsia="Times New Roman" w:hAnsi="Times New Roman" w:cs="Times New Roman"/>
          <w:bCs/>
          <w:sz w:val="26"/>
          <w:szCs w:val="26"/>
          <w:lang w:val="uk-UA" w:eastAsia="ru-RU"/>
        </w:rPr>
        <w:t xml:space="preserve"> відбудеться </w:t>
      </w:r>
      <w:r w:rsidR="003427C0">
        <w:rPr>
          <w:rFonts w:ascii="Times New Roman" w:eastAsia="Times New Roman" w:hAnsi="Times New Roman" w:cs="Times New Roman"/>
          <w:bCs/>
          <w:sz w:val="26"/>
          <w:szCs w:val="26"/>
          <w:lang w:val="uk-UA" w:eastAsia="ru-RU"/>
        </w:rPr>
        <w:t>29</w:t>
      </w:r>
      <w:r w:rsidRPr="00B530CD">
        <w:rPr>
          <w:rFonts w:ascii="Times New Roman" w:eastAsia="Times New Roman" w:hAnsi="Times New Roman" w:cs="Times New Roman"/>
          <w:bCs/>
          <w:sz w:val="26"/>
          <w:szCs w:val="26"/>
          <w:lang w:val="uk-UA" w:eastAsia="ru-RU"/>
        </w:rPr>
        <w:t xml:space="preserve"> </w:t>
      </w:r>
      <w:r w:rsidR="003427C0">
        <w:rPr>
          <w:rFonts w:ascii="Times New Roman" w:eastAsia="Times New Roman" w:hAnsi="Times New Roman" w:cs="Times New Roman"/>
          <w:bCs/>
          <w:sz w:val="26"/>
          <w:szCs w:val="26"/>
          <w:lang w:val="uk-UA" w:eastAsia="ru-RU"/>
        </w:rPr>
        <w:t>травня 2026</w:t>
      </w:r>
      <w:r w:rsidR="00D71D67" w:rsidRPr="00B530CD">
        <w:rPr>
          <w:rFonts w:ascii="Times New Roman" w:eastAsia="Times New Roman" w:hAnsi="Times New Roman" w:cs="Times New Roman"/>
          <w:bCs/>
          <w:sz w:val="26"/>
          <w:szCs w:val="26"/>
          <w:lang w:val="uk-UA" w:eastAsia="ru-RU"/>
        </w:rPr>
        <w:t xml:space="preserve"> року.</w:t>
      </w:r>
      <w:r w:rsidRPr="00B530CD">
        <w:rPr>
          <w:rFonts w:ascii="Times New Roman" w:eastAsia="Times New Roman" w:hAnsi="Times New Roman" w:cs="Times New Roman"/>
          <w:bCs/>
          <w:sz w:val="26"/>
          <w:szCs w:val="26"/>
          <w:lang w:val="uk-UA" w:eastAsia="ru-RU"/>
        </w:rPr>
        <w:t xml:space="preserve"> </w:t>
      </w:r>
    </w:p>
    <w:p w:rsidR="004A6C9C" w:rsidRPr="00B530CD" w:rsidRDefault="004A6C9C"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Організаційний комітет працює за адресою м. Харків, вул. Чернишевська, 80. </w:t>
      </w:r>
    </w:p>
    <w:p w:rsidR="00A6282A" w:rsidRPr="00B530CD" w:rsidRDefault="00A6282A" w:rsidP="00A6282A">
      <w:pPr>
        <w:autoSpaceDE w:val="0"/>
        <w:autoSpaceDN w:val="0"/>
        <w:spacing w:after="0" w:line="240" w:lineRule="auto"/>
        <w:ind w:right="68"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Доповіді студентів та аспірантів повинні подаватися із рецензією наукового керівника або у співавторстві з особою, яка має науковий ступінь.</w:t>
      </w:r>
    </w:p>
    <w:p w:rsidR="001B7FE8" w:rsidRDefault="001B7FE8"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За матеріалами </w:t>
      </w:r>
      <w:r w:rsidR="002947F3" w:rsidRPr="00B530CD">
        <w:rPr>
          <w:rFonts w:ascii="Times New Roman" w:eastAsia="Times New Roman" w:hAnsi="Times New Roman" w:cs="Times New Roman"/>
          <w:bCs/>
          <w:sz w:val="26"/>
          <w:szCs w:val="26"/>
          <w:lang w:val="uk-UA" w:eastAsia="ru-RU"/>
        </w:rPr>
        <w:t>круглого столу</w:t>
      </w:r>
      <w:r w:rsidRPr="00B530CD">
        <w:rPr>
          <w:rFonts w:ascii="Times New Roman" w:eastAsia="Times New Roman" w:hAnsi="Times New Roman" w:cs="Times New Roman"/>
          <w:bCs/>
          <w:sz w:val="26"/>
          <w:szCs w:val="26"/>
          <w:lang w:val="uk-UA" w:eastAsia="ru-RU"/>
        </w:rPr>
        <w:t xml:space="preserve"> буде видано електронний збірник </w:t>
      </w:r>
      <w:r w:rsidR="00570E46" w:rsidRPr="00B530CD">
        <w:rPr>
          <w:rFonts w:ascii="Times New Roman" w:eastAsia="Times New Roman" w:hAnsi="Times New Roman" w:cs="Times New Roman"/>
          <w:bCs/>
          <w:sz w:val="26"/>
          <w:szCs w:val="26"/>
          <w:lang w:val="uk-UA" w:eastAsia="ru-RU"/>
        </w:rPr>
        <w:t xml:space="preserve">наукових праць </w:t>
      </w:r>
      <w:r w:rsidRPr="00B530CD">
        <w:rPr>
          <w:rFonts w:ascii="Times New Roman" w:eastAsia="Times New Roman" w:hAnsi="Times New Roman" w:cs="Times New Roman"/>
          <w:bCs/>
          <w:sz w:val="26"/>
          <w:szCs w:val="26"/>
          <w:lang w:val="uk-UA" w:eastAsia="ru-RU"/>
        </w:rPr>
        <w:t xml:space="preserve">із присвоєнням </w:t>
      </w:r>
      <w:r w:rsidRPr="00B530CD">
        <w:rPr>
          <w:rFonts w:ascii="Times New Roman" w:eastAsia="Times New Roman" w:hAnsi="Times New Roman" w:cs="Times New Roman"/>
          <w:sz w:val="26"/>
          <w:szCs w:val="26"/>
          <w:lang w:val="uk-UA" w:eastAsia="ru-RU"/>
        </w:rPr>
        <w:t>е-</w:t>
      </w:r>
      <w:r w:rsidRPr="00B530CD">
        <w:rPr>
          <w:rFonts w:ascii="Times New Roman" w:eastAsia="Times New Roman" w:hAnsi="Times New Roman" w:cs="Times New Roman"/>
          <w:bCs/>
          <w:sz w:val="26"/>
          <w:szCs w:val="26"/>
          <w:lang w:val="uk-UA" w:eastAsia="ru-RU"/>
        </w:rPr>
        <w:t xml:space="preserve">ISBN, який буде розміщено на сайтах організаторів та </w:t>
      </w:r>
      <w:r w:rsidR="0062282F" w:rsidRPr="00B530CD">
        <w:rPr>
          <w:rFonts w:ascii="Times New Roman" w:eastAsia="Times New Roman" w:hAnsi="Times New Roman" w:cs="Times New Roman"/>
          <w:bCs/>
          <w:sz w:val="26"/>
          <w:szCs w:val="26"/>
          <w:lang w:val="uk-UA" w:eastAsia="ru-RU"/>
        </w:rPr>
        <w:t xml:space="preserve">наукових </w:t>
      </w:r>
      <w:r w:rsidRPr="00B530CD">
        <w:rPr>
          <w:rFonts w:ascii="Times New Roman" w:eastAsia="Times New Roman" w:hAnsi="Times New Roman" w:cs="Times New Roman"/>
          <w:bCs/>
          <w:sz w:val="26"/>
          <w:szCs w:val="26"/>
          <w:lang w:val="uk-UA" w:eastAsia="ru-RU"/>
        </w:rPr>
        <w:t>бібліотек.</w:t>
      </w:r>
    </w:p>
    <w:p w:rsidR="00B530CD" w:rsidRPr="00B530CD" w:rsidRDefault="00B530CD" w:rsidP="001B7FE8">
      <w:pPr>
        <w:spacing w:after="0" w:line="240" w:lineRule="auto"/>
        <w:ind w:right="-167" w:firstLine="709"/>
        <w:jc w:val="both"/>
        <w:rPr>
          <w:rFonts w:ascii="Times New Roman" w:eastAsia="Times New Roman" w:hAnsi="Times New Roman" w:cs="Times New Roman"/>
          <w:bCs/>
          <w:sz w:val="26"/>
          <w:szCs w:val="26"/>
          <w:lang w:val="uk-UA" w:eastAsia="ru-RU"/>
        </w:rPr>
      </w:pPr>
    </w:p>
    <w:p w:rsidR="001A505D" w:rsidRPr="00B530CD" w:rsidRDefault="001A505D"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
          <w:bCs/>
          <w:sz w:val="26"/>
          <w:szCs w:val="26"/>
          <w:lang w:val="uk-UA" w:eastAsia="ru-RU"/>
        </w:rPr>
        <w:t>Форма участі:</w:t>
      </w:r>
      <w:r w:rsidRPr="00B530CD">
        <w:rPr>
          <w:rFonts w:ascii="Times New Roman" w:eastAsia="Times New Roman" w:hAnsi="Times New Roman" w:cs="Times New Roman"/>
          <w:bCs/>
          <w:sz w:val="26"/>
          <w:szCs w:val="26"/>
          <w:lang w:val="uk-UA" w:eastAsia="ru-RU"/>
        </w:rPr>
        <w:t xml:space="preserve"> </w:t>
      </w:r>
      <w:r w:rsidR="00D90111" w:rsidRPr="00B530CD">
        <w:rPr>
          <w:rFonts w:ascii="Times New Roman" w:eastAsia="Times New Roman" w:hAnsi="Times New Roman" w:cs="Times New Roman"/>
          <w:bCs/>
          <w:sz w:val="26"/>
          <w:szCs w:val="26"/>
          <w:lang w:val="uk-UA" w:eastAsia="ru-RU"/>
        </w:rPr>
        <w:t>очна/дистанційна.</w:t>
      </w:r>
    </w:p>
    <w:p w:rsidR="009D09B8" w:rsidRPr="00836382" w:rsidRDefault="00294DD7" w:rsidP="009D09B8">
      <w:pPr>
        <w:spacing w:after="0" w:line="240" w:lineRule="auto"/>
        <w:ind w:right="-167" w:firstLine="709"/>
        <w:jc w:val="both"/>
        <w:rPr>
          <w:rFonts w:ascii="Times New Roman" w:eastAsia="Times New Roman" w:hAnsi="Times New Roman" w:cs="Times New Roman"/>
          <w:bCs/>
          <w:i/>
          <w:sz w:val="26"/>
          <w:szCs w:val="26"/>
          <w:lang w:val="uk-UA" w:eastAsia="ru-RU"/>
        </w:rPr>
      </w:pPr>
      <w:r w:rsidRPr="00836382">
        <w:rPr>
          <w:rFonts w:ascii="Times New Roman" w:eastAsia="Times New Roman" w:hAnsi="Times New Roman" w:cs="Times New Roman"/>
          <w:bCs/>
          <w:i/>
          <w:sz w:val="26"/>
          <w:szCs w:val="26"/>
          <w:lang w:val="uk-UA" w:eastAsia="ru-RU"/>
        </w:rPr>
        <w:t>Посилання для входу в Zoom-конференцію буде розіслано учасникам заходу на їх електронні пошти після отримання заявки на участь.</w:t>
      </w:r>
    </w:p>
    <w:p w:rsidR="00B530CD" w:rsidRPr="00B530CD" w:rsidRDefault="00B530CD" w:rsidP="009D09B8">
      <w:pPr>
        <w:spacing w:after="0" w:line="240" w:lineRule="auto"/>
        <w:ind w:right="-167" w:firstLine="709"/>
        <w:jc w:val="both"/>
        <w:rPr>
          <w:rFonts w:ascii="Times New Roman" w:eastAsia="Times New Roman" w:hAnsi="Times New Roman" w:cs="Times New Roman"/>
          <w:bCs/>
          <w:sz w:val="26"/>
          <w:szCs w:val="26"/>
          <w:lang w:val="uk-UA" w:eastAsia="ru-RU"/>
        </w:rPr>
      </w:pPr>
    </w:p>
    <w:p w:rsidR="001B7FE8" w:rsidRPr="00B530CD" w:rsidRDefault="001B7FE8" w:rsidP="001B7FE8">
      <w:pPr>
        <w:spacing w:after="0" w:line="240" w:lineRule="auto"/>
        <w:ind w:right="-167"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
          <w:bCs/>
          <w:sz w:val="26"/>
          <w:szCs w:val="26"/>
          <w:lang w:val="uk-UA" w:eastAsia="ru-RU"/>
        </w:rPr>
        <w:t xml:space="preserve">Робочі мови </w:t>
      </w:r>
      <w:r w:rsidR="002947F3" w:rsidRPr="00B530CD">
        <w:rPr>
          <w:rFonts w:ascii="Times New Roman" w:eastAsia="Times New Roman" w:hAnsi="Times New Roman" w:cs="Times New Roman"/>
          <w:b/>
          <w:bCs/>
          <w:sz w:val="26"/>
          <w:szCs w:val="26"/>
          <w:lang w:val="uk-UA" w:eastAsia="ru-RU"/>
        </w:rPr>
        <w:t>круглого столу:</w:t>
      </w:r>
      <w:r w:rsidR="002947F3" w:rsidRPr="00B530CD">
        <w:rPr>
          <w:rFonts w:ascii="Times New Roman" w:eastAsia="Times New Roman" w:hAnsi="Times New Roman" w:cs="Times New Roman"/>
          <w:bCs/>
          <w:sz w:val="26"/>
          <w:szCs w:val="26"/>
          <w:lang w:val="uk-UA" w:eastAsia="ru-RU"/>
        </w:rPr>
        <w:t xml:space="preserve"> українська</w:t>
      </w:r>
      <w:r w:rsidR="00B41045" w:rsidRPr="00B530CD">
        <w:rPr>
          <w:rFonts w:ascii="Times New Roman" w:eastAsia="Times New Roman" w:hAnsi="Times New Roman" w:cs="Times New Roman"/>
          <w:bCs/>
          <w:sz w:val="26"/>
          <w:szCs w:val="26"/>
          <w:lang w:val="uk-UA" w:eastAsia="ru-RU"/>
        </w:rPr>
        <w:t>, англійська</w:t>
      </w:r>
      <w:r w:rsidRPr="00B530CD">
        <w:rPr>
          <w:rFonts w:ascii="Times New Roman" w:eastAsia="Times New Roman" w:hAnsi="Times New Roman" w:cs="Times New Roman"/>
          <w:bCs/>
          <w:sz w:val="26"/>
          <w:szCs w:val="26"/>
          <w:lang w:val="uk-UA" w:eastAsia="ru-RU"/>
        </w:rPr>
        <w:t>.</w:t>
      </w:r>
    </w:p>
    <w:p w:rsidR="00B530CD" w:rsidRPr="00B530CD" w:rsidRDefault="00B530CD" w:rsidP="005B699E">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FE13E6" w:rsidRPr="000A10CC" w:rsidRDefault="001B7FE8" w:rsidP="000A10CC">
      <w:pPr>
        <w:autoSpaceDE w:val="0"/>
        <w:autoSpaceDN w:val="0"/>
        <w:spacing w:after="0" w:line="240" w:lineRule="auto"/>
        <w:ind w:right="-152" w:firstLine="709"/>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lastRenderedPageBreak/>
        <w:t xml:space="preserve">Для участі у </w:t>
      </w:r>
      <w:r w:rsidR="00C35138" w:rsidRPr="00B530CD">
        <w:rPr>
          <w:rFonts w:ascii="Times New Roman" w:eastAsia="Times New Roman" w:hAnsi="Times New Roman" w:cs="Times New Roman"/>
          <w:bCs/>
          <w:sz w:val="26"/>
          <w:szCs w:val="26"/>
          <w:lang w:val="uk-UA" w:eastAsia="ru-RU"/>
        </w:rPr>
        <w:t>заході</w:t>
      </w:r>
      <w:r w:rsidRPr="00B530CD">
        <w:rPr>
          <w:rFonts w:ascii="Times New Roman" w:eastAsia="Times New Roman" w:hAnsi="Times New Roman" w:cs="Times New Roman"/>
          <w:bCs/>
          <w:sz w:val="26"/>
          <w:szCs w:val="26"/>
          <w:lang w:val="uk-UA" w:eastAsia="ru-RU"/>
        </w:rPr>
        <w:t xml:space="preserve"> необхідно до </w:t>
      </w:r>
      <w:r w:rsidR="00B924EA" w:rsidRPr="000859AF">
        <w:rPr>
          <w:rFonts w:ascii="Times New Roman" w:eastAsia="Times New Roman" w:hAnsi="Times New Roman" w:cs="Times New Roman"/>
          <w:bCs/>
          <w:sz w:val="26"/>
          <w:szCs w:val="26"/>
          <w:lang w:eastAsia="ru-RU"/>
        </w:rPr>
        <w:t>2</w:t>
      </w:r>
      <w:r w:rsidR="003427C0">
        <w:rPr>
          <w:rFonts w:ascii="Times New Roman" w:eastAsia="Times New Roman" w:hAnsi="Times New Roman" w:cs="Times New Roman"/>
          <w:bCs/>
          <w:sz w:val="26"/>
          <w:szCs w:val="26"/>
          <w:lang w:val="uk-UA" w:eastAsia="ru-RU"/>
        </w:rPr>
        <w:t>5</w:t>
      </w:r>
      <w:r w:rsidR="007A03BB" w:rsidRPr="000859AF">
        <w:rPr>
          <w:rFonts w:ascii="Times New Roman" w:eastAsia="Times New Roman" w:hAnsi="Times New Roman" w:cs="Times New Roman"/>
          <w:bCs/>
          <w:sz w:val="26"/>
          <w:szCs w:val="26"/>
          <w:lang w:val="uk-UA" w:eastAsia="ru-RU"/>
        </w:rPr>
        <w:t xml:space="preserve"> </w:t>
      </w:r>
      <w:r w:rsidR="003427C0">
        <w:rPr>
          <w:rFonts w:ascii="Times New Roman" w:eastAsia="Times New Roman" w:hAnsi="Times New Roman" w:cs="Times New Roman"/>
          <w:bCs/>
          <w:sz w:val="26"/>
          <w:szCs w:val="26"/>
          <w:lang w:val="uk-UA" w:eastAsia="ru-RU"/>
        </w:rPr>
        <w:t>травня</w:t>
      </w:r>
      <w:r w:rsidR="00BE6248" w:rsidRPr="000859AF">
        <w:rPr>
          <w:rFonts w:ascii="Times New Roman" w:eastAsia="Times New Roman" w:hAnsi="Times New Roman" w:cs="Times New Roman"/>
          <w:bCs/>
          <w:i/>
          <w:sz w:val="26"/>
          <w:szCs w:val="26"/>
          <w:lang w:val="uk-UA" w:eastAsia="ru-RU"/>
        </w:rPr>
        <w:t xml:space="preserve"> </w:t>
      </w:r>
      <w:r w:rsidR="00F53A0A" w:rsidRPr="000859AF">
        <w:rPr>
          <w:rFonts w:ascii="Times New Roman" w:eastAsia="Times New Roman" w:hAnsi="Times New Roman" w:cs="Times New Roman"/>
          <w:bCs/>
          <w:sz w:val="26"/>
          <w:szCs w:val="26"/>
          <w:lang w:val="uk-UA" w:eastAsia="ru-RU"/>
        </w:rPr>
        <w:t>202</w:t>
      </w:r>
      <w:r w:rsidR="003427C0">
        <w:rPr>
          <w:rFonts w:ascii="Times New Roman" w:eastAsia="Times New Roman" w:hAnsi="Times New Roman" w:cs="Times New Roman"/>
          <w:bCs/>
          <w:sz w:val="26"/>
          <w:szCs w:val="26"/>
          <w:lang w:val="uk-UA" w:eastAsia="ru-RU"/>
        </w:rPr>
        <w:t>6</w:t>
      </w:r>
      <w:r w:rsidR="00D5405D" w:rsidRPr="000859AF">
        <w:rPr>
          <w:rFonts w:ascii="Times New Roman" w:eastAsia="Times New Roman" w:hAnsi="Times New Roman" w:cs="Times New Roman"/>
          <w:bCs/>
          <w:sz w:val="26"/>
          <w:szCs w:val="26"/>
          <w:lang w:val="uk-UA" w:eastAsia="ru-RU"/>
        </w:rPr>
        <w:t xml:space="preserve"> </w:t>
      </w:r>
      <w:r w:rsidR="00B865E8" w:rsidRPr="000859AF">
        <w:rPr>
          <w:rFonts w:ascii="Times New Roman" w:eastAsia="Times New Roman" w:hAnsi="Times New Roman" w:cs="Times New Roman"/>
          <w:bCs/>
          <w:sz w:val="26"/>
          <w:szCs w:val="26"/>
          <w:lang w:val="uk-UA" w:eastAsia="ru-RU"/>
        </w:rPr>
        <w:t>р.</w:t>
      </w:r>
      <w:r w:rsidRPr="00B530CD">
        <w:rPr>
          <w:rFonts w:ascii="Times New Roman" w:eastAsia="Times New Roman" w:hAnsi="Times New Roman" w:cs="Times New Roman"/>
          <w:sz w:val="26"/>
          <w:szCs w:val="26"/>
          <w:lang w:val="uk-UA" w:eastAsia="ru-RU"/>
        </w:rPr>
        <w:t xml:space="preserve"> </w:t>
      </w:r>
      <w:r w:rsidRPr="00B530CD">
        <w:rPr>
          <w:rFonts w:ascii="Times New Roman" w:eastAsia="Times New Roman" w:hAnsi="Times New Roman" w:cs="Times New Roman"/>
          <w:bCs/>
          <w:sz w:val="26"/>
          <w:szCs w:val="26"/>
          <w:lang w:val="uk-UA" w:eastAsia="ru-RU"/>
        </w:rPr>
        <w:t>надіслати</w:t>
      </w:r>
      <w:r w:rsidR="00FE13E6" w:rsidRPr="00B530CD">
        <w:rPr>
          <w:rFonts w:ascii="Times New Roman" w:eastAsia="Times New Roman" w:hAnsi="Times New Roman" w:cs="Times New Roman"/>
          <w:bCs/>
          <w:sz w:val="26"/>
          <w:szCs w:val="26"/>
          <w:lang w:eastAsia="ru-RU"/>
        </w:rPr>
        <w:t xml:space="preserve"> </w:t>
      </w:r>
      <w:r w:rsidR="00FE13E6" w:rsidRPr="00B530CD">
        <w:rPr>
          <w:rFonts w:ascii="Times New Roman" w:eastAsia="Times New Roman" w:hAnsi="Times New Roman" w:cs="Times New Roman"/>
          <w:bCs/>
          <w:sz w:val="26"/>
          <w:szCs w:val="26"/>
          <w:lang w:val="uk-UA" w:eastAsia="ru-RU"/>
        </w:rPr>
        <w:t xml:space="preserve">на </w:t>
      </w:r>
      <w:r w:rsidR="000A10CC">
        <w:rPr>
          <w:rFonts w:ascii="Times New Roman" w:eastAsia="Times New Roman" w:hAnsi="Times New Roman" w:cs="Times New Roman"/>
          <w:bCs/>
          <w:i/>
          <w:sz w:val="26"/>
          <w:szCs w:val="26"/>
          <w:lang w:val="uk-UA" w:eastAsia="ru-RU"/>
        </w:rPr>
        <w:t>e-mail</w:t>
      </w:r>
      <w:r w:rsidR="00FE13E6" w:rsidRPr="00B530CD">
        <w:rPr>
          <w:rFonts w:ascii="Times New Roman" w:eastAsia="Times New Roman" w:hAnsi="Times New Roman" w:cs="Times New Roman"/>
          <w:b/>
          <w:bCs/>
          <w:i/>
          <w:sz w:val="26"/>
          <w:szCs w:val="26"/>
          <w:lang w:val="uk-UA" w:eastAsia="ru-RU"/>
        </w:rPr>
        <w:t xml:space="preserve"> </w:t>
      </w:r>
      <w:hyperlink r:id="rId8" w:history="1">
        <w:r w:rsidR="00FE13E6" w:rsidRPr="00B530CD">
          <w:rPr>
            <w:rStyle w:val="a6"/>
            <w:rFonts w:ascii="Times New Roman" w:eastAsia="Times New Roman" w:hAnsi="Times New Roman" w:cs="Times New Roman"/>
            <w:bCs/>
            <w:i/>
            <w:sz w:val="26"/>
            <w:szCs w:val="26"/>
            <w:lang w:val="uk-UA" w:eastAsia="ru-RU"/>
          </w:rPr>
          <w:t>conference.ndipzir@</w:t>
        </w:r>
        <w:r w:rsidR="00FE13E6" w:rsidRPr="00B530CD">
          <w:rPr>
            <w:rStyle w:val="a6"/>
            <w:rFonts w:ascii="Times New Roman" w:eastAsia="Times New Roman" w:hAnsi="Times New Roman" w:cs="Times New Roman"/>
            <w:bCs/>
            <w:i/>
            <w:sz w:val="26"/>
            <w:szCs w:val="26"/>
            <w:lang w:val="de-DE" w:eastAsia="ru-RU"/>
          </w:rPr>
          <w:t>gmail</w:t>
        </w:r>
        <w:r w:rsidR="00FE13E6" w:rsidRPr="00B530CD">
          <w:rPr>
            <w:rStyle w:val="a6"/>
            <w:rFonts w:ascii="Times New Roman" w:eastAsia="Times New Roman" w:hAnsi="Times New Roman" w:cs="Times New Roman"/>
            <w:bCs/>
            <w:i/>
            <w:sz w:val="26"/>
            <w:szCs w:val="26"/>
            <w:lang w:val="uk-UA" w:eastAsia="ru-RU"/>
          </w:rPr>
          <w:t>.</w:t>
        </w:r>
        <w:r w:rsidR="00FE13E6" w:rsidRPr="00B530CD">
          <w:rPr>
            <w:rStyle w:val="a6"/>
            <w:rFonts w:ascii="Times New Roman" w:eastAsia="Times New Roman" w:hAnsi="Times New Roman" w:cs="Times New Roman"/>
            <w:bCs/>
            <w:i/>
            <w:sz w:val="26"/>
            <w:szCs w:val="26"/>
            <w:lang w:val="de-DE" w:eastAsia="ru-RU"/>
          </w:rPr>
          <w:t>com</w:t>
        </w:r>
      </w:hyperlink>
      <w:r w:rsidR="00FE13E6" w:rsidRPr="00B530CD">
        <w:rPr>
          <w:rFonts w:ascii="Times New Roman" w:eastAsia="Times New Roman" w:hAnsi="Times New Roman" w:cs="Times New Roman"/>
          <w:bCs/>
          <w:sz w:val="26"/>
          <w:szCs w:val="26"/>
          <w:lang w:val="uk-UA" w:eastAsia="ru-RU"/>
        </w:rPr>
        <w:t>:</w:t>
      </w:r>
    </w:p>
    <w:p w:rsidR="001C3A06" w:rsidRPr="00B530CD" w:rsidRDefault="001B7FE8" w:rsidP="00D4513E">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а</w:t>
      </w:r>
      <w:r w:rsidR="00272ABC" w:rsidRPr="00B530CD">
        <w:rPr>
          <w:rFonts w:ascii="Times New Roman" w:eastAsia="Times New Roman" w:hAnsi="Times New Roman" w:cs="Times New Roman"/>
          <w:bCs/>
          <w:sz w:val="26"/>
          <w:szCs w:val="26"/>
          <w:lang w:val="uk-UA" w:eastAsia="ru-RU"/>
        </w:rPr>
        <w:t>) </w:t>
      </w:r>
      <w:r w:rsidR="000D05E1" w:rsidRPr="00B530CD">
        <w:rPr>
          <w:rFonts w:ascii="Times New Roman" w:eastAsia="Times New Roman" w:hAnsi="Times New Roman" w:cs="Times New Roman"/>
          <w:bCs/>
          <w:sz w:val="26"/>
          <w:szCs w:val="26"/>
          <w:lang w:val="uk-UA" w:eastAsia="ru-RU"/>
        </w:rPr>
        <w:t>заявку на участь</w:t>
      </w:r>
      <w:r w:rsidR="002A3BD0">
        <w:rPr>
          <w:rFonts w:ascii="Times New Roman" w:eastAsia="Times New Roman" w:hAnsi="Times New Roman" w:cs="Times New Roman"/>
          <w:bCs/>
          <w:sz w:val="26"/>
          <w:szCs w:val="26"/>
          <w:lang w:val="uk-UA" w:eastAsia="ru-RU"/>
        </w:rPr>
        <w:t xml:space="preserve"> (у довільній формі)</w:t>
      </w:r>
      <w:r w:rsidR="000D05E1" w:rsidRPr="00B530CD">
        <w:rPr>
          <w:rFonts w:ascii="Times New Roman" w:eastAsia="Times New Roman" w:hAnsi="Times New Roman" w:cs="Times New Roman"/>
          <w:bCs/>
          <w:sz w:val="26"/>
          <w:szCs w:val="26"/>
          <w:lang w:val="uk-UA" w:eastAsia="ru-RU"/>
        </w:rPr>
        <w:t>; б) тези</w:t>
      </w:r>
      <w:r w:rsidR="00816487" w:rsidRPr="00B530CD">
        <w:rPr>
          <w:rFonts w:ascii="Times New Roman" w:eastAsia="Times New Roman" w:hAnsi="Times New Roman" w:cs="Times New Roman"/>
          <w:bCs/>
          <w:sz w:val="26"/>
          <w:szCs w:val="26"/>
          <w:lang w:val="uk-UA" w:eastAsia="ru-RU"/>
        </w:rPr>
        <w:t>*</w:t>
      </w:r>
      <w:r w:rsidR="000D05E1" w:rsidRPr="00B530CD">
        <w:rPr>
          <w:rFonts w:ascii="Times New Roman" w:eastAsia="Times New Roman" w:hAnsi="Times New Roman" w:cs="Times New Roman"/>
          <w:bCs/>
          <w:sz w:val="26"/>
          <w:szCs w:val="26"/>
          <w:lang w:val="uk-UA" w:eastAsia="ru-RU"/>
        </w:rPr>
        <w:t>; в) </w:t>
      </w:r>
      <w:r w:rsidR="000520FC" w:rsidRPr="00B530CD">
        <w:rPr>
          <w:rFonts w:ascii="Times New Roman" w:eastAsia="Times New Roman" w:hAnsi="Times New Roman" w:cs="Times New Roman"/>
          <w:bCs/>
          <w:sz w:val="26"/>
          <w:szCs w:val="26"/>
          <w:lang w:val="uk-UA" w:eastAsia="ru-RU"/>
        </w:rPr>
        <w:t>від</w:t>
      </w:r>
      <w:r w:rsidR="00883277" w:rsidRPr="00B530CD">
        <w:rPr>
          <w:rFonts w:ascii="Times New Roman" w:eastAsia="Times New Roman" w:hAnsi="Times New Roman" w:cs="Times New Roman"/>
          <w:bCs/>
          <w:sz w:val="26"/>
          <w:szCs w:val="26"/>
          <w:lang w:val="uk-UA" w:eastAsia="ru-RU"/>
        </w:rPr>
        <w:t>скановану</w:t>
      </w:r>
      <w:r w:rsidRPr="00B530CD">
        <w:rPr>
          <w:rFonts w:ascii="Times New Roman" w:eastAsia="Times New Roman" w:hAnsi="Times New Roman" w:cs="Times New Roman"/>
          <w:bCs/>
          <w:sz w:val="26"/>
          <w:szCs w:val="26"/>
          <w:lang w:val="uk-UA" w:eastAsia="ru-RU"/>
        </w:rPr>
        <w:t xml:space="preserve"> рецензію (</w:t>
      </w:r>
      <w:r w:rsidR="000520FC" w:rsidRPr="00B530CD">
        <w:rPr>
          <w:rFonts w:ascii="Times New Roman" w:eastAsia="Times New Roman" w:hAnsi="Times New Roman" w:cs="Times New Roman"/>
          <w:bCs/>
          <w:sz w:val="26"/>
          <w:szCs w:val="26"/>
          <w:lang w:val="uk-UA" w:eastAsia="ru-RU"/>
        </w:rPr>
        <w:t>для осіб</w:t>
      </w:r>
      <w:r w:rsidRPr="00B530CD">
        <w:rPr>
          <w:rFonts w:ascii="Times New Roman" w:eastAsia="Times New Roman" w:hAnsi="Times New Roman" w:cs="Times New Roman"/>
          <w:bCs/>
          <w:sz w:val="26"/>
          <w:szCs w:val="26"/>
          <w:lang w:val="uk-UA" w:eastAsia="ru-RU"/>
        </w:rPr>
        <w:t xml:space="preserve">, які </w:t>
      </w:r>
      <w:r w:rsidR="000D05E1" w:rsidRPr="00B530CD">
        <w:rPr>
          <w:rFonts w:ascii="Times New Roman" w:eastAsia="Times New Roman" w:hAnsi="Times New Roman" w:cs="Times New Roman"/>
          <w:bCs/>
          <w:sz w:val="26"/>
          <w:szCs w:val="26"/>
          <w:lang w:val="uk-UA" w:eastAsia="ru-RU"/>
        </w:rPr>
        <w:t xml:space="preserve">не мають </w:t>
      </w:r>
      <w:r w:rsidR="00D4513E" w:rsidRPr="00B530CD">
        <w:rPr>
          <w:rFonts w:ascii="Times New Roman" w:eastAsia="Times New Roman" w:hAnsi="Times New Roman" w:cs="Times New Roman"/>
          <w:bCs/>
          <w:sz w:val="26"/>
          <w:szCs w:val="26"/>
          <w:lang w:val="uk-UA" w:eastAsia="ru-RU"/>
        </w:rPr>
        <w:t>наукового ступеня); г</w:t>
      </w:r>
      <w:r w:rsidR="00E14D94">
        <w:rPr>
          <w:rFonts w:ascii="Times New Roman" w:eastAsia="Times New Roman" w:hAnsi="Times New Roman" w:cs="Times New Roman"/>
          <w:bCs/>
          <w:sz w:val="26"/>
          <w:szCs w:val="26"/>
          <w:lang w:val="uk-UA" w:eastAsia="ru-RU"/>
        </w:rPr>
        <w:t>) копію квитанції про оплату.</w:t>
      </w:r>
    </w:p>
    <w:p w:rsidR="001C3A06" w:rsidRPr="00B530CD" w:rsidRDefault="001C3A06" w:rsidP="000A10CC">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9304DE" w:rsidRDefault="00D4513E" w:rsidP="00F435C9">
      <w:pPr>
        <w:autoSpaceDE w:val="0"/>
        <w:autoSpaceDN w:val="0"/>
        <w:spacing w:after="0" w:line="240" w:lineRule="auto"/>
        <w:ind w:right="-152" w:firstLine="708"/>
        <w:jc w:val="both"/>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 xml:space="preserve">За розміщення тез та доповідей в електронному збірнику наукових праць передбачена оплата у розмірі </w:t>
      </w:r>
      <w:r w:rsidRPr="00F435C9">
        <w:rPr>
          <w:rFonts w:ascii="Times New Roman" w:eastAsia="Times New Roman" w:hAnsi="Times New Roman" w:cs="Times New Roman"/>
          <w:b/>
          <w:bCs/>
          <w:sz w:val="26"/>
          <w:szCs w:val="26"/>
          <w:lang w:val="uk-UA" w:eastAsia="ru-RU"/>
        </w:rPr>
        <w:t>1</w:t>
      </w:r>
      <w:r w:rsidR="00FF21C1" w:rsidRPr="00F435C9">
        <w:rPr>
          <w:rFonts w:ascii="Times New Roman" w:eastAsia="Times New Roman" w:hAnsi="Times New Roman" w:cs="Times New Roman"/>
          <w:b/>
          <w:bCs/>
          <w:sz w:val="26"/>
          <w:szCs w:val="26"/>
          <w:lang w:val="uk-UA" w:eastAsia="ru-RU"/>
        </w:rPr>
        <w:t>3</w:t>
      </w:r>
      <w:r w:rsidRPr="00F435C9">
        <w:rPr>
          <w:rFonts w:ascii="Times New Roman" w:eastAsia="Times New Roman" w:hAnsi="Times New Roman" w:cs="Times New Roman"/>
          <w:b/>
          <w:bCs/>
          <w:sz w:val="26"/>
          <w:szCs w:val="26"/>
          <w:lang w:val="uk-UA" w:eastAsia="ru-RU"/>
        </w:rPr>
        <w:t>0</w:t>
      </w:r>
      <w:r w:rsidRPr="00B530CD">
        <w:rPr>
          <w:rFonts w:ascii="Times New Roman" w:eastAsia="Times New Roman" w:hAnsi="Times New Roman" w:cs="Times New Roman"/>
          <w:bCs/>
          <w:sz w:val="26"/>
          <w:szCs w:val="26"/>
          <w:lang w:val="uk-UA" w:eastAsia="ru-RU"/>
        </w:rPr>
        <w:t xml:space="preserve"> грн. за наступними реквізитами:НДІ правового забезпечення інноваційного розвитку НАПрН України, р/р UA408201720313201001201063777 ДКСУ, МФО 820172 ЄРДПОУ 36988898, призначення: оплата за публікацію у збірнику наукових праць</w:t>
      </w:r>
      <w:r w:rsidR="00836382">
        <w:rPr>
          <w:rFonts w:ascii="Times New Roman" w:eastAsia="Times New Roman" w:hAnsi="Times New Roman" w:cs="Times New Roman"/>
          <w:bCs/>
          <w:sz w:val="26"/>
          <w:szCs w:val="26"/>
          <w:lang w:val="uk-UA" w:eastAsia="ru-RU"/>
        </w:rPr>
        <w:t xml:space="preserve"> 30</w:t>
      </w:r>
      <w:r w:rsidRPr="00B530CD">
        <w:rPr>
          <w:rFonts w:ascii="Times New Roman" w:eastAsia="Times New Roman" w:hAnsi="Times New Roman" w:cs="Times New Roman"/>
          <w:bCs/>
          <w:sz w:val="26"/>
          <w:szCs w:val="26"/>
          <w:lang w:val="uk-UA" w:eastAsia="ru-RU"/>
        </w:rPr>
        <w:t>.0</w:t>
      </w:r>
      <w:r w:rsidR="00836382">
        <w:rPr>
          <w:rFonts w:ascii="Times New Roman" w:eastAsia="Times New Roman" w:hAnsi="Times New Roman" w:cs="Times New Roman"/>
          <w:bCs/>
          <w:sz w:val="26"/>
          <w:szCs w:val="26"/>
          <w:lang w:val="uk-UA" w:eastAsia="ru-RU"/>
        </w:rPr>
        <w:t>6.2025, ПІ</w:t>
      </w:r>
      <w:r w:rsidR="004B6F80">
        <w:rPr>
          <w:rFonts w:ascii="Times New Roman" w:eastAsia="Times New Roman" w:hAnsi="Times New Roman" w:cs="Times New Roman"/>
          <w:bCs/>
          <w:sz w:val="26"/>
          <w:szCs w:val="26"/>
          <w:lang w:val="uk-UA" w:eastAsia="ru-RU"/>
        </w:rPr>
        <w:t>Б.</w:t>
      </w:r>
    </w:p>
    <w:p w:rsidR="00F435C9" w:rsidRDefault="00F435C9" w:rsidP="00F435C9">
      <w:pPr>
        <w:autoSpaceDE w:val="0"/>
        <w:autoSpaceDN w:val="0"/>
        <w:spacing w:after="0" w:line="240" w:lineRule="auto"/>
        <w:ind w:right="-152" w:firstLine="708"/>
        <w:jc w:val="both"/>
        <w:rPr>
          <w:rFonts w:ascii="Times New Roman" w:eastAsia="Times New Roman" w:hAnsi="Times New Roman" w:cs="Times New Roman"/>
          <w:bCs/>
          <w:sz w:val="26"/>
          <w:szCs w:val="26"/>
          <w:lang w:val="uk-UA" w:eastAsia="ru-RU"/>
        </w:rPr>
      </w:pPr>
    </w:p>
    <w:p w:rsidR="00F435C9" w:rsidRDefault="00F435C9" w:rsidP="00F435C9">
      <w:pPr>
        <w:autoSpaceDE w:val="0"/>
        <w:autoSpaceDN w:val="0"/>
        <w:spacing w:after="0" w:line="240" w:lineRule="auto"/>
        <w:ind w:right="-152" w:firstLine="708"/>
        <w:jc w:val="both"/>
        <w:rPr>
          <w:rFonts w:ascii="Times New Roman" w:eastAsia="Times New Roman" w:hAnsi="Times New Roman" w:cs="Times New Roman"/>
          <w:bCs/>
          <w:sz w:val="26"/>
          <w:szCs w:val="26"/>
          <w:lang w:val="uk-UA" w:eastAsia="ru-RU"/>
        </w:rPr>
      </w:pPr>
      <w:r w:rsidRPr="00F435C9">
        <w:rPr>
          <w:rFonts w:ascii="Times New Roman" w:eastAsia="Times New Roman" w:hAnsi="Times New Roman" w:cs="Times New Roman"/>
          <w:bCs/>
          <w:i/>
          <w:sz w:val="26"/>
          <w:szCs w:val="26"/>
          <w:lang w:val="uk-UA" w:eastAsia="ru-RU"/>
        </w:rPr>
        <w:t>Для співорганізаторів участь у круглому столі безкоштовна</w:t>
      </w:r>
      <w:r>
        <w:rPr>
          <w:rFonts w:ascii="Times New Roman" w:eastAsia="Times New Roman" w:hAnsi="Times New Roman" w:cs="Times New Roman"/>
          <w:bCs/>
          <w:sz w:val="26"/>
          <w:szCs w:val="26"/>
          <w:lang w:val="uk-UA" w:eastAsia="ru-RU"/>
        </w:rPr>
        <w:t>.</w:t>
      </w:r>
    </w:p>
    <w:p w:rsidR="009D07AB" w:rsidRPr="00B530CD" w:rsidRDefault="009D07AB" w:rsidP="00FE13E6">
      <w:pPr>
        <w:autoSpaceDE w:val="0"/>
        <w:autoSpaceDN w:val="0"/>
        <w:spacing w:after="0" w:line="240" w:lineRule="auto"/>
        <w:ind w:right="-152"/>
        <w:jc w:val="both"/>
        <w:rPr>
          <w:rFonts w:ascii="Times New Roman" w:eastAsia="Times New Roman" w:hAnsi="Times New Roman" w:cs="Times New Roman"/>
          <w:bCs/>
          <w:sz w:val="26"/>
          <w:szCs w:val="26"/>
          <w:lang w:val="uk-UA" w:eastAsia="ru-RU"/>
        </w:rPr>
      </w:pPr>
    </w:p>
    <w:p w:rsidR="001B7FE8" w:rsidRPr="00B530CD" w:rsidRDefault="001B7FE8" w:rsidP="00C3050E">
      <w:pPr>
        <w:spacing w:after="0" w:line="240" w:lineRule="auto"/>
        <w:ind w:firstLine="709"/>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Більш детальна інформація на сайті – </w:t>
      </w:r>
      <w:hyperlink r:id="rId9" w:history="1">
        <w:r w:rsidRPr="00B530CD">
          <w:rPr>
            <w:rFonts w:ascii="Times New Roman" w:eastAsia="Times New Roman" w:hAnsi="Times New Roman" w:cs="Times New Roman"/>
            <w:color w:val="0000FF"/>
            <w:sz w:val="26"/>
            <w:szCs w:val="26"/>
            <w:u w:val="single"/>
            <w:lang w:val="uk-UA" w:eastAsia="ru-RU"/>
          </w:rPr>
          <w:t>http://ndipzir.org.ua/</w:t>
        </w:r>
      </w:hyperlink>
    </w:p>
    <w:p w:rsidR="00ED452C" w:rsidRPr="00B530CD" w:rsidRDefault="00ED452C" w:rsidP="00DA4146">
      <w:pPr>
        <w:spacing w:after="0"/>
        <w:jc w:val="both"/>
        <w:rPr>
          <w:rFonts w:ascii="Times New Roman" w:hAnsi="Times New Roman" w:cs="Times New Roman"/>
          <w:sz w:val="26"/>
          <w:szCs w:val="26"/>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Pr="00B530CD" w:rsidRDefault="004962E2" w:rsidP="009B3FE6">
      <w:pPr>
        <w:spacing w:after="0" w:line="240" w:lineRule="auto"/>
        <w:ind w:right="68"/>
        <w:jc w:val="center"/>
        <w:rPr>
          <w:rFonts w:ascii="Times New Roman" w:eastAsia="Times New Roman" w:hAnsi="Times New Roman" w:cs="Times New Roman"/>
          <w:b/>
          <w:bCs/>
          <w:sz w:val="26"/>
          <w:szCs w:val="26"/>
          <w:lang w:val="uk-UA" w:eastAsia="ru-RU"/>
        </w:rPr>
      </w:pPr>
    </w:p>
    <w:p w:rsidR="004962E2" w:rsidRDefault="004962E2" w:rsidP="005E78BE">
      <w:pPr>
        <w:spacing w:after="0" w:line="240" w:lineRule="auto"/>
        <w:ind w:right="68"/>
        <w:rPr>
          <w:rFonts w:ascii="Times New Roman" w:eastAsia="Times New Roman" w:hAnsi="Times New Roman" w:cs="Times New Roman"/>
          <w:b/>
          <w:bCs/>
          <w:sz w:val="26"/>
          <w:szCs w:val="26"/>
          <w:lang w:val="uk-UA" w:eastAsia="ru-RU"/>
        </w:rPr>
      </w:pPr>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bookmarkStart w:id="0" w:name="_GoBack"/>
      <w:bookmarkEnd w:id="0"/>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p>
    <w:p w:rsidR="00FE6A20" w:rsidRDefault="00FE6A20" w:rsidP="009B3FE6">
      <w:pPr>
        <w:spacing w:after="0" w:line="240" w:lineRule="auto"/>
        <w:ind w:right="68"/>
        <w:jc w:val="center"/>
        <w:rPr>
          <w:rFonts w:ascii="Times New Roman" w:eastAsia="Times New Roman" w:hAnsi="Times New Roman" w:cs="Times New Roman"/>
          <w:b/>
          <w:bCs/>
          <w:sz w:val="26"/>
          <w:szCs w:val="26"/>
          <w:lang w:val="uk-UA" w:eastAsia="ru-RU"/>
        </w:rPr>
      </w:pPr>
    </w:p>
    <w:p w:rsidR="00DA4146" w:rsidRDefault="0068650E" w:rsidP="009B3FE6">
      <w:pPr>
        <w:spacing w:after="0" w:line="240" w:lineRule="auto"/>
        <w:ind w:right="68"/>
        <w:jc w:val="center"/>
        <w:rPr>
          <w:rFonts w:ascii="Times New Roman" w:eastAsia="Times New Roman" w:hAnsi="Times New Roman" w:cs="Times New Roman"/>
          <w:b/>
          <w:bCs/>
          <w:sz w:val="26"/>
          <w:szCs w:val="26"/>
          <w:lang w:val="uk-UA" w:eastAsia="ru-RU"/>
        </w:rPr>
      </w:pPr>
      <w:r w:rsidRPr="00B530CD">
        <w:rPr>
          <w:rFonts w:ascii="Times New Roman" w:eastAsia="Times New Roman" w:hAnsi="Times New Roman" w:cs="Times New Roman"/>
          <w:b/>
          <w:bCs/>
          <w:sz w:val="26"/>
          <w:szCs w:val="26"/>
          <w:lang w:val="uk-UA" w:eastAsia="ru-RU"/>
        </w:rPr>
        <w:lastRenderedPageBreak/>
        <w:t>ДИСКУСІЙНІ НАПРЯМИ КРУГЛОГО СТОЛУ</w:t>
      </w:r>
    </w:p>
    <w:p w:rsidR="00B530CD" w:rsidRPr="00B530CD" w:rsidRDefault="00B530CD" w:rsidP="009B3FE6">
      <w:pPr>
        <w:spacing w:after="0" w:line="240" w:lineRule="auto"/>
        <w:ind w:right="68"/>
        <w:jc w:val="center"/>
        <w:rPr>
          <w:rFonts w:ascii="Times New Roman" w:eastAsia="Times New Roman" w:hAnsi="Times New Roman" w:cs="Times New Roman"/>
          <w:b/>
          <w:bCs/>
          <w:sz w:val="26"/>
          <w:szCs w:val="26"/>
          <w:lang w:val="uk-UA" w:eastAsia="ru-RU"/>
        </w:rPr>
      </w:pPr>
    </w:p>
    <w:p w:rsidR="001569EB" w:rsidRPr="001569EB" w:rsidRDefault="001569EB" w:rsidP="001569EB">
      <w:pPr>
        <w:spacing w:after="0" w:line="240" w:lineRule="auto"/>
        <w:jc w:val="both"/>
        <w:rPr>
          <w:rFonts w:ascii="Times New Roman" w:hAnsi="Times New Roman" w:cs="Times New Roman"/>
          <w:bCs/>
          <w:sz w:val="26"/>
          <w:szCs w:val="26"/>
          <w:lang w:val="uk-UA"/>
        </w:rPr>
      </w:pPr>
      <w:r w:rsidRPr="001569EB">
        <w:rPr>
          <w:rFonts w:ascii="Times New Roman" w:eastAsia="Times New Roman" w:hAnsi="Times New Roman" w:cs="Times New Roman"/>
          <w:bCs/>
          <w:sz w:val="26"/>
          <w:szCs w:val="26"/>
          <w:lang w:val="uk-UA" w:eastAsia="ru-RU"/>
        </w:rPr>
        <w:t>1.</w:t>
      </w:r>
      <w:r w:rsidRPr="001569EB">
        <w:rPr>
          <w:rFonts w:ascii="Times New Roman" w:hAnsi="Times New Roman" w:cs="Times New Roman"/>
          <w:bCs/>
          <w:sz w:val="26"/>
          <w:szCs w:val="26"/>
          <w:lang w:val="uk-UA"/>
        </w:rPr>
        <w:t xml:space="preserve"> </w:t>
      </w:r>
      <w:r w:rsidRPr="001569EB">
        <w:rPr>
          <w:rFonts w:ascii="Times New Roman" w:hAnsi="Times New Roman" w:cs="Times New Roman"/>
          <w:bCs/>
          <w:sz w:val="26"/>
          <w:szCs w:val="26"/>
          <w:lang w:val="uk-UA"/>
        </w:rPr>
        <w:t>Правове забезпечення професійної адаптації ветеранів війни: трудові гарантії, зайнятіс</w:t>
      </w:r>
      <w:r w:rsidRPr="001569EB">
        <w:rPr>
          <w:rFonts w:ascii="Times New Roman" w:hAnsi="Times New Roman" w:cs="Times New Roman"/>
          <w:bCs/>
          <w:sz w:val="26"/>
          <w:szCs w:val="26"/>
          <w:lang w:val="uk-UA"/>
        </w:rPr>
        <w:t>ть та інтеграція на ринок праці.</w:t>
      </w:r>
    </w:p>
    <w:p w:rsidR="001569EB" w:rsidRPr="001569EB" w:rsidRDefault="001569EB" w:rsidP="001569EB">
      <w:pPr>
        <w:spacing w:after="0" w:line="240" w:lineRule="auto"/>
        <w:jc w:val="both"/>
        <w:rPr>
          <w:rFonts w:ascii="Times New Roman" w:eastAsia="Times New Roman" w:hAnsi="Times New Roman" w:cs="Times New Roman"/>
          <w:sz w:val="26"/>
          <w:szCs w:val="26"/>
          <w:lang w:val="uk-UA" w:eastAsia="ru-RU"/>
        </w:rPr>
      </w:pPr>
      <w:r w:rsidRPr="001569EB">
        <w:rPr>
          <w:rFonts w:ascii="Times New Roman" w:eastAsia="Times New Roman" w:hAnsi="Times New Roman" w:cs="Times New Roman"/>
          <w:sz w:val="26"/>
          <w:szCs w:val="26"/>
          <w:lang w:val="uk-UA" w:eastAsia="ru-RU"/>
        </w:rPr>
        <w:t xml:space="preserve">2. </w:t>
      </w:r>
      <w:r w:rsidRPr="001569EB">
        <w:rPr>
          <w:rFonts w:ascii="Times New Roman" w:eastAsia="Times New Roman" w:hAnsi="Times New Roman" w:cs="Times New Roman"/>
          <w:sz w:val="26"/>
          <w:szCs w:val="26"/>
          <w:lang w:val="uk-UA" w:eastAsia="ru-RU"/>
        </w:rPr>
        <w:t>Право на підприємницьку діяльність ветеранів війни: правові механізми підтримки та розвиток ветеранськог</w:t>
      </w:r>
      <w:r w:rsidRPr="001569EB">
        <w:rPr>
          <w:rFonts w:ascii="Times New Roman" w:eastAsia="Times New Roman" w:hAnsi="Times New Roman" w:cs="Times New Roman"/>
          <w:sz w:val="26"/>
          <w:szCs w:val="26"/>
          <w:lang w:val="uk-UA" w:eastAsia="ru-RU"/>
        </w:rPr>
        <w:t>о бізнесу в повоєнній економіці.</w:t>
      </w:r>
    </w:p>
    <w:p w:rsidR="001569EB" w:rsidRPr="001569EB" w:rsidRDefault="001569EB" w:rsidP="001569EB">
      <w:pPr>
        <w:spacing w:after="0" w:line="240" w:lineRule="auto"/>
        <w:jc w:val="both"/>
        <w:rPr>
          <w:rFonts w:ascii="Times New Roman" w:eastAsia="Times New Roman" w:hAnsi="Times New Roman" w:cs="Times New Roman"/>
          <w:bCs/>
          <w:sz w:val="26"/>
          <w:szCs w:val="26"/>
          <w:lang w:val="uk-UA" w:eastAsia="ru-RU"/>
        </w:rPr>
      </w:pPr>
      <w:r w:rsidRPr="001569EB">
        <w:rPr>
          <w:rFonts w:ascii="Times New Roman" w:eastAsia="Times New Roman" w:hAnsi="Times New Roman" w:cs="Times New Roman"/>
          <w:bCs/>
          <w:sz w:val="26"/>
          <w:szCs w:val="26"/>
          <w:lang w:val="uk-UA" w:eastAsia="ru-RU"/>
        </w:rPr>
        <w:t xml:space="preserve">3. </w:t>
      </w:r>
      <w:r w:rsidRPr="001569EB">
        <w:rPr>
          <w:rFonts w:ascii="Times New Roman" w:eastAsia="Times New Roman" w:hAnsi="Times New Roman" w:cs="Times New Roman"/>
          <w:bCs/>
          <w:sz w:val="26"/>
          <w:szCs w:val="26"/>
          <w:lang w:val="uk-UA" w:eastAsia="ru-RU"/>
        </w:rPr>
        <w:t>Освітні та інституційні механізми професійної реінтеграції ветеранів війни: навчання, перекваліфікація</w:t>
      </w:r>
      <w:r w:rsidRPr="001569EB">
        <w:rPr>
          <w:rFonts w:ascii="Times New Roman" w:eastAsia="Times New Roman" w:hAnsi="Times New Roman" w:cs="Times New Roman"/>
          <w:bCs/>
          <w:sz w:val="26"/>
          <w:szCs w:val="26"/>
          <w:lang w:val="uk-UA" w:eastAsia="ru-RU"/>
        </w:rPr>
        <w:t xml:space="preserve"> та розвиток людського капіталу.</w:t>
      </w:r>
    </w:p>
    <w:p w:rsidR="001569EB" w:rsidRPr="001569EB" w:rsidRDefault="001569EB" w:rsidP="001569EB">
      <w:pPr>
        <w:spacing w:after="0" w:line="240" w:lineRule="auto"/>
        <w:jc w:val="both"/>
        <w:rPr>
          <w:rFonts w:ascii="Times New Roman" w:eastAsia="Times New Roman" w:hAnsi="Times New Roman" w:cs="Times New Roman"/>
          <w:bCs/>
          <w:sz w:val="26"/>
          <w:szCs w:val="26"/>
          <w:lang w:eastAsia="ru-RU"/>
        </w:rPr>
      </w:pPr>
      <w:r w:rsidRPr="001569EB">
        <w:rPr>
          <w:rFonts w:ascii="Times New Roman" w:eastAsia="Times New Roman" w:hAnsi="Times New Roman" w:cs="Times New Roman"/>
          <w:bCs/>
          <w:sz w:val="26"/>
          <w:szCs w:val="26"/>
          <w:lang w:val="uk-UA" w:eastAsia="ru-RU"/>
        </w:rPr>
        <w:t>4.</w:t>
      </w:r>
      <w:r w:rsidR="00F435C9">
        <w:rPr>
          <w:rFonts w:ascii="Times New Roman" w:eastAsia="Times New Roman" w:hAnsi="Times New Roman" w:cs="Times New Roman"/>
          <w:bCs/>
          <w:sz w:val="26"/>
          <w:szCs w:val="26"/>
          <w:lang w:val="uk-UA" w:eastAsia="ru-RU"/>
        </w:rPr>
        <w:t xml:space="preserve"> </w:t>
      </w:r>
      <w:r w:rsidRPr="001569EB">
        <w:rPr>
          <w:rFonts w:ascii="Times New Roman" w:eastAsia="Times New Roman" w:hAnsi="Times New Roman" w:cs="Times New Roman"/>
          <w:bCs/>
          <w:sz w:val="26"/>
          <w:szCs w:val="26"/>
          <w:lang w:val="uk-UA" w:eastAsia="ru-RU"/>
        </w:rPr>
        <w:t>Соціально-демографічні виклики та правові інструменти підтримки ветеранів війни у воєнний і пово</w:t>
      </w:r>
      <w:r w:rsidRPr="001569EB">
        <w:rPr>
          <w:rFonts w:ascii="Times New Roman" w:eastAsia="Times New Roman" w:hAnsi="Times New Roman" w:cs="Times New Roman"/>
          <w:bCs/>
          <w:sz w:val="26"/>
          <w:szCs w:val="26"/>
          <w:lang w:val="uk-UA" w:eastAsia="ru-RU"/>
        </w:rPr>
        <w:t>єнний період</w:t>
      </w:r>
      <w:r w:rsidRPr="001569EB">
        <w:rPr>
          <w:rFonts w:ascii="Times New Roman" w:eastAsia="Times New Roman" w:hAnsi="Times New Roman" w:cs="Times New Roman"/>
          <w:bCs/>
          <w:sz w:val="26"/>
          <w:szCs w:val="26"/>
          <w:lang w:eastAsia="ru-RU"/>
        </w:rPr>
        <w:t>.</w:t>
      </w:r>
    </w:p>
    <w:p w:rsidR="003B1ACB" w:rsidRDefault="001569EB" w:rsidP="001569EB">
      <w:pPr>
        <w:spacing w:after="0" w:line="240" w:lineRule="auto"/>
        <w:jc w:val="both"/>
        <w:rPr>
          <w:rFonts w:ascii="Times New Roman" w:eastAsia="Times New Roman" w:hAnsi="Times New Roman" w:cs="Times New Roman"/>
          <w:bCs/>
          <w:sz w:val="26"/>
          <w:szCs w:val="26"/>
          <w:lang w:val="uk-UA" w:eastAsia="ru-RU"/>
        </w:rPr>
      </w:pPr>
      <w:r w:rsidRPr="001569EB">
        <w:rPr>
          <w:rFonts w:ascii="Times New Roman" w:eastAsia="Times New Roman" w:hAnsi="Times New Roman" w:cs="Times New Roman"/>
          <w:bCs/>
          <w:sz w:val="26"/>
          <w:szCs w:val="26"/>
          <w:lang w:eastAsia="ru-RU"/>
        </w:rPr>
        <w:t>5.</w:t>
      </w:r>
      <w:r w:rsidR="00F435C9">
        <w:rPr>
          <w:rFonts w:ascii="Times New Roman" w:eastAsia="Times New Roman" w:hAnsi="Times New Roman" w:cs="Times New Roman"/>
          <w:bCs/>
          <w:sz w:val="26"/>
          <w:szCs w:val="26"/>
          <w:lang w:val="uk-UA" w:eastAsia="ru-RU"/>
        </w:rPr>
        <w:t xml:space="preserve"> </w:t>
      </w:r>
      <w:r w:rsidRPr="001569EB">
        <w:rPr>
          <w:rFonts w:ascii="Times New Roman" w:eastAsia="Times New Roman" w:hAnsi="Times New Roman" w:cs="Times New Roman"/>
          <w:bCs/>
          <w:sz w:val="26"/>
          <w:szCs w:val="26"/>
          <w:lang w:val="uk-UA" w:eastAsia="ru-RU"/>
        </w:rPr>
        <w:t>Цифровізація та доступність послуг у сфері соціальної і професі</w:t>
      </w:r>
      <w:r w:rsidR="003B1ACB">
        <w:rPr>
          <w:rFonts w:ascii="Times New Roman" w:eastAsia="Times New Roman" w:hAnsi="Times New Roman" w:cs="Times New Roman"/>
          <w:bCs/>
          <w:sz w:val="26"/>
          <w:szCs w:val="26"/>
          <w:lang w:val="uk-UA" w:eastAsia="ru-RU"/>
        </w:rPr>
        <w:t>йної адаптації ветеранів війни.</w:t>
      </w:r>
    </w:p>
    <w:p w:rsidR="00C81C06" w:rsidRPr="001569EB" w:rsidRDefault="00FC244F" w:rsidP="001569EB">
      <w:pPr>
        <w:spacing w:after="0" w:line="240" w:lineRule="auto"/>
        <w:jc w:val="both"/>
        <w:rPr>
          <w:rFonts w:ascii="Times New Roman" w:eastAsia="Times New Roman" w:hAnsi="Times New Roman" w:cs="Times New Roman"/>
          <w:bCs/>
          <w:sz w:val="26"/>
          <w:szCs w:val="26"/>
          <w:lang w:val="uk-UA" w:eastAsia="ru-RU"/>
        </w:rPr>
      </w:pPr>
      <w:r w:rsidRPr="001569EB">
        <w:rPr>
          <w:rFonts w:ascii="Times New Roman" w:eastAsia="Times New Roman" w:hAnsi="Times New Roman" w:cs="Times New Roman"/>
          <w:bCs/>
          <w:sz w:val="26"/>
          <w:szCs w:val="26"/>
          <w:lang w:val="uk-UA" w:eastAsia="ru-RU"/>
        </w:rPr>
        <w:t xml:space="preserve">6. </w:t>
      </w:r>
      <w:r w:rsidR="000A10CC" w:rsidRPr="001569EB">
        <w:rPr>
          <w:rFonts w:ascii="Times New Roman" w:eastAsia="Times New Roman" w:hAnsi="Times New Roman" w:cs="Times New Roman"/>
          <w:bCs/>
          <w:sz w:val="26"/>
          <w:szCs w:val="26"/>
          <w:lang w:val="uk-UA" w:eastAsia="ru-RU"/>
        </w:rPr>
        <w:t>Актуальні питання правової науки у воєнний і повоєнний період</w:t>
      </w:r>
      <w:r w:rsidR="00BA5187" w:rsidRPr="001569EB">
        <w:rPr>
          <w:rFonts w:ascii="Times New Roman" w:eastAsia="Times New Roman" w:hAnsi="Times New Roman" w:cs="Times New Roman"/>
          <w:bCs/>
          <w:sz w:val="26"/>
          <w:szCs w:val="26"/>
          <w:lang w:val="uk-UA" w:eastAsia="ru-RU"/>
        </w:rPr>
        <w:t>*</w:t>
      </w:r>
      <w:r w:rsidR="000A10CC" w:rsidRPr="001569EB">
        <w:rPr>
          <w:rFonts w:ascii="Times New Roman" w:eastAsia="Times New Roman" w:hAnsi="Times New Roman" w:cs="Times New Roman"/>
          <w:bCs/>
          <w:sz w:val="26"/>
          <w:szCs w:val="26"/>
          <w:lang w:val="uk-UA" w:eastAsia="ru-RU"/>
        </w:rPr>
        <w:t xml:space="preserve">. </w:t>
      </w:r>
    </w:p>
    <w:p w:rsidR="000A10CC" w:rsidRDefault="000A10CC" w:rsidP="000A10CC">
      <w:pPr>
        <w:spacing w:after="0" w:line="240" w:lineRule="auto"/>
        <w:ind w:right="68"/>
        <w:jc w:val="both"/>
        <w:rPr>
          <w:rFonts w:ascii="Times New Roman" w:eastAsia="Times New Roman" w:hAnsi="Times New Roman" w:cs="Times New Roman"/>
          <w:bCs/>
          <w:sz w:val="26"/>
          <w:szCs w:val="26"/>
          <w:lang w:val="uk-UA" w:eastAsia="ru-RU"/>
        </w:rPr>
      </w:pPr>
    </w:p>
    <w:p w:rsidR="000A10CC" w:rsidRPr="00B530CD" w:rsidRDefault="000A10CC" w:rsidP="000A10CC">
      <w:pPr>
        <w:spacing w:after="0" w:line="240" w:lineRule="auto"/>
        <w:ind w:right="68"/>
        <w:jc w:val="both"/>
        <w:rPr>
          <w:rFonts w:ascii="Times New Roman" w:eastAsia="Times New Roman" w:hAnsi="Times New Roman" w:cs="Times New Roman"/>
          <w:sz w:val="26"/>
          <w:szCs w:val="26"/>
          <w:lang w:val="uk-UA"/>
        </w:rPr>
      </w:pPr>
    </w:p>
    <w:p w:rsidR="004962E2" w:rsidRPr="001569EB" w:rsidRDefault="006E3EE5" w:rsidP="0021057B">
      <w:pPr>
        <w:spacing w:after="0" w:line="240" w:lineRule="auto"/>
        <w:jc w:val="both"/>
        <w:rPr>
          <w:rFonts w:ascii="Times New Roman" w:eastAsia="Times New Roman" w:hAnsi="Times New Roman" w:cs="Times New Roman"/>
          <w:lang w:val="uk-UA"/>
        </w:rPr>
      </w:pPr>
      <w:r w:rsidRPr="00B530CD">
        <w:rPr>
          <w:rFonts w:ascii="Times New Roman" w:eastAsia="Times New Roman" w:hAnsi="Times New Roman" w:cs="Times New Roman"/>
          <w:b/>
          <w:sz w:val="26"/>
          <w:szCs w:val="26"/>
          <w:lang w:val="uk-UA"/>
        </w:rPr>
        <w:t>*</w:t>
      </w:r>
      <w:r w:rsidR="005E78BE" w:rsidRPr="00B530CD">
        <w:rPr>
          <w:rFonts w:ascii="Times New Roman" w:hAnsi="Times New Roman" w:cs="Times New Roman"/>
          <w:sz w:val="26"/>
          <w:szCs w:val="26"/>
          <w:lang w:val="uk-UA"/>
        </w:rPr>
        <w:t xml:space="preserve"> </w:t>
      </w:r>
      <w:r w:rsidR="005E78BE" w:rsidRPr="001569EB">
        <w:rPr>
          <w:rFonts w:ascii="Times New Roman" w:eastAsia="Times New Roman" w:hAnsi="Times New Roman" w:cs="Times New Roman"/>
          <w:lang w:val="uk-UA"/>
        </w:rPr>
        <w:t xml:space="preserve">Приймаються наукові </w:t>
      </w:r>
      <w:r w:rsidR="00556F42" w:rsidRPr="001569EB">
        <w:rPr>
          <w:rFonts w:ascii="Times New Roman" w:eastAsia="Times New Roman" w:hAnsi="Times New Roman" w:cs="Times New Roman"/>
          <w:lang w:val="uk-UA"/>
        </w:rPr>
        <w:t xml:space="preserve">тези з різних галузей правової </w:t>
      </w:r>
      <w:r w:rsidR="0021057B" w:rsidRPr="001569EB">
        <w:rPr>
          <w:rFonts w:ascii="Times New Roman" w:eastAsia="Times New Roman" w:hAnsi="Times New Roman" w:cs="Times New Roman"/>
          <w:lang w:val="uk-UA"/>
        </w:rPr>
        <w:t>наук</w:t>
      </w:r>
      <w:r w:rsidR="00556F42" w:rsidRPr="001569EB">
        <w:rPr>
          <w:rFonts w:ascii="Times New Roman" w:eastAsia="Times New Roman" w:hAnsi="Times New Roman" w:cs="Times New Roman"/>
          <w:lang w:val="uk-UA"/>
        </w:rPr>
        <w:t>и</w:t>
      </w:r>
      <w:r w:rsidR="0021057B" w:rsidRPr="001569EB">
        <w:rPr>
          <w:rFonts w:ascii="Times New Roman" w:eastAsia="Times New Roman" w:hAnsi="Times New Roman" w:cs="Times New Roman"/>
          <w:lang w:val="uk-UA"/>
        </w:rPr>
        <w:t>.</w:t>
      </w:r>
    </w:p>
    <w:p w:rsidR="004962E2" w:rsidRPr="00B530CD" w:rsidRDefault="004962E2" w:rsidP="00C81C06">
      <w:pPr>
        <w:spacing w:after="0"/>
        <w:jc w:val="both"/>
        <w:rPr>
          <w:rFonts w:ascii="Times New Roman" w:eastAsia="Times New Roman" w:hAnsi="Times New Roman" w:cs="Times New Roman"/>
          <w:sz w:val="26"/>
          <w:szCs w:val="26"/>
          <w:lang w:val="uk-UA"/>
        </w:rPr>
      </w:pPr>
    </w:p>
    <w:p w:rsidR="004962E2" w:rsidRPr="00B530CD" w:rsidRDefault="004962E2" w:rsidP="00C81C06">
      <w:pPr>
        <w:spacing w:after="0"/>
        <w:jc w:val="both"/>
        <w:rPr>
          <w:rFonts w:ascii="Times New Roman" w:eastAsia="Times New Roman" w:hAnsi="Times New Roman" w:cs="Times New Roman"/>
          <w:sz w:val="26"/>
          <w:szCs w:val="26"/>
          <w:lang w:val="uk-UA"/>
        </w:rPr>
      </w:pPr>
    </w:p>
    <w:p w:rsidR="004962E2" w:rsidRDefault="004962E2" w:rsidP="00C81C06">
      <w:pPr>
        <w:spacing w:after="0" w:line="240" w:lineRule="auto"/>
        <w:ind w:right="68"/>
        <w:rPr>
          <w:rFonts w:ascii="Times New Roman" w:eastAsia="Times New Roman" w:hAnsi="Times New Roman" w:cs="Times New Roman"/>
          <w:bCs/>
          <w:sz w:val="26"/>
          <w:szCs w:val="26"/>
          <w:lang w:val="uk-UA" w:eastAsia="ru-RU"/>
        </w:rPr>
      </w:pPr>
    </w:p>
    <w:p w:rsidR="003B1ACB" w:rsidRDefault="003B1ACB" w:rsidP="001569EB">
      <w:pPr>
        <w:pStyle w:val="a3"/>
        <w:ind w:left="0"/>
        <w:jc w:val="center"/>
        <w:rPr>
          <w:b/>
          <w:sz w:val="26"/>
          <w:szCs w:val="26"/>
          <w:lang w:val="uk-UA"/>
        </w:rPr>
      </w:pPr>
    </w:p>
    <w:p w:rsidR="003B1ACB" w:rsidRDefault="003B1ACB" w:rsidP="001569EB">
      <w:pPr>
        <w:pStyle w:val="a3"/>
        <w:ind w:left="0"/>
        <w:jc w:val="center"/>
        <w:rPr>
          <w:b/>
          <w:sz w:val="26"/>
          <w:szCs w:val="26"/>
          <w:lang w:val="uk-UA"/>
        </w:rPr>
      </w:pPr>
    </w:p>
    <w:p w:rsidR="00B865E8" w:rsidRPr="00B530CD" w:rsidRDefault="00B865E8" w:rsidP="001569EB">
      <w:pPr>
        <w:pStyle w:val="a3"/>
        <w:ind w:left="0"/>
        <w:jc w:val="center"/>
        <w:rPr>
          <w:b/>
          <w:sz w:val="26"/>
          <w:szCs w:val="26"/>
          <w:lang w:val="uk-UA"/>
        </w:rPr>
      </w:pPr>
      <w:r w:rsidRPr="00B530CD">
        <w:rPr>
          <w:b/>
          <w:sz w:val="26"/>
          <w:szCs w:val="26"/>
          <w:lang w:val="uk-UA"/>
        </w:rPr>
        <w:lastRenderedPageBreak/>
        <w:t>ВИМОГИ</w:t>
      </w:r>
    </w:p>
    <w:p w:rsidR="00B6518E" w:rsidRDefault="00B865E8" w:rsidP="00C81C06">
      <w:pPr>
        <w:spacing w:after="0" w:line="240" w:lineRule="auto"/>
        <w:jc w:val="center"/>
        <w:rPr>
          <w:rFonts w:ascii="Times New Roman" w:eastAsia="Times New Roman" w:hAnsi="Times New Roman" w:cs="Times New Roman"/>
          <w:bCs/>
          <w:sz w:val="26"/>
          <w:szCs w:val="26"/>
          <w:lang w:val="uk-UA" w:eastAsia="ru-RU"/>
        </w:rPr>
      </w:pPr>
      <w:r w:rsidRPr="00B530CD">
        <w:rPr>
          <w:rFonts w:ascii="Times New Roman" w:eastAsia="Times New Roman" w:hAnsi="Times New Roman" w:cs="Times New Roman"/>
          <w:bCs/>
          <w:sz w:val="26"/>
          <w:szCs w:val="26"/>
          <w:lang w:val="uk-UA" w:eastAsia="ru-RU"/>
        </w:rPr>
        <w:t>до оформлення тез</w:t>
      </w:r>
    </w:p>
    <w:p w:rsidR="00B530CD" w:rsidRPr="00B530CD" w:rsidRDefault="00B530CD" w:rsidP="00C81C06">
      <w:pPr>
        <w:spacing w:after="0" w:line="240" w:lineRule="auto"/>
        <w:jc w:val="center"/>
        <w:rPr>
          <w:rFonts w:ascii="Times New Roman" w:eastAsia="Times New Roman" w:hAnsi="Times New Roman" w:cs="Times New Roman"/>
          <w:bCs/>
          <w:sz w:val="26"/>
          <w:szCs w:val="26"/>
          <w:lang w:val="uk-UA" w:eastAsia="ru-RU"/>
        </w:rPr>
      </w:pPr>
    </w:p>
    <w:p w:rsidR="00B865E8" w:rsidRPr="00B530CD" w:rsidRDefault="00B865E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текст виконаний в </w:t>
      </w:r>
      <w:r w:rsidRPr="00B530CD">
        <w:rPr>
          <w:rFonts w:ascii="Times New Roman" w:eastAsia="Times New Roman" w:hAnsi="Times New Roman" w:cs="Times New Roman"/>
          <w:sz w:val="26"/>
          <w:szCs w:val="26"/>
          <w:lang w:val="en-US" w:eastAsia="ru-RU"/>
        </w:rPr>
        <w:t>Microsoft</w:t>
      </w:r>
      <w:r w:rsidRPr="00B530CD">
        <w:rPr>
          <w:rFonts w:ascii="Times New Roman" w:eastAsia="Times New Roman" w:hAnsi="Times New Roman" w:cs="Times New Roman"/>
          <w:sz w:val="26"/>
          <w:szCs w:val="26"/>
          <w:lang w:val="uk-UA" w:eastAsia="ru-RU"/>
        </w:rPr>
        <w:t xml:space="preserve"> </w:t>
      </w:r>
      <w:r w:rsidRPr="00B530CD">
        <w:rPr>
          <w:rFonts w:ascii="Times New Roman" w:eastAsia="Times New Roman" w:hAnsi="Times New Roman" w:cs="Times New Roman"/>
          <w:sz w:val="26"/>
          <w:szCs w:val="26"/>
          <w:lang w:val="en-US" w:eastAsia="ru-RU"/>
        </w:rPr>
        <w:t>Word</w:t>
      </w:r>
      <w:r w:rsidRPr="00B530CD">
        <w:rPr>
          <w:rFonts w:ascii="Times New Roman" w:eastAsia="Times New Roman" w:hAnsi="Times New Roman" w:cs="Times New Roman"/>
          <w:sz w:val="26"/>
          <w:szCs w:val="26"/>
          <w:lang w:val="uk-UA" w:eastAsia="ru-RU"/>
        </w:rPr>
        <w:t xml:space="preserve"> 6.0 (7.0) для </w:t>
      </w:r>
      <w:r w:rsidRPr="00B530CD">
        <w:rPr>
          <w:rFonts w:ascii="Times New Roman" w:eastAsia="Times New Roman" w:hAnsi="Times New Roman" w:cs="Times New Roman"/>
          <w:sz w:val="26"/>
          <w:szCs w:val="26"/>
          <w:lang w:val="en-US" w:eastAsia="ru-RU"/>
        </w:rPr>
        <w:t>Windows</w:t>
      </w:r>
      <w:r w:rsidRPr="00B530CD">
        <w:rPr>
          <w:rFonts w:ascii="Times New Roman" w:eastAsia="Times New Roman" w:hAnsi="Times New Roman" w:cs="Times New Roman"/>
          <w:sz w:val="26"/>
          <w:szCs w:val="26"/>
          <w:lang w:val="uk-UA" w:eastAsia="ru-RU"/>
        </w:rPr>
        <w:t xml:space="preserve"> з </w:t>
      </w:r>
      <w:r w:rsidR="00024E34" w:rsidRPr="00B530CD">
        <w:rPr>
          <w:rFonts w:ascii="Times New Roman" w:eastAsia="Times New Roman" w:hAnsi="Times New Roman" w:cs="Times New Roman"/>
          <w:sz w:val="26"/>
          <w:szCs w:val="26"/>
          <w:lang w:val="uk-UA" w:eastAsia="ru-RU"/>
        </w:rPr>
        <w:t>розширенням</w:t>
      </w:r>
      <w:r w:rsidR="00FA18BE" w:rsidRPr="00B530CD">
        <w:rPr>
          <w:rFonts w:ascii="Times New Roman" w:eastAsia="Times New Roman" w:hAnsi="Times New Roman" w:cs="Times New Roman"/>
          <w:sz w:val="26"/>
          <w:szCs w:val="26"/>
          <w:lang w:val="uk-UA" w:eastAsia="ru-RU"/>
        </w:rPr>
        <w:t xml:space="preserve"> «.</w:t>
      </w:r>
      <w:r w:rsidR="00062571" w:rsidRPr="00B530CD">
        <w:rPr>
          <w:rFonts w:ascii="Times New Roman" w:eastAsia="Times New Roman" w:hAnsi="Times New Roman" w:cs="Times New Roman"/>
          <w:sz w:val="26"/>
          <w:szCs w:val="26"/>
          <w:lang w:val="en-US" w:eastAsia="ru-RU"/>
        </w:rPr>
        <w:t>doc</w:t>
      </w:r>
      <w:r w:rsidR="00FA18BE" w:rsidRPr="00B530CD">
        <w:rPr>
          <w:rFonts w:ascii="Times New Roman" w:eastAsia="Times New Roman" w:hAnsi="Times New Roman" w:cs="Times New Roman"/>
          <w:sz w:val="26"/>
          <w:szCs w:val="26"/>
          <w:lang w:val="uk-UA" w:eastAsia="ru-RU"/>
        </w:rPr>
        <w:t>»</w:t>
      </w:r>
      <w:r w:rsidRPr="00B530CD">
        <w:rPr>
          <w:rFonts w:ascii="Times New Roman" w:eastAsia="Times New Roman" w:hAnsi="Times New Roman" w:cs="Times New Roman"/>
          <w:sz w:val="26"/>
          <w:szCs w:val="26"/>
          <w:lang w:val="uk-UA" w:eastAsia="ru-RU"/>
        </w:rPr>
        <w:t>;</w:t>
      </w:r>
    </w:p>
    <w:p w:rsidR="00B865E8" w:rsidRPr="00B530CD" w:rsidRDefault="00D565DD"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обсяг доповідей від 4</w:t>
      </w:r>
      <w:r w:rsidR="00E11762" w:rsidRPr="00B530CD">
        <w:rPr>
          <w:rFonts w:ascii="Times New Roman" w:eastAsia="Times New Roman" w:hAnsi="Times New Roman" w:cs="Times New Roman"/>
          <w:sz w:val="26"/>
          <w:szCs w:val="26"/>
          <w:lang w:val="uk-UA" w:eastAsia="ru-RU"/>
        </w:rPr>
        <w:t xml:space="preserve"> </w:t>
      </w:r>
      <w:r w:rsidR="00B865E8" w:rsidRPr="00B530CD">
        <w:rPr>
          <w:rFonts w:ascii="Times New Roman" w:eastAsia="Times New Roman" w:hAnsi="Times New Roman" w:cs="Times New Roman"/>
          <w:sz w:val="26"/>
          <w:szCs w:val="26"/>
          <w:lang w:val="uk-UA" w:eastAsia="ru-RU"/>
        </w:rPr>
        <w:t>сторінок при форматі сторінки А4 (297х210 мм), орієнтація – книжкова;</w:t>
      </w:r>
    </w:p>
    <w:p w:rsidR="00B865E8" w:rsidRPr="00B530CD" w:rsidRDefault="00BE624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поля: ліве – 20 мм, праве – 2</w:t>
      </w:r>
      <w:r w:rsidR="00B865E8" w:rsidRPr="00B530CD">
        <w:rPr>
          <w:rFonts w:ascii="Times New Roman" w:eastAsia="Times New Roman" w:hAnsi="Times New Roman" w:cs="Times New Roman"/>
          <w:sz w:val="26"/>
          <w:szCs w:val="26"/>
          <w:lang w:val="uk-UA" w:eastAsia="ru-RU"/>
        </w:rPr>
        <w:t xml:space="preserve">0 мм, верхнє, нижнє – </w:t>
      </w:r>
      <w:smartTag w:uri="urn:schemas-microsoft-com:office:smarttags" w:element="metricconverter">
        <w:smartTagPr>
          <w:attr w:name="ProductID" w:val="20 мм"/>
        </w:smartTagPr>
        <w:r w:rsidR="00B865E8" w:rsidRPr="00B530CD">
          <w:rPr>
            <w:rFonts w:ascii="Times New Roman" w:eastAsia="Times New Roman" w:hAnsi="Times New Roman" w:cs="Times New Roman"/>
            <w:sz w:val="26"/>
            <w:szCs w:val="26"/>
            <w:lang w:val="uk-UA" w:eastAsia="ru-RU"/>
          </w:rPr>
          <w:t>20 мм</w:t>
        </w:r>
      </w:smartTag>
      <w:r w:rsidR="00B865E8" w:rsidRPr="00B530CD">
        <w:rPr>
          <w:rFonts w:ascii="Times New Roman" w:eastAsia="Times New Roman" w:hAnsi="Times New Roman" w:cs="Times New Roman"/>
          <w:sz w:val="26"/>
          <w:szCs w:val="26"/>
          <w:lang w:val="uk-UA" w:eastAsia="ru-RU"/>
        </w:rPr>
        <w:t>;</w:t>
      </w:r>
    </w:p>
    <w:p w:rsidR="00B865E8" w:rsidRPr="00B530CD" w:rsidRDefault="00B865E8"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шрифт – Times New Roman, кегль – 14, міжрядковий інтервал – 1,5, стиль – Normal;</w:t>
      </w:r>
    </w:p>
    <w:p w:rsidR="00B865E8" w:rsidRPr="00B530CD" w:rsidRDefault="00456601" w:rsidP="0064386F">
      <w:pPr>
        <w:numPr>
          <w:ilvl w:val="0"/>
          <w:numId w:val="2"/>
        </w:numPr>
        <w:tabs>
          <w:tab w:val="clear" w:pos="720"/>
          <w:tab w:val="num" w:pos="567"/>
          <w:tab w:val="num" w:pos="851"/>
          <w:tab w:val="num" w:pos="993"/>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пер</w:t>
      </w:r>
      <w:r w:rsidR="00425B7E" w:rsidRPr="00B530CD">
        <w:rPr>
          <w:rFonts w:ascii="Times New Roman" w:eastAsia="Times New Roman" w:hAnsi="Times New Roman" w:cs="Times New Roman"/>
          <w:sz w:val="26"/>
          <w:szCs w:val="26"/>
          <w:lang w:val="uk-UA" w:eastAsia="ru-RU"/>
        </w:rPr>
        <w:t>ший рядок – П.І.Б.</w:t>
      </w:r>
      <w:r w:rsidRPr="00B530CD">
        <w:rPr>
          <w:rFonts w:ascii="Times New Roman" w:eastAsia="Times New Roman" w:hAnsi="Times New Roman" w:cs="Times New Roman"/>
          <w:sz w:val="26"/>
          <w:szCs w:val="26"/>
          <w:lang w:val="uk-UA" w:eastAsia="ru-RU"/>
        </w:rPr>
        <w:t xml:space="preserve"> автора</w:t>
      </w:r>
      <w:r w:rsidR="00090335" w:rsidRPr="00B530CD">
        <w:rPr>
          <w:rFonts w:ascii="Times New Roman" w:eastAsia="Times New Roman" w:hAnsi="Times New Roman" w:cs="Times New Roman"/>
          <w:sz w:val="26"/>
          <w:szCs w:val="26"/>
          <w:lang w:val="uk-UA" w:eastAsia="ru-RU"/>
        </w:rPr>
        <w:t xml:space="preserve"> повністю</w:t>
      </w:r>
      <w:r w:rsidRPr="00B530CD">
        <w:rPr>
          <w:rFonts w:ascii="Times New Roman" w:eastAsia="Times New Roman" w:hAnsi="Times New Roman" w:cs="Times New Roman"/>
          <w:sz w:val="26"/>
          <w:szCs w:val="26"/>
          <w:lang w:val="uk-UA" w:eastAsia="ru-RU"/>
        </w:rPr>
        <w:t xml:space="preserve"> (шрифт: напівжирний курс</w:t>
      </w:r>
      <w:r w:rsidR="005A4212" w:rsidRPr="00B530CD">
        <w:rPr>
          <w:rFonts w:ascii="Times New Roman" w:eastAsia="Times New Roman" w:hAnsi="Times New Roman" w:cs="Times New Roman"/>
          <w:sz w:val="26"/>
          <w:szCs w:val="26"/>
          <w:lang w:val="uk-UA" w:eastAsia="ru-RU"/>
        </w:rPr>
        <w:t>ив, вирівняний по центру</w:t>
      </w:r>
      <w:r w:rsidRPr="00B530CD">
        <w:rPr>
          <w:rFonts w:ascii="Times New Roman" w:eastAsia="Times New Roman" w:hAnsi="Times New Roman" w:cs="Times New Roman"/>
          <w:sz w:val="26"/>
          <w:szCs w:val="26"/>
          <w:lang w:val="uk-UA" w:eastAsia="ru-RU"/>
        </w:rPr>
        <w:t>);</w:t>
      </w:r>
    </w:p>
    <w:p w:rsidR="00B865E8" w:rsidRPr="00B530CD" w:rsidRDefault="00456601" w:rsidP="007F601C">
      <w:pPr>
        <w:numPr>
          <w:ilvl w:val="0"/>
          <w:numId w:val="2"/>
        </w:numPr>
        <w:tabs>
          <w:tab w:val="clear" w:pos="720"/>
          <w:tab w:val="num" w:pos="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другий рядок – </w:t>
      </w:r>
      <w:r w:rsidR="00090335" w:rsidRPr="00B530CD">
        <w:rPr>
          <w:rFonts w:ascii="Times New Roman" w:eastAsia="Times New Roman" w:hAnsi="Times New Roman" w:cs="Times New Roman"/>
          <w:sz w:val="26"/>
          <w:szCs w:val="26"/>
          <w:lang w:val="uk-UA" w:eastAsia="ru-RU"/>
        </w:rPr>
        <w:t>посада</w:t>
      </w:r>
      <w:r w:rsidRPr="00B530CD">
        <w:rPr>
          <w:rFonts w:ascii="Times New Roman" w:eastAsia="Times New Roman" w:hAnsi="Times New Roman" w:cs="Times New Roman"/>
          <w:sz w:val="26"/>
          <w:szCs w:val="26"/>
          <w:lang w:val="uk-UA" w:eastAsia="ru-RU"/>
        </w:rPr>
        <w:t xml:space="preserve">, </w:t>
      </w:r>
      <w:r w:rsidR="00090335" w:rsidRPr="00B530CD">
        <w:rPr>
          <w:rFonts w:ascii="Times New Roman" w:eastAsia="Times New Roman" w:hAnsi="Times New Roman" w:cs="Times New Roman"/>
          <w:sz w:val="26"/>
          <w:szCs w:val="26"/>
          <w:lang w:val="uk-UA" w:eastAsia="ru-RU"/>
        </w:rPr>
        <w:t xml:space="preserve">місце роботи </w:t>
      </w:r>
      <w:r w:rsidRPr="00B530CD">
        <w:rPr>
          <w:rFonts w:ascii="Times New Roman" w:eastAsia="Times New Roman" w:hAnsi="Times New Roman" w:cs="Times New Roman"/>
          <w:sz w:val="26"/>
          <w:szCs w:val="26"/>
          <w:lang w:val="uk-UA" w:eastAsia="ru-RU"/>
        </w:rPr>
        <w:t>(шрифт: курс</w:t>
      </w:r>
      <w:r w:rsidR="005A4212" w:rsidRPr="00B530CD">
        <w:rPr>
          <w:rFonts w:ascii="Times New Roman" w:eastAsia="Times New Roman" w:hAnsi="Times New Roman" w:cs="Times New Roman"/>
          <w:sz w:val="26"/>
          <w:szCs w:val="26"/>
          <w:lang w:val="uk-UA" w:eastAsia="ru-RU"/>
        </w:rPr>
        <w:t>ив, вирівняний по центру</w:t>
      </w:r>
      <w:r w:rsidRPr="00B530CD">
        <w:rPr>
          <w:rFonts w:ascii="Times New Roman" w:eastAsia="Times New Roman" w:hAnsi="Times New Roman" w:cs="Times New Roman"/>
          <w:sz w:val="26"/>
          <w:szCs w:val="26"/>
          <w:lang w:val="uk-UA" w:eastAsia="ru-RU"/>
        </w:rPr>
        <w:t xml:space="preserve">); </w:t>
      </w:r>
    </w:p>
    <w:p w:rsidR="0004185C" w:rsidRPr="00B530CD" w:rsidRDefault="007F601C" w:rsidP="0004185C">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третій рядок</w:t>
      </w:r>
      <w:r w:rsidR="00456601" w:rsidRPr="00B530CD">
        <w:rPr>
          <w:rFonts w:ascii="Times New Roman" w:eastAsia="Times New Roman" w:hAnsi="Times New Roman" w:cs="Times New Roman"/>
          <w:sz w:val="26"/>
          <w:szCs w:val="26"/>
          <w:lang w:val="uk-UA" w:eastAsia="ru-RU"/>
        </w:rPr>
        <w:t xml:space="preserve"> – </w:t>
      </w:r>
      <w:r w:rsidR="0004185C" w:rsidRPr="00B530CD">
        <w:rPr>
          <w:rFonts w:ascii="Times New Roman" w:eastAsia="Times New Roman" w:hAnsi="Times New Roman" w:cs="Times New Roman"/>
          <w:sz w:val="26"/>
          <w:szCs w:val="26"/>
          <w:lang w:val="uk-UA" w:eastAsia="ru-RU"/>
        </w:rPr>
        <w:t xml:space="preserve">код </w:t>
      </w:r>
      <w:r w:rsidR="0004185C" w:rsidRPr="00B530CD">
        <w:rPr>
          <w:rFonts w:ascii="Times New Roman" w:eastAsia="Times New Roman" w:hAnsi="Times New Roman" w:cs="Times New Roman"/>
          <w:sz w:val="26"/>
          <w:szCs w:val="26"/>
          <w:lang w:val="en-US" w:eastAsia="ru-RU"/>
        </w:rPr>
        <w:t>ORCID</w:t>
      </w:r>
      <w:r w:rsidR="0004185C" w:rsidRPr="00B530CD">
        <w:rPr>
          <w:rFonts w:ascii="Times New Roman" w:eastAsia="Times New Roman" w:hAnsi="Times New Roman" w:cs="Times New Roman"/>
          <w:sz w:val="26"/>
          <w:szCs w:val="26"/>
          <w:lang w:eastAsia="ru-RU"/>
        </w:rPr>
        <w:t xml:space="preserve"> (</w:t>
      </w:r>
      <w:r w:rsidR="0004185C" w:rsidRPr="00B530CD">
        <w:rPr>
          <w:rFonts w:ascii="Times New Roman" w:eastAsia="Times New Roman" w:hAnsi="Times New Roman" w:cs="Times New Roman"/>
          <w:sz w:val="26"/>
          <w:szCs w:val="26"/>
          <w:lang w:val="uk-UA" w:eastAsia="ru-RU"/>
        </w:rPr>
        <w:t>якщо є) (шрифт: курс</w:t>
      </w:r>
      <w:r w:rsidR="005A4212" w:rsidRPr="00B530CD">
        <w:rPr>
          <w:rFonts w:ascii="Times New Roman" w:eastAsia="Times New Roman" w:hAnsi="Times New Roman" w:cs="Times New Roman"/>
          <w:sz w:val="26"/>
          <w:szCs w:val="26"/>
          <w:lang w:val="uk-UA" w:eastAsia="ru-RU"/>
        </w:rPr>
        <w:t>ив, вирівняний по центру</w:t>
      </w:r>
      <w:r w:rsidR="0004185C" w:rsidRPr="00B530CD">
        <w:rPr>
          <w:rFonts w:ascii="Times New Roman" w:eastAsia="Times New Roman" w:hAnsi="Times New Roman" w:cs="Times New Roman"/>
          <w:sz w:val="26"/>
          <w:szCs w:val="26"/>
          <w:lang w:val="uk-UA" w:eastAsia="ru-RU"/>
        </w:rPr>
        <w:t>);</w:t>
      </w:r>
    </w:p>
    <w:p w:rsidR="00B865E8" w:rsidRPr="00B530CD" w:rsidRDefault="0004185C" w:rsidP="0004185C">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четвертий рядок – </w:t>
      </w:r>
      <w:r w:rsidR="00456601" w:rsidRPr="00B530CD">
        <w:rPr>
          <w:rFonts w:ascii="Times New Roman" w:eastAsia="Times New Roman" w:hAnsi="Times New Roman" w:cs="Times New Roman"/>
          <w:sz w:val="26"/>
          <w:szCs w:val="26"/>
          <w:lang w:val="uk-UA" w:eastAsia="ru-RU"/>
        </w:rPr>
        <w:t>назва доповіді (шрифт: напівжирний, вирівняний по центру)</w:t>
      </w:r>
      <w:r w:rsidR="00B865E8" w:rsidRPr="00B530CD">
        <w:rPr>
          <w:rFonts w:ascii="Times New Roman" w:eastAsia="Times New Roman" w:hAnsi="Times New Roman" w:cs="Times New Roman"/>
          <w:sz w:val="26"/>
          <w:szCs w:val="26"/>
          <w:lang w:val="uk-UA" w:eastAsia="ru-RU"/>
        </w:rPr>
        <w:t>;</w:t>
      </w:r>
    </w:p>
    <w:p w:rsidR="0004185C" w:rsidRPr="00B530CD" w:rsidRDefault="007F601C" w:rsidP="0064386F">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наступний абзац </w:t>
      </w:r>
      <w:r w:rsidR="0004185C" w:rsidRPr="00B530CD">
        <w:rPr>
          <w:rFonts w:ascii="Times New Roman" w:eastAsia="Times New Roman" w:hAnsi="Times New Roman" w:cs="Times New Roman"/>
          <w:sz w:val="26"/>
          <w:szCs w:val="26"/>
          <w:lang w:val="uk-UA" w:eastAsia="ru-RU"/>
        </w:rPr>
        <w:t>–</w:t>
      </w:r>
      <w:r w:rsidRPr="00B530CD">
        <w:rPr>
          <w:rFonts w:ascii="Times New Roman" w:eastAsia="Times New Roman" w:hAnsi="Times New Roman" w:cs="Times New Roman"/>
          <w:sz w:val="26"/>
          <w:szCs w:val="26"/>
          <w:lang w:val="uk-UA" w:eastAsia="ru-RU"/>
        </w:rPr>
        <w:t xml:space="preserve"> анотація</w:t>
      </w:r>
      <w:r w:rsidR="00380E16" w:rsidRPr="00B530CD">
        <w:rPr>
          <w:rFonts w:ascii="Times New Roman" w:eastAsia="Times New Roman" w:hAnsi="Times New Roman" w:cs="Times New Roman"/>
          <w:sz w:val="26"/>
          <w:szCs w:val="26"/>
          <w:lang w:val="uk-UA" w:eastAsia="ru-RU"/>
        </w:rPr>
        <w:t xml:space="preserve"> (не менше</w:t>
      </w:r>
      <w:r w:rsidR="0004185C" w:rsidRPr="00B530CD">
        <w:rPr>
          <w:rFonts w:ascii="Times New Roman" w:eastAsia="Times New Roman" w:hAnsi="Times New Roman" w:cs="Times New Roman"/>
          <w:sz w:val="26"/>
          <w:szCs w:val="26"/>
          <w:lang w:val="uk-UA" w:eastAsia="ru-RU"/>
        </w:rPr>
        <w:t xml:space="preserve"> 500 знаків з пробілами)</w:t>
      </w:r>
      <w:r w:rsidR="00653DF8" w:rsidRPr="00B530CD">
        <w:rPr>
          <w:rFonts w:ascii="Times New Roman" w:eastAsia="Times New Roman" w:hAnsi="Times New Roman" w:cs="Times New Roman"/>
          <w:sz w:val="26"/>
          <w:szCs w:val="26"/>
          <w:lang w:val="uk-UA" w:eastAsia="ru-RU"/>
        </w:rPr>
        <w:t xml:space="preserve"> (кегль – 12)</w:t>
      </w:r>
      <w:r w:rsidR="0004185C" w:rsidRPr="00B530CD">
        <w:rPr>
          <w:rFonts w:ascii="Times New Roman" w:eastAsia="Times New Roman" w:hAnsi="Times New Roman" w:cs="Times New Roman"/>
          <w:sz w:val="26"/>
          <w:szCs w:val="26"/>
          <w:lang w:val="uk-UA" w:eastAsia="ru-RU"/>
        </w:rPr>
        <w:t>;</w:t>
      </w:r>
    </w:p>
    <w:p w:rsidR="007F601C" w:rsidRPr="00B530CD" w:rsidRDefault="0004185C" w:rsidP="0064386F">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ключові слова (від трьох до п’яти)</w:t>
      </w:r>
      <w:r w:rsidR="00653DF8" w:rsidRPr="00B530CD">
        <w:rPr>
          <w:rFonts w:ascii="Times New Roman" w:eastAsia="Times New Roman" w:hAnsi="Times New Roman" w:cs="Times New Roman"/>
          <w:sz w:val="26"/>
          <w:szCs w:val="26"/>
          <w:lang w:val="uk-UA" w:eastAsia="ru-RU"/>
        </w:rPr>
        <w:t xml:space="preserve"> (кегль – 12)</w:t>
      </w:r>
      <w:r w:rsidRPr="00B530CD">
        <w:rPr>
          <w:rFonts w:ascii="Times New Roman" w:eastAsia="Times New Roman" w:hAnsi="Times New Roman" w:cs="Times New Roman"/>
          <w:sz w:val="26"/>
          <w:szCs w:val="26"/>
          <w:lang w:val="uk-UA" w:eastAsia="ru-RU"/>
        </w:rPr>
        <w:t xml:space="preserve">; </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П.І.Б. автора повністю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lastRenderedPageBreak/>
        <w:t>наступний абзац – посада, місце роботи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назва доповіді англійською;</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наступний абзац – анотація англійською </w:t>
      </w:r>
      <w:r w:rsidR="00FA18BE" w:rsidRPr="00B530CD">
        <w:rPr>
          <w:rFonts w:ascii="Times New Roman" w:eastAsia="Times New Roman" w:hAnsi="Times New Roman" w:cs="Times New Roman"/>
          <w:sz w:val="26"/>
          <w:szCs w:val="26"/>
          <w:lang w:val="uk-UA" w:eastAsia="ru-RU"/>
        </w:rPr>
        <w:t>(приблизно 500 знаків з пробілами) (кегль – 12)</w:t>
      </w:r>
      <w:r w:rsidRPr="00B530CD">
        <w:rPr>
          <w:rFonts w:ascii="Times New Roman" w:eastAsia="Times New Roman" w:hAnsi="Times New Roman" w:cs="Times New Roman"/>
          <w:sz w:val="26"/>
          <w:szCs w:val="26"/>
          <w:lang w:val="uk-UA" w:eastAsia="ru-RU"/>
        </w:rPr>
        <w:t>;</w:t>
      </w:r>
    </w:p>
    <w:p w:rsidR="00653DF8" w:rsidRPr="00B530CD" w:rsidRDefault="00653DF8" w:rsidP="00653DF8">
      <w:pPr>
        <w:numPr>
          <w:ilvl w:val="0"/>
          <w:numId w:val="2"/>
        </w:numPr>
        <w:tabs>
          <w:tab w:val="clear" w:pos="720"/>
          <w:tab w:val="num" w:pos="567"/>
          <w:tab w:val="num" w:pos="851"/>
        </w:tabs>
        <w:spacing w:after="0" w:line="240" w:lineRule="auto"/>
        <w:ind w:left="0" w:firstLine="0"/>
        <w:contextualSpacing/>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ключові слова англійською (кегль – 12);</w:t>
      </w:r>
    </w:p>
    <w:p w:rsidR="00B865E8" w:rsidRPr="00B530CD" w:rsidRDefault="00456601"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наступний абзац – текст доповіді</w:t>
      </w:r>
      <w:r w:rsidR="00B865E8" w:rsidRPr="00B530CD">
        <w:rPr>
          <w:rFonts w:ascii="Times New Roman" w:eastAsia="Times New Roman" w:hAnsi="Times New Roman" w:cs="Times New Roman"/>
          <w:sz w:val="26"/>
          <w:szCs w:val="26"/>
          <w:lang w:val="uk-UA" w:eastAsia="ru-RU"/>
        </w:rPr>
        <w:t>;</w:t>
      </w:r>
    </w:p>
    <w:p w:rsidR="00730CD4" w:rsidRPr="00B530CD" w:rsidRDefault="00730CD4"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перелік використаних джерел наводиться у кінці тексту. Посилання на джерела</w:t>
      </w:r>
      <w:r w:rsidR="0062282F" w:rsidRPr="00B530CD">
        <w:rPr>
          <w:rFonts w:ascii="Times New Roman" w:eastAsia="Times New Roman" w:hAnsi="Times New Roman" w:cs="Times New Roman"/>
          <w:sz w:val="26"/>
          <w:szCs w:val="26"/>
          <w:lang w:val="uk-UA" w:eastAsia="ru-RU"/>
        </w:rPr>
        <w:t xml:space="preserve"> оформлюються у квадратних дуж</w:t>
      </w:r>
      <w:r w:rsidRPr="00B530CD">
        <w:rPr>
          <w:rFonts w:ascii="Times New Roman" w:eastAsia="Times New Roman" w:hAnsi="Times New Roman" w:cs="Times New Roman"/>
          <w:sz w:val="26"/>
          <w:szCs w:val="26"/>
          <w:lang w:val="uk-UA" w:eastAsia="ru-RU"/>
        </w:rPr>
        <w:t>ках</w:t>
      </w:r>
      <w:r w:rsidR="0004185C" w:rsidRPr="00B530CD">
        <w:rPr>
          <w:rFonts w:ascii="Times New Roman" w:eastAsia="Times New Roman" w:hAnsi="Times New Roman" w:cs="Times New Roman"/>
          <w:sz w:val="26"/>
          <w:szCs w:val="26"/>
          <w:lang w:val="uk-UA" w:eastAsia="ru-RU"/>
        </w:rPr>
        <w:t>.</w:t>
      </w:r>
    </w:p>
    <w:p w:rsidR="00F05ED4" w:rsidRPr="00B530CD" w:rsidRDefault="00F05ED4" w:rsidP="0064386F">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транслітерація літератури;</w:t>
      </w:r>
    </w:p>
    <w:p w:rsidR="00B865E8" w:rsidRPr="00B530CD" w:rsidRDefault="00B865E8" w:rsidP="005063EE">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сторінки не нумеруються;</w:t>
      </w:r>
    </w:p>
    <w:p w:rsidR="004A6C9C" w:rsidRPr="00B530CD" w:rsidRDefault="00CE7243" w:rsidP="001D287A">
      <w:pPr>
        <w:numPr>
          <w:ilvl w:val="0"/>
          <w:numId w:val="2"/>
        </w:numPr>
        <w:tabs>
          <w:tab w:val="clear" w:pos="720"/>
          <w:tab w:val="num" w:pos="567"/>
          <w:tab w:val="num" w:pos="851"/>
        </w:tabs>
        <w:spacing w:after="0" w:line="240" w:lineRule="auto"/>
        <w:ind w:left="0" w:firstLine="0"/>
        <w:jc w:val="both"/>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електронний варіант доповіді повинен мати назву, яка відповідає прізвищу та імені учасника та збережений у форматі «.</w:t>
      </w:r>
      <w:r w:rsidRPr="00B530CD">
        <w:rPr>
          <w:rFonts w:ascii="Times New Roman" w:eastAsia="Times New Roman" w:hAnsi="Times New Roman" w:cs="Times New Roman"/>
          <w:sz w:val="26"/>
          <w:szCs w:val="26"/>
          <w:lang w:val="en-US" w:eastAsia="ru-RU"/>
        </w:rPr>
        <w:t>doc</w:t>
      </w:r>
      <w:r w:rsidRPr="00B530CD">
        <w:rPr>
          <w:rFonts w:ascii="Times New Roman" w:eastAsia="Times New Roman" w:hAnsi="Times New Roman" w:cs="Times New Roman"/>
          <w:sz w:val="26"/>
          <w:szCs w:val="26"/>
          <w:lang w:val="uk-UA" w:eastAsia="ru-RU"/>
        </w:rPr>
        <w:t xml:space="preserve">». </w:t>
      </w:r>
    </w:p>
    <w:p w:rsidR="005E78BE" w:rsidRPr="00B530CD" w:rsidRDefault="005E78B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p>
    <w:p w:rsidR="005E78BE" w:rsidRPr="00B530CD" w:rsidRDefault="005E78B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p>
    <w:p w:rsidR="00C9162E" w:rsidRPr="00B530CD" w:rsidRDefault="00C9162E" w:rsidP="0064386F">
      <w:pPr>
        <w:tabs>
          <w:tab w:val="num" w:pos="567"/>
          <w:tab w:val="num" w:pos="851"/>
        </w:tabs>
        <w:spacing w:after="0" w:line="240" w:lineRule="auto"/>
        <w:ind w:left="426"/>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t>ЗРАЗОК ОФОРМЛЕННЯ ФАЙЛІВ</w:t>
      </w:r>
    </w:p>
    <w:p w:rsidR="00C9162E" w:rsidRPr="00B530CD" w:rsidRDefault="00835C67" w:rsidP="0064386F">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1</w:t>
      </w:r>
      <w:r w:rsidR="008B3F84">
        <w:rPr>
          <w:rFonts w:ascii="Times New Roman" w:eastAsia="Times New Roman" w:hAnsi="Times New Roman" w:cs="Times New Roman"/>
          <w:sz w:val="26"/>
          <w:szCs w:val="26"/>
          <w:lang w:val="uk-UA" w:eastAsia="ru-RU"/>
        </w:rPr>
        <w:t>. Кохан В.П</w:t>
      </w:r>
      <w:r w:rsidRPr="00B530CD">
        <w:rPr>
          <w:rFonts w:ascii="Times New Roman" w:eastAsia="Times New Roman" w:hAnsi="Times New Roman" w:cs="Times New Roman"/>
          <w:sz w:val="26"/>
          <w:szCs w:val="26"/>
          <w:lang w:val="uk-UA" w:eastAsia="ru-RU"/>
        </w:rPr>
        <w:t xml:space="preserve">. </w:t>
      </w:r>
      <w:r w:rsidR="00D7650F" w:rsidRPr="00B530CD">
        <w:rPr>
          <w:rFonts w:ascii="Times New Roman" w:eastAsia="Times New Roman" w:hAnsi="Times New Roman" w:cs="Times New Roman"/>
          <w:sz w:val="26"/>
          <w:szCs w:val="26"/>
          <w:lang w:val="uk-UA" w:eastAsia="ru-RU"/>
        </w:rPr>
        <w:t xml:space="preserve">_ </w:t>
      </w:r>
      <w:r w:rsidR="00C9162E" w:rsidRPr="00B530CD">
        <w:rPr>
          <w:rFonts w:ascii="Times New Roman" w:eastAsia="Times New Roman" w:hAnsi="Times New Roman" w:cs="Times New Roman"/>
          <w:sz w:val="26"/>
          <w:szCs w:val="26"/>
          <w:lang w:val="uk-UA" w:eastAsia="ru-RU"/>
        </w:rPr>
        <w:t>Тези;</w:t>
      </w:r>
    </w:p>
    <w:p w:rsidR="00C9162E" w:rsidRPr="00B530CD" w:rsidRDefault="00C9162E" w:rsidP="0064386F">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2. </w:t>
      </w:r>
      <w:r w:rsidR="008B3F84">
        <w:rPr>
          <w:rFonts w:ascii="Times New Roman" w:eastAsia="Times New Roman" w:hAnsi="Times New Roman" w:cs="Times New Roman"/>
          <w:sz w:val="26"/>
          <w:szCs w:val="26"/>
          <w:lang w:val="uk-UA" w:eastAsia="ru-RU"/>
        </w:rPr>
        <w:t>Кохан В.П</w:t>
      </w:r>
      <w:r w:rsidR="008B3F84" w:rsidRPr="00B530CD">
        <w:rPr>
          <w:rFonts w:ascii="Times New Roman" w:eastAsia="Times New Roman" w:hAnsi="Times New Roman" w:cs="Times New Roman"/>
          <w:sz w:val="26"/>
          <w:szCs w:val="26"/>
          <w:lang w:val="uk-UA" w:eastAsia="ru-RU"/>
        </w:rPr>
        <w:t xml:space="preserve"> </w:t>
      </w:r>
      <w:r w:rsidR="00D7650F" w:rsidRPr="00B530CD">
        <w:rPr>
          <w:rFonts w:ascii="Times New Roman" w:eastAsia="Times New Roman" w:hAnsi="Times New Roman" w:cs="Times New Roman"/>
          <w:sz w:val="26"/>
          <w:szCs w:val="26"/>
          <w:lang w:val="uk-UA" w:eastAsia="ru-RU"/>
        </w:rPr>
        <w:t xml:space="preserve">_ </w:t>
      </w:r>
      <w:r w:rsidRPr="00B530CD">
        <w:rPr>
          <w:rFonts w:ascii="Times New Roman" w:eastAsia="Times New Roman" w:hAnsi="Times New Roman" w:cs="Times New Roman"/>
          <w:sz w:val="26"/>
          <w:szCs w:val="26"/>
          <w:lang w:val="uk-UA" w:eastAsia="ru-RU"/>
        </w:rPr>
        <w:t>Заява;</w:t>
      </w:r>
    </w:p>
    <w:p w:rsidR="005E78BE" w:rsidRPr="00B530CD" w:rsidRDefault="00D4513E"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r w:rsidRPr="00B530CD">
        <w:rPr>
          <w:rFonts w:ascii="Times New Roman" w:eastAsia="Times New Roman" w:hAnsi="Times New Roman" w:cs="Times New Roman"/>
          <w:sz w:val="26"/>
          <w:szCs w:val="26"/>
          <w:lang w:val="uk-UA" w:eastAsia="ru-RU"/>
        </w:rPr>
        <w:t xml:space="preserve">3. </w:t>
      </w:r>
      <w:r w:rsidR="008B3F84">
        <w:rPr>
          <w:rFonts w:ascii="Times New Roman" w:eastAsia="Times New Roman" w:hAnsi="Times New Roman" w:cs="Times New Roman"/>
          <w:sz w:val="26"/>
          <w:szCs w:val="26"/>
          <w:lang w:val="uk-UA" w:eastAsia="ru-RU"/>
        </w:rPr>
        <w:t>Кохан В.П.</w:t>
      </w:r>
      <w:r w:rsidRPr="00B530CD">
        <w:rPr>
          <w:rFonts w:ascii="Times New Roman" w:eastAsia="Times New Roman" w:hAnsi="Times New Roman" w:cs="Times New Roman"/>
          <w:sz w:val="26"/>
          <w:szCs w:val="26"/>
          <w:lang w:val="uk-UA" w:eastAsia="ru-RU"/>
        </w:rPr>
        <w:t>_ Квитанція про сплату.</w:t>
      </w:r>
    </w:p>
    <w:p w:rsidR="005E78BE" w:rsidRDefault="005E78BE"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B530CD" w:rsidRDefault="00B530CD"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B530CD" w:rsidRPr="00B530CD" w:rsidRDefault="00B530CD" w:rsidP="005E78BE">
      <w:pPr>
        <w:tabs>
          <w:tab w:val="num" w:pos="567"/>
          <w:tab w:val="num" w:pos="851"/>
        </w:tabs>
        <w:spacing w:after="0" w:line="240" w:lineRule="auto"/>
        <w:ind w:left="426"/>
        <w:rPr>
          <w:rFonts w:ascii="Times New Roman" w:eastAsia="Times New Roman" w:hAnsi="Times New Roman" w:cs="Times New Roman"/>
          <w:sz w:val="26"/>
          <w:szCs w:val="26"/>
          <w:lang w:val="uk-UA" w:eastAsia="ru-RU"/>
        </w:rPr>
      </w:pPr>
    </w:p>
    <w:p w:rsidR="00F83F49" w:rsidRDefault="00F83F49" w:rsidP="00AC0F8B">
      <w:pPr>
        <w:spacing w:after="0" w:line="240" w:lineRule="auto"/>
        <w:jc w:val="center"/>
        <w:rPr>
          <w:rFonts w:ascii="Times New Roman" w:eastAsia="Times New Roman" w:hAnsi="Times New Roman" w:cs="Times New Roman"/>
          <w:b/>
          <w:sz w:val="26"/>
          <w:szCs w:val="26"/>
          <w:lang w:val="uk-UA" w:eastAsia="ru-RU"/>
        </w:rPr>
      </w:pPr>
    </w:p>
    <w:p w:rsidR="00F83F49" w:rsidRDefault="00F83F49" w:rsidP="00AC0F8B">
      <w:pPr>
        <w:spacing w:after="0" w:line="240" w:lineRule="auto"/>
        <w:jc w:val="center"/>
        <w:rPr>
          <w:rFonts w:ascii="Times New Roman" w:eastAsia="Times New Roman" w:hAnsi="Times New Roman" w:cs="Times New Roman"/>
          <w:b/>
          <w:sz w:val="26"/>
          <w:szCs w:val="26"/>
          <w:lang w:val="uk-UA" w:eastAsia="ru-RU"/>
        </w:rPr>
      </w:pPr>
    </w:p>
    <w:p w:rsidR="00B865E8" w:rsidRPr="00B530CD" w:rsidRDefault="00B865E8" w:rsidP="00AC0F8B">
      <w:pPr>
        <w:spacing w:after="0" w:line="240" w:lineRule="auto"/>
        <w:jc w:val="center"/>
        <w:rPr>
          <w:rFonts w:ascii="Times New Roman" w:eastAsia="Times New Roman" w:hAnsi="Times New Roman" w:cs="Times New Roman"/>
          <w:b/>
          <w:sz w:val="26"/>
          <w:szCs w:val="26"/>
          <w:lang w:val="uk-UA" w:eastAsia="ru-RU"/>
        </w:rPr>
      </w:pPr>
      <w:r w:rsidRPr="00B530CD">
        <w:rPr>
          <w:rFonts w:ascii="Times New Roman" w:eastAsia="Times New Roman" w:hAnsi="Times New Roman" w:cs="Times New Roman"/>
          <w:b/>
          <w:sz w:val="26"/>
          <w:szCs w:val="26"/>
          <w:lang w:val="uk-UA" w:eastAsia="ru-RU"/>
        </w:rPr>
        <w:lastRenderedPageBreak/>
        <w:t>ЗРАЗОК ОФОРМЛЕННЯ ТЕЗ</w:t>
      </w:r>
    </w:p>
    <w:p w:rsidR="00D71D67" w:rsidRPr="00B530CD" w:rsidRDefault="00D71D67" w:rsidP="005A4212">
      <w:pPr>
        <w:spacing w:after="0" w:line="240" w:lineRule="auto"/>
        <w:jc w:val="center"/>
        <w:rPr>
          <w:rFonts w:ascii="Times New Roman" w:eastAsia="Times New Roman" w:hAnsi="Times New Roman" w:cs="Times New Roman"/>
          <w:b/>
          <w:i/>
          <w:sz w:val="26"/>
          <w:szCs w:val="26"/>
          <w:lang w:val="uk-UA" w:eastAsia="ru-RU"/>
        </w:rPr>
      </w:pPr>
    </w:p>
    <w:p w:rsidR="00D333D7" w:rsidRPr="00F65C02" w:rsidRDefault="00D333D7" w:rsidP="00D333D7">
      <w:pPr>
        <w:spacing w:after="0" w:line="360" w:lineRule="auto"/>
        <w:jc w:val="center"/>
        <w:rPr>
          <w:rFonts w:ascii="Times New Roman" w:hAnsi="Times New Roman"/>
          <w:b/>
          <w:sz w:val="24"/>
          <w:szCs w:val="24"/>
          <w:lang w:val="uk-UA"/>
        </w:rPr>
      </w:pPr>
      <w:r w:rsidRPr="00F65C02">
        <w:rPr>
          <w:rFonts w:ascii="Times New Roman" w:hAnsi="Times New Roman"/>
          <w:b/>
          <w:sz w:val="24"/>
          <w:szCs w:val="24"/>
          <w:lang w:val="uk-UA"/>
        </w:rPr>
        <w:t>Кохан Вероніка Павлівна</w:t>
      </w:r>
    </w:p>
    <w:p w:rsidR="00D333D7" w:rsidRPr="00F65C02" w:rsidRDefault="00D333D7" w:rsidP="00D333D7">
      <w:pPr>
        <w:spacing w:after="0" w:line="240" w:lineRule="auto"/>
        <w:ind w:firstLine="709"/>
        <w:jc w:val="center"/>
        <w:rPr>
          <w:rFonts w:ascii="Times New Roman" w:hAnsi="Times New Roman"/>
          <w:i/>
          <w:sz w:val="24"/>
          <w:szCs w:val="24"/>
          <w:lang w:val="uk-UA"/>
        </w:rPr>
      </w:pPr>
      <w:r w:rsidRPr="00F65C02">
        <w:rPr>
          <w:rFonts w:ascii="Times New Roman" w:hAnsi="Times New Roman"/>
          <w:i/>
          <w:sz w:val="24"/>
          <w:szCs w:val="24"/>
          <w:lang w:val="uk-UA"/>
        </w:rPr>
        <w:t>кандидат юридичних наук, старший дослідник, завідувач відділу Науково-дослідного інституту правового забезпечення інноваційного розвитку НАПрН України</w:t>
      </w:r>
    </w:p>
    <w:p w:rsidR="00D333D7" w:rsidRPr="008B3F84" w:rsidRDefault="00D333D7" w:rsidP="00D333D7">
      <w:pPr>
        <w:spacing w:after="0" w:line="240" w:lineRule="auto"/>
        <w:ind w:firstLine="709"/>
        <w:jc w:val="center"/>
        <w:rPr>
          <w:rFonts w:ascii="Times New Roman" w:hAnsi="Times New Roman"/>
          <w:i/>
          <w:sz w:val="24"/>
          <w:szCs w:val="24"/>
        </w:rPr>
      </w:pPr>
      <w:r w:rsidRPr="008B3F84">
        <w:rPr>
          <w:rFonts w:ascii="Times New Roman" w:hAnsi="Times New Roman"/>
          <w:i/>
          <w:sz w:val="24"/>
          <w:szCs w:val="24"/>
        </w:rPr>
        <w:t>ORCID 0000-0002-3129-9266</w:t>
      </w:r>
    </w:p>
    <w:p w:rsidR="008174A2" w:rsidRPr="008B3F84" w:rsidRDefault="008174A2" w:rsidP="00413DEE">
      <w:pPr>
        <w:spacing w:after="0" w:line="240" w:lineRule="auto"/>
        <w:rPr>
          <w:rFonts w:ascii="Times New Roman" w:eastAsia="Times New Roman" w:hAnsi="Times New Roman" w:cs="Times New Roman"/>
          <w:i/>
          <w:sz w:val="24"/>
          <w:szCs w:val="24"/>
          <w:lang w:eastAsia="ru-RU"/>
        </w:rPr>
      </w:pPr>
    </w:p>
    <w:p w:rsidR="00D333D7" w:rsidRPr="008B3F84" w:rsidRDefault="00D333D7" w:rsidP="00D333D7">
      <w:pPr>
        <w:spacing w:after="0" w:line="240" w:lineRule="auto"/>
        <w:ind w:firstLine="709"/>
        <w:jc w:val="center"/>
        <w:rPr>
          <w:rFonts w:ascii="Times New Roman" w:eastAsia="Times New Roman" w:hAnsi="Times New Roman" w:cs="Times New Roman"/>
          <w:b/>
          <w:i/>
          <w:sz w:val="24"/>
          <w:szCs w:val="24"/>
          <w:lang w:val="uk-UA" w:eastAsia="ru-RU"/>
        </w:rPr>
      </w:pPr>
      <w:r w:rsidRPr="008B3F84">
        <w:rPr>
          <w:rFonts w:ascii="Times New Roman" w:eastAsia="Times New Roman" w:hAnsi="Times New Roman" w:cs="Times New Roman"/>
          <w:b/>
          <w:i/>
          <w:sz w:val="24"/>
          <w:szCs w:val="24"/>
          <w:lang w:val="uk-UA" w:eastAsia="ru-RU"/>
        </w:rPr>
        <w:t>ФОРМИ НЕС</w:t>
      </w:r>
      <w:r w:rsidR="00413DEE" w:rsidRPr="008B3F84">
        <w:rPr>
          <w:rFonts w:ascii="Times New Roman" w:eastAsia="Times New Roman" w:hAnsi="Times New Roman" w:cs="Times New Roman"/>
          <w:b/>
          <w:i/>
          <w:sz w:val="24"/>
          <w:szCs w:val="24"/>
          <w:lang w:val="uk-UA" w:eastAsia="ru-RU"/>
        </w:rPr>
        <w:t xml:space="preserve">ТАНДАРТНОЇ ЗАЙНЯТОСТІ В АСПЕКТІ </w:t>
      </w:r>
      <w:r w:rsidRPr="008B3F84">
        <w:rPr>
          <w:rFonts w:ascii="Times New Roman" w:eastAsia="Times New Roman" w:hAnsi="Times New Roman" w:cs="Times New Roman"/>
          <w:b/>
          <w:i/>
          <w:sz w:val="24"/>
          <w:szCs w:val="24"/>
          <w:lang w:val="uk-UA" w:eastAsia="ru-RU"/>
        </w:rPr>
        <w:t>ЗАБЕЗПЕЧЕННЯ ПРАЦЕВЛАШТУВАННЯ ВЕТЕРАНІВ ВІЙНИ</w:t>
      </w:r>
    </w:p>
    <w:p w:rsidR="00D333D7" w:rsidRPr="008B3F84" w:rsidRDefault="00D333D7" w:rsidP="00413DEE">
      <w:pPr>
        <w:spacing w:after="0" w:line="240" w:lineRule="auto"/>
        <w:jc w:val="both"/>
        <w:rPr>
          <w:rFonts w:ascii="Times New Roman" w:eastAsia="Times New Roman" w:hAnsi="Times New Roman" w:cs="Times New Roman"/>
          <w:sz w:val="24"/>
          <w:szCs w:val="24"/>
          <w:lang w:val="uk-UA" w:eastAsia="ru-RU"/>
        </w:rPr>
      </w:pPr>
    </w:p>
    <w:p w:rsidR="00D333D7" w:rsidRPr="008B3F84" w:rsidRDefault="00D333D7" w:rsidP="00D333D7">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 xml:space="preserve">У науковій роботі розглядаються питання працевлаштування ветеранів війни на умовах нестандартної зайнятості. Автором надано перелік форм нестандартної зайнятості. Зазначається про можливість застосування концепції flexicurity («гнучкозахищеності»), прийнятої у Європейському Союзі, до сфери праці в Україні. Зроблено висновок, що концепція flexicurity («гнучкозахищеності») може бути використана у сфері працевлаштування ветеранів війни та інших працівників на нестандартних умовах в індивідуальних і колективних трудових відносинах. </w:t>
      </w:r>
    </w:p>
    <w:p w:rsidR="005E78BE" w:rsidRPr="008B3F84" w:rsidRDefault="00D333D7" w:rsidP="00D333D7">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b/>
          <w:sz w:val="24"/>
          <w:szCs w:val="24"/>
          <w:lang w:val="uk-UA" w:eastAsia="ru-RU"/>
        </w:rPr>
        <w:t>Ключові слова:</w:t>
      </w:r>
      <w:r w:rsidRPr="008B3F84">
        <w:rPr>
          <w:rFonts w:ascii="Times New Roman" w:eastAsia="Times New Roman" w:hAnsi="Times New Roman" w:cs="Times New Roman"/>
          <w:sz w:val="24"/>
          <w:szCs w:val="24"/>
          <w:lang w:val="uk-UA" w:eastAsia="ru-RU"/>
        </w:rPr>
        <w:t xml:space="preserve"> ветерани війни, нестандартна зайнятість, форми нестандартної зайнятості, концепція </w:t>
      </w:r>
      <w:r w:rsidRPr="008B3F84">
        <w:rPr>
          <w:rFonts w:ascii="Times New Roman" w:eastAsia="Times New Roman" w:hAnsi="Times New Roman" w:cs="Times New Roman"/>
          <w:sz w:val="24"/>
          <w:szCs w:val="24"/>
          <w:lang w:val="uk-UA" w:eastAsia="ru-RU"/>
        </w:rPr>
        <w:lastRenderedPageBreak/>
        <w:t>«гнучкозахищеності»</w:t>
      </w:r>
      <w:r w:rsidR="00413DEE" w:rsidRPr="008B3F84">
        <w:rPr>
          <w:rFonts w:ascii="Times New Roman" w:eastAsia="Times New Roman" w:hAnsi="Times New Roman" w:cs="Times New Roman"/>
          <w:sz w:val="24"/>
          <w:szCs w:val="24"/>
          <w:lang w:val="uk-UA" w:eastAsia="ru-RU"/>
        </w:rPr>
        <w:t>, Європейський Союз.</w:t>
      </w:r>
    </w:p>
    <w:p w:rsidR="000A10CC" w:rsidRPr="008B3F84" w:rsidRDefault="000A10CC" w:rsidP="005E78BE">
      <w:pPr>
        <w:spacing w:after="0" w:line="240" w:lineRule="auto"/>
        <w:ind w:firstLine="709"/>
        <w:jc w:val="both"/>
        <w:rPr>
          <w:rFonts w:ascii="Times New Roman" w:eastAsia="Times New Roman" w:hAnsi="Times New Roman" w:cs="Times New Roman"/>
          <w:sz w:val="24"/>
          <w:szCs w:val="24"/>
          <w:lang w:val="uk-UA" w:eastAsia="ru-RU"/>
        </w:rPr>
      </w:pPr>
    </w:p>
    <w:p w:rsidR="00413DEE" w:rsidRPr="008B3F84" w:rsidRDefault="00413DEE" w:rsidP="00413DEE">
      <w:pPr>
        <w:spacing w:after="0" w:line="240" w:lineRule="auto"/>
        <w:ind w:firstLine="709"/>
        <w:jc w:val="center"/>
        <w:rPr>
          <w:rFonts w:ascii="Times New Roman" w:hAnsi="Times New Roman" w:cs="Times New Roman"/>
          <w:b/>
          <w:sz w:val="24"/>
          <w:szCs w:val="24"/>
          <w:lang w:val="en-US"/>
        </w:rPr>
      </w:pPr>
      <w:r w:rsidRPr="008B3F84">
        <w:rPr>
          <w:rFonts w:ascii="Times New Roman" w:hAnsi="Times New Roman" w:cs="Times New Roman"/>
          <w:b/>
          <w:sz w:val="24"/>
          <w:szCs w:val="24"/>
          <w:lang w:val="en-US"/>
        </w:rPr>
        <w:t xml:space="preserve">Kohan Veronika </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PhD in Law, Senior Researcher, Head of the Department of the Research Institute of Legal Support of Innovative</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Development of the NALS of Ukraine</w:t>
      </w:r>
    </w:p>
    <w:p w:rsidR="00413DEE" w:rsidRPr="008B3F84" w:rsidRDefault="00413DEE" w:rsidP="00413DEE">
      <w:pPr>
        <w:spacing w:after="0" w:line="240" w:lineRule="auto"/>
        <w:ind w:firstLine="709"/>
        <w:jc w:val="center"/>
        <w:rPr>
          <w:rFonts w:ascii="Times New Roman" w:hAnsi="Times New Roman" w:cs="Times New Roman"/>
          <w:i/>
          <w:sz w:val="24"/>
          <w:szCs w:val="24"/>
          <w:lang w:val="en-US"/>
        </w:rPr>
      </w:pPr>
      <w:r w:rsidRPr="008B3F84">
        <w:rPr>
          <w:rFonts w:ascii="Times New Roman" w:hAnsi="Times New Roman" w:cs="Times New Roman"/>
          <w:i/>
          <w:sz w:val="24"/>
          <w:szCs w:val="24"/>
          <w:lang w:val="en-US"/>
        </w:rPr>
        <w:t>ORCID 0000-0002-3129-9266</w:t>
      </w:r>
    </w:p>
    <w:p w:rsidR="008174A2" w:rsidRPr="008B3F84" w:rsidRDefault="008174A2" w:rsidP="008174A2">
      <w:pPr>
        <w:spacing w:after="0" w:line="240" w:lineRule="auto"/>
        <w:ind w:firstLine="709"/>
        <w:jc w:val="right"/>
        <w:rPr>
          <w:rFonts w:ascii="Times New Roman" w:eastAsia="Times New Roman" w:hAnsi="Times New Roman" w:cs="Times New Roman"/>
          <w:i/>
          <w:sz w:val="24"/>
          <w:szCs w:val="24"/>
          <w:lang w:val="uk-UA" w:eastAsia="ru-RU"/>
        </w:rPr>
      </w:pPr>
    </w:p>
    <w:p w:rsidR="008174A2" w:rsidRPr="008B3F84" w:rsidRDefault="00413DEE" w:rsidP="008174A2">
      <w:pPr>
        <w:spacing w:after="0" w:line="240" w:lineRule="auto"/>
        <w:ind w:firstLine="709"/>
        <w:jc w:val="center"/>
        <w:rPr>
          <w:rFonts w:ascii="Times New Roman" w:eastAsia="Times New Roman" w:hAnsi="Times New Roman" w:cs="Times New Roman"/>
          <w:b/>
          <w:i/>
          <w:sz w:val="24"/>
          <w:szCs w:val="24"/>
          <w:lang w:val="uk-UA" w:eastAsia="ru-RU"/>
        </w:rPr>
      </w:pPr>
      <w:r w:rsidRPr="008B3F84">
        <w:rPr>
          <w:rFonts w:ascii="Times New Roman" w:eastAsia="Times New Roman" w:hAnsi="Times New Roman" w:cs="Times New Roman"/>
          <w:b/>
          <w:i/>
          <w:sz w:val="24"/>
          <w:szCs w:val="24"/>
          <w:lang w:val="uk-UA" w:eastAsia="ru-RU"/>
        </w:rPr>
        <w:t>FORMS OF NON-STANDARD EMPLOYMENT REGARDING EMPLOYMENT OF WAR VETERANS</w:t>
      </w:r>
    </w:p>
    <w:p w:rsidR="008174A2" w:rsidRPr="008B3F84" w:rsidRDefault="008174A2" w:rsidP="008174A2">
      <w:pPr>
        <w:spacing w:after="0" w:line="240" w:lineRule="auto"/>
        <w:ind w:firstLine="709"/>
        <w:jc w:val="center"/>
        <w:rPr>
          <w:rFonts w:ascii="Times New Roman" w:eastAsia="Times New Roman" w:hAnsi="Times New Roman" w:cs="Times New Roman"/>
          <w:b/>
          <w:i/>
          <w:sz w:val="24"/>
          <w:szCs w:val="24"/>
          <w:lang w:val="uk-UA" w:eastAsia="ru-RU"/>
        </w:rPr>
      </w:pPr>
    </w:p>
    <w:p w:rsidR="00413DEE" w:rsidRPr="008B3F84" w:rsidRDefault="00413DEE" w:rsidP="00413DEE">
      <w:pPr>
        <w:pStyle w:val="ab"/>
        <w:spacing w:before="0" w:beforeAutospacing="0" w:after="0" w:afterAutospacing="0"/>
        <w:ind w:firstLine="709"/>
        <w:jc w:val="both"/>
        <w:rPr>
          <w:bCs/>
        </w:rPr>
      </w:pPr>
      <w:r w:rsidRPr="008B3F84">
        <w:rPr>
          <w:bCs/>
        </w:rPr>
        <w:t>The research paper examines the issues of employment of war veterans on the terms of non-standard employment. The author provides a list of forms of non-standard employment. The author notes the possibility of applying the concept of flexicurity adopted in the European Union to the labor sphere in Ukraine. It is concluded that the concept of flexicurity can be used in the field of employment of war veterans and other workers on non-standard terms in individual and collective labor relations.</w:t>
      </w:r>
    </w:p>
    <w:p w:rsidR="00413DEE" w:rsidRPr="008B3F84" w:rsidRDefault="00413DEE" w:rsidP="00413DEE">
      <w:pPr>
        <w:pStyle w:val="ab"/>
        <w:spacing w:before="0" w:beforeAutospacing="0" w:after="0" w:afterAutospacing="0"/>
        <w:ind w:firstLine="709"/>
        <w:jc w:val="both"/>
        <w:rPr>
          <w:bCs/>
          <w:lang w:val="uk-UA"/>
        </w:rPr>
      </w:pPr>
      <w:r w:rsidRPr="008B3F84">
        <w:rPr>
          <w:b/>
          <w:bCs/>
        </w:rPr>
        <w:t>Keywords:</w:t>
      </w:r>
      <w:r w:rsidRPr="008B3F84">
        <w:rPr>
          <w:bCs/>
        </w:rPr>
        <w:t xml:space="preserve"> war veterans, non-standard employment, forms of non-standard employment, the concept of flexicurity</w:t>
      </w:r>
      <w:r w:rsidR="00F65C02">
        <w:rPr>
          <w:bCs/>
          <w:lang w:val="uk-UA"/>
        </w:rPr>
        <w:t>,</w:t>
      </w:r>
      <w:r w:rsidRPr="008B3F84">
        <w:rPr>
          <w:bCs/>
        </w:rPr>
        <w:t xml:space="preserve"> European Union.</w:t>
      </w:r>
    </w:p>
    <w:p w:rsidR="00B865E8" w:rsidRPr="008B3F84" w:rsidRDefault="00B865E8" w:rsidP="00B865E8">
      <w:pPr>
        <w:spacing w:after="0" w:line="240" w:lineRule="auto"/>
        <w:ind w:firstLine="709"/>
        <w:rPr>
          <w:rFonts w:ascii="Times New Roman" w:eastAsia="Times New Roman" w:hAnsi="Times New Roman" w:cs="Times New Roman"/>
          <w:sz w:val="24"/>
          <w:szCs w:val="24"/>
          <w:lang w:val="en-US" w:eastAsia="ru-RU"/>
        </w:rPr>
      </w:pPr>
    </w:p>
    <w:p w:rsidR="005E78BE" w:rsidRPr="008B3F84" w:rsidRDefault="008B3F84" w:rsidP="00AC0F8B">
      <w:pPr>
        <w:spacing w:after="0" w:line="240" w:lineRule="auto"/>
        <w:ind w:firstLine="709"/>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Сьогоднішні виклики у сфері праці визначають гнучкість як основну тенденцію ринку праці, яка</w:t>
      </w:r>
      <w:r w:rsidR="00B865E8" w:rsidRPr="008B3F84">
        <w:rPr>
          <w:rFonts w:ascii="Times New Roman" w:eastAsia="Times New Roman" w:hAnsi="Times New Roman" w:cs="Times New Roman"/>
          <w:sz w:val="24"/>
          <w:szCs w:val="24"/>
          <w:lang w:val="uk-UA" w:eastAsia="ru-RU"/>
        </w:rPr>
        <w:t xml:space="preserve"> […текст тез  доповіді…]</w:t>
      </w:r>
    </w:p>
    <w:p w:rsidR="008B3F84" w:rsidRPr="008B3F84" w:rsidRDefault="008B3F84" w:rsidP="00AC0F8B">
      <w:pPr>
        <w:spacing w:after="0" w:line="240" w:lineRule="auto"/>
        <w:ind w:firstLine="709"/>
        <w:jc w:val="both"/>
        <w:rPr>
          <w:rFonts w:ascii="Times New Roman" w:eastAsia="Times New Roman" w:hAnsi="Times New Roman" w:cs="Times New Roman"/>
          <w:sz w:val="24"/>
          <w:szCs w:val="24"/>
          <w:lang w:val="uk-UA" w:eastAsia="ru-RU"/>
        </w:rPr>
      </w:pPr>
    </w:p>
    <w:p w:rsidR="00B865E8" w:rsidRPr="008B3F84" w:rsidRDefault="00D71D67" w:rsidP="00D71D67">
      <w:pPr>
        <w:spacing w:after="0" w:line="240" w:lineRule="auto"/>
        <w:ind w:firstLine="709"/>
        <w:contextualSpacing/>
        <w:jc w:val="center"/>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b/>
          <w:sz w:val="24"/>
          <w:szCs w:val="24"/>
          <w:lang w:val="uk-UA" w:eastAsia="ru-RU"/>
        </w:rPr>
        <w:lastRenderedPageBreak/>
        <w:t>ЛІТЕРАТУРА</w:t>
      </w:r>
    </w:p>
    <w:p w:rsidR="00AC0F8B" w:rsidRDefault="00AC0F8B" w:rsidP="00AC0F8B">
      <w:pPr>
        <w:spacing w:after="0" w:line="240" w:lineRule="auto"/>
        <w:jc w:val="both"/>
        <w:rPr>
          <w:rFonts w:ascii="Times New Roman" w:eastAsia="Calibri" w:hAnsi="Times New Roman" w:cs="Times New Roman"/>
          <w:sz w:val="24"/>
          <w:szCs w:val="24"/>
          <w:lang w:val="uk-UA"/>
        </w:rPr>
      </w:pPr>
      <w:r w:rsidRPr="00AC0F8B">
        <w:rPr>
          <w:rFonts w:ascii="Times New Roman" w:eastAsia="Times New Roman" w:hAnsi="Times New Roman" w:cs="Times New Roman"/>
          <w:sz w:val="24"/>
          <w:szCs w:val="24"/>
          <w:lang w:val="uk-UA" w:eastAsia="ru-RU"/>
        </w:rPr>
        <w:t>1.</w:t>
      </w:r>
      <w:r w:rsidRPr="00AC0F8B">
        <w:rPr>
          <w:rFonts w:ascii="Times New Roman" w:eastAsia="Calibri" w:hAnsi="Times New Roman" w:cs="Times New Roman"/>
          <w:sz w:val="24"/>
          <w:szCs w:val="24"/>
          <w:lang w:val="uk-UA"/>
        </w:rPr>
        <w:t xml:space="preserve"> </w:t>
      </w:r>
      <w:r w:rsidR="008B3F84" w:rsidRPr="00AC0F8B">
        <w:rPr>
          <w:rFonts w:ascii="Times New Roman" w:eastAsia="Calibri" w:hAnsi="Times New Roman" w:cs="Times New Roman"/>
          <w:sz w:val="24"/>
          <w:szCs w:val="24"/>
          <w:lang w:val="uk-UA"/>
        </w:rPr>
        <w:t xml:space="preserve">Дудін В. Протидія зловживанням гнучкими формами зайнятості: досвід ЄС. </w:t>
      </w:r>
      <w:r w:rsidR="008B3F84" w:rsidRPr="00AC0F8B">
        <w:rPr>
          <w:rFonts w:ascii="Times New Roman" w:eastAsia="Calibri" w:hAnsi="Times New Roman" w:cs="Times New Roman"/>
          <w:i/>
          <w:sz w:val="24"/>
          <w:szCs w:val="24"/>
          <w:lang w:val="uk-UA"/>
        </w:rPr>
        <w:t>Кухня трудових прав: нариси про важливі інгредієнти</w:t>
      </w:r>
      <w:r w:rsidR="008B3F84" w:rsidRPr="00AC0F8B">
        <w:rPr>
          <w:rFonts w:ascii="Times New Roman" w:eastAsia="Calibri" w:hAnsi="Times New Roman" w:cs="Times New Roman"/>
          <w:sz w:val="24"/>
          <w:szCs w:val="24"/>
          <w:lang w:val="uk-UA"/>
        </w:rPr>
        <w:t>: збірник статей. Київ: ВД Дакор, 2021. С. 23-29</w:t>
      </w:r>
    </w:p>
    <w:p w:rsidR="00AC0F8B" w:rsidRPr="00AC0F8B" w:rsidRDefault="00AC0F8B" w:rsidP="00AC0F8B">
      <w:pPr>
        <w:spacing w:after="0" w:line="240" w:lineRule="auto"/>
        <w:jc w:val="both"/>
        <w:rPr>
          <w:rFonts w:ascii="Times New Roman" w:eastAsia="Calibri" w:hAnsi="Times New Roman" w:cs="Times New Roman"/>
          <w:sz w:val="24"/>
          <w:szCs w:val="24"/>
          <w:lang w:val="uk-UA"/>
        </w:rPr>
      </w:pPr>
    </w:p>
    <w:p w:rsidR="00F05ED4" w:rsidRPr="008B3F84" w:rsidRDefault="00F05ED4" w:rsidP="00AC0F8B">
      <w:pPr>
        <w:spacing w:after="0" w:line="240" w:lineRule="auto"/>
        <w:ind w:firstLine="720"/>
        <w:jc w:val="center"/>
        <w:rPr>
          <w:rFonts w:ascii="Times New Roman" w:eastAsia="Times New Roman" w:hAnsi="Times New Roman" w:cs="Times New Roman"/>
          <w:b/>
          <w:bCs/>
          <w:sz w:val="24"/>
          <w:szCs w:val="24"/>
          <w:lang w:val="uk-UA" w:eastAsia="ru-RU"/>
        </w:rPr>
      </w:pPr>
      <w:r w:rsidRPr="008B3F84">
        <w:rPr>
          <w:rFonts w:ascii="Times New Roman" w:eastAsia="Times New Roman" w:hAnsi="Times New Roman" w:cs="Times New Roman"/>
          <w:b/>
          <w:bCs/>
          <w:sz w:val="24"/>
          <w:szCs w:val="24"/>
          <w:lang w:val="uk-UA" w:eastAsia="ru-RU"/>
        </w:rPr>
        <w:t>REFERENCES</w:t>
      </w:r>
    </w:p>
    <w:p w:rsidR="008B3F84" w:rsidRPr="008B3F84" w:rsidRDefault="008B3F84" w:rsidP="00AC0F8B">
      <w:pPr>
        <w:spacing w:after="0" w:line="240" w:lineRule="auto"/>
        <w:jc w:val="both"/>
        <w:rPr>
          <w:rFonts w:ascii="Times New Roman" w:eastAsia="Calibri" w:hAnsi="Times New Roman" w:cs="Times New Roman"/>
          <w:sz w:val="24"/>
          <w:szCs w:val="24"/>
          <w:lang w:val="uk-UA"/>
        </w:rPr>
      </w:pPr>
      <w:r w:rsidRPr="008B3F84">
        <w:rPr>
          <w:rFonts w:ascii="Times New Roman" w:hAnsi="Times New Roman" w:cs="Times New Roman"/>
          <w:sz w:val="24"/>
          <w:szCs w:val="24"/>
          <w:lang w:val="uk-UA"/>
        </w:rPr>
        <w:t>1.</w:t>
      </w:r>
      <w:r w:rsidR="008F194E" w:rsidRPr="008B3F84">
        <w:rPr>
          <w:rFonts w:ascii="Times New Roman" w:hAnsi="Times New Roman" w:cs="Times New Roman"/>
          <w:color w:val="000000"/>
          <w:sz w:val="24"/>
          <w:szCs w:val="24"/>
          <w:lang w:val="uk-UA"/>
        </w:rPr>
        <w:t xml:space="preserve"> </w:t>
      </w:r>
      <w:r w:rsidRPr="008B3F84">
        <w:rPr>
          <w:rFonts w:ascii="Times New Roman" w:eastAsia="Calibri" w:hAnsi="Times New Roman" w:cs="Times New Roman"/>
          <w:sz w:val="24"/>
          <w:szCs w:val="24"/>
          <w:lang w:val="en-US"/>
        </w:rPr>
        <w:t>Dudin</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V</w:t>
      </w:r>
      <w:r w:rsidRPr="008B3F84">
        <w:rPr>
          <w:rFonts w:ascii="Times New Roman" w:eastAsia="Calibri" w:hAnsi="Times New Roman" w:cs="Times New Roman"/>
          <w:sz w:val="24"/>
          <w:szCs w:val="24"/>
          <w:lang w:val="uk-UA"/>
        </w:rPr>
        <w:t xml:space="preserve">. (2021). </w:t>
      </w:r>
      <w:r w:rsidRPr="008B3F84">
        <w:rPr>
          <w:rFonts w:ascii="Times New Roman" w:eastAsia="Calibri" w:hAnsi="Times New Roman" w:cs="Times New Roman"/>
          <w:sz w:val="24"/>
          <w:szCs w:val="24"/>
          <w:lang w:val="en-US"/>
        </w:rPr>
        <w:t>Protydiia</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zlovzhyvanniam</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hnuchkymy</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formamy</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zaintosti</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dosvid</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sz w:val="24"/>
          <w:szCs w:val="24"/>
          <w:lang w:val="en-US"/>
        </w:rPr>
        <w:t>YeS</w:t>
      </w:r>
      <w:r w:rsidRPr="008B3F84">
        <w:rPr>
          <w:rFonts w:ascii="Times New Roman" w:eastAsia="Calibri" w:hAnsi="Times New Roman" w:cs="Times New Roman"/>
          <w:sz w:val="24"/>
          <w:szCs w:val="24"/>
          <w:lang w:val="uk-UA"/>
        </w:rPr>
        <w:t xml:space="preserve">. </w:t>
      </w:r>
      <w:r w:rsidRPr="008B3F84">
        <w:rPr>
          <w:rFonts w:ascii="Times New Roman" w:eastAsia="Calibri" w:hAnsi="Times New Roman" w:cs="Times New Roman"/>
          <w:i/>
          <w:sz w:val="24"/>
          <w:szCs w:val="24"/>
          <w:lang w:val="en-US"/>
        </w:rPr>
        <w:t>Labor</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rights</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cuisine</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essays</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on</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important</w:t>
      </w:r>
      <w:r w:rsidRPr="008B5198">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i/>
          <w:sz w:val="24"/>
          <w:szCs w:val="24"/>
          <w:lang w:val="en-US"/>
        </w:rPr>
        <w:t>ingredients</w:t>
      </w:r>
      <w:r w:rsidRPr="003579F5">
        <w:rPr>
          <w:rFonts w:ascii="Times New Roman" w:eastAsia="Calibri" w:hAnsi="Times New Roman" w:cs="Times New Roman"/>
          <w:i/>
          <w:sz w:val="24"/>
          <w:szCs w:val="24"/>
          <w:lang w:val="uk-UA"/>
        </w:rPr>
        <w:t xml:space="preserve">, </w:t>
      </w:r>
      <w:r w:rsidRPr="008B3F84">
        <w:rPr>
          <w:rFonts w:ascii="Times New Roman" w:eastAsia="Calibri" w:hAnsi="Times New Roman" w:cs="Times New Roman"/>
          <w:sz w:val="24"/>
          <w:szCs w:val="24"/>
          <w:lang w:val="uk-UA"/>
        </w:rPr>
        <w:t>23-29 [in Ukrainian].</w:t>
      </w:r>
    </w:p>
    <w:p w:rsidR="005A4212" w:rsidRPr="008B3F84" w:rsidRDefault="005A4212" w:rsidP="00AC0F8B">
      <w:pPr>
        <w:pStyle w:val="a3"/>
        <w:ind w:left="0"/>
        <w:jc w:val="both"/>
        <w:rPr>
          <w:lang w:val="uk-UA"/>
        </w:rPr>
      </w:pPr>
    </w:p>
    <w:p w:rsidR="00663342" w:rsidRPr="008B3F84" w:rsidRDefault="00B865E8" w:rsidP="005E78BE">
      <w:pPr>
        <w:spacing w:after="0" w:line="240" w:lineRule="auto"/>
        <w:ind w:firstLine="709"/>
        <w:contextualSpacing/>
        <w:jc w:val="both"/>
        <w:rPr>
          <w:rFonts w:ascii="Times New Roman" w:eastAsia="Times New Roman" w:hAnsi="Times New Roman" w:cs="Times New Roman"/>
          <w:sz w:val="24"/>
          <w:szCs w:val="24"/>
          <w:lang w:val="uk-UA" w:eastAsia="ru-RU"/>
        </w:rPr>
      </w:pPr>
      <w:r w:rsidRPr="008B3F84">
        <w:rPr>
          <w:rFonts w:ascii="Times New Roman" w:eastAsia="Times New Roman" w:hAnsi="Times New Roman" w:cs="Times New Roman"/>
          <w:sz w:val="24"/>
          <w:szCs w:val="24"/>
          <w:lang w:val="uk-UA" w:eastAsia="ru-RU"/>
        </w:rPr>
        <w:t>До матеріалів тез нео</w:t>
      </w:r>
      <w:r w:rsidR="007E3386" w:rsidRPr="008B3F84">
        <w:rPr>
          <w:rFonts w:ascii="Times New Roman" w:eastAsia="Times New Roman" w:hAnsi="Times New Roman" w:cs="Times New Roman"/>
          <w:sz w:val="24"/>
          <w:szCs w:val="24"/>
          <w:lang w:val="uk-UA" w:eastAsia="ru-RU"/>
        </w:rPr>
        <w:t>бхідно надати заявку на участь в</w:t>
      </w:r>
      <w:r w:rsidR="0068650E" w:rsidRPr="008B3F84">
        <w:rPr>
          <w:rFonts w:ascii="Times New Roman" w:eastAsia="Times New Roman" w:hAnsi="Times New Roman" w:cs="Times New Roman"/>
          <w:sz w:val="24"/>
          <w:szCs w:val="24"/>
          <w:lang w:val="uk-UA" w:eastAsia="ru-RU"/>
        </w:rPr>
        <w:t xml:space="preserve"> круглому столі</w:t>
      </w:r>
      <w:r w:rsidRPr="008B3F84">
        <w:rPr>
          <w:rFonts w:ascii="Times New Roman" w:eastAsia="Times New Roman" w:hAnsi="Times New Roman" w:cs="Times New Roman"/>
          <w:sz w:val="24"/>
          <w:szCs w:val="24"/>
          <w:lang w:val="uk-UA" w:eastAsia="ru-RU"/>
        </w:rPr>
        <w:t xml:space="preserve"> у наступному вигляді:</w:t>
      </w:r>
    </w:p>
    <w:p w:rsidR="00B530CD" w:rsidRPr="00B530CD" w:rsidRDefault="00B530CD" w:rsidP="005E78BE">
      <w:pPr>
        <w:spacing w:after="0" w:line="240" w:lineRule="auto"/>
        <w:ind w:firstLine="709"/>
        <w:contextualSpacing/>
        <w:jc w:val="both"/>
        <w:rPr>
          <w:rFonts w:ascii="Times New Roman" w:eastAsia="Times New Roman" w:hAnsi="Times New Roman" w:cs="Times New Roman"/>
          <w:sz w:val="26"/>
          <w:szCs w:val="26"/>
          <w:lang w:val="uk-UA" w:eastAsia="ru-RU"/>
        </w:rPr>
      </w:pPr>
    </w:p>
    <w:p w:rsidR="00295C8E" w:rsidRPr="00B530CD" w:rsidRDefault="00295C8E" w:rsidP="00B865E8">
      <w:pPr>
        <w:spacing w:after="0" w:line="240" w:lineRule="auto"/>
        <w:ind w:firstLine="709"/>
        <w:jc w:val="center"/>
        <w:rPr>
          <w:rFonts w:ascii="Times New Roman" w:eastAsia="Times New Roman" w:hAnsi="Times New Roman" w:cs="Times New Roman"/>
          <w:b/>
          <w:sz w:val="26"/>
          <w:szCs w:val="26"/>
          <w:lang w:val="uk-UA" w:eastAsia="ru-RU"/>
        </w:rPr>
      </w:pPr>
    </w:p>
    <w:p w:rsidR="0043653A" w:rsidRPr="00B530CD" w:rsidRDefault="0043653A" w:rsidP="00B865E8">
      <w:pPr>
        <w:spacing w:after="0" w:line="240" w:lineRule="auto"/>
        <w:rPr>
          <w:rFonts w:ascii="Times New Roman" w:eastAsia="Times New Roman" w:hAnsi="Times New Roman" w:cs="Times New Roman"/>
          <w:sz w:val="26"/>
          <w:szCs w:val="26"/>
          <w:lang w:val="uk-UA" w:eastAsia="ru-RU"/>
        </w:rPr>
      </w:pPr>
    </w:p>
    <w:p w:rsidR="00B865E8" w:rsidRPr="00B530CD" w:rsidRDefault="00D30781" w:rsidP="00D7650F">
      <w:pPr>
        <w:spacing w:after="0" w:line="240" w:lineRule="auto"/>
        <w:rPr>
          <w:rFonts w:ascii="Times New Roman" w:eastAsia="Times New Roman" w:hAnsi="Times New Roman" w:cs="Times New Roman"/>
          <w:b/>
          <w:bCs/>
          <w:sz w:val="26"/>
          <w:szCs w:val="26"/>
          <w:lang w:val="uk-UA" w:eastAsia="ru-RU"/>
        </w:rPr>
      </w:pPr>
      <w:r w:rsidRPr="00B530CD">
        <w:rPr>
          <w:rFonts w:ascii="Times New Roman" w:eastAsia="Times New Roman" w:hAnsi="Times New Roman" w:cs="Times New Roman"/>
          <w:b/>
          <w:bCs/>
          <w:sz w:val="26"/>
          <w:szCs w:val="26"/>
          <w:lang w:val="uk-UA" w:eastAsia="ru-RU"/>
        </w:rPr>
        <w:t>Контактна особа</w:t>
      </w:r>
      <w:r w:rsidR="00B865E8" w:rsidRPr="00B530CD">
        <w:rPr>
          <w:rFonts w:ascii="Times New Roman" w:eastAsia="Times New Roman" w:hAnsi="Times New Roman" w:cs="Times New Roman"/>
          <w:b/>
          <w:bCs/>
          <w:sz w:val="26"/>
          <w:szCs w:val="26"/>
          <w:lang w:val="uk-UA" w:eastAsia="ru-RU"/>
        </w:rPr>
        <w:t xml:space="preserve">: </w:t>
      </w:r>
    </w:p>
    <w:p w:rsidR="000A10CC" w:rsidRDefault="000A10CC" w:rsidP="00B865E8">
      <w:pPr>
        <w:spacing w:after="0" w:line="240" w:lineRule="auto"/>
        <w:ind w:right="68"/>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Кохан Вероніка Павлівна</w:t>
      </w:r>
    </w:p>
    <w:p w:rsidR="00D01A63" w:rsidRPr="00B530CD" w:rsidRDefault="0002511E" w:rsidP="00B865E8">
      <w:pPr>
        <w:spacing w:after="0" w:line="240" w:lineRule="auto"/>
        <w:ind w:right="68"/>
        <w:jc w:val="both"/>
        <w:rPr>
          <w:rFonts w:ascii="Times New Roman" w:eastAsia="Times New Roman" w:hAnsi="Times New Roman" w:cs="Times New Roman"/>
          <w:i/>
          <w:sz w:val="26"/>
          <w:szCs w:val="26"/>
          <w:lang w:val="uk-UA" w:eastAsia="ru-RU"/>
        </w:rPr>
      </w:pPr>
      <w:r w:rsidRPr="00B530CD">
        <w:rPr>
          <w:rFonts w:ascii="Times New Roman" w:eastAsia="Times New Roman" w:hAnsi="Times New Roman" w:cs="Times New Roman"/>
          <w:i/>
          <w:sz w:val="26"/>
          <w:szCs w:val="26"/>
          <w:lang w:val="uk-UA" w:eastAsia="ru-RU"/>
        </w:rPr>
        <w:t>+38</w:t>
      </w:r>
      <w:r w:rsidR="00E51688" w:rsidRPr="00B530CD">
        <w:rPr>
          <w:rFonts w:ascii="Times New Roman" w:eastAsia="Times New Roman" w:hAnsi="Times New Roman" w:cs="Times New Roman"/>
          <w:i/>
          <w:sz w:val="26"/>
          <w:szCs w:val="26"/>
          <w:lang w:val="uk-UA" w:eastAsia="ru-RU"/>
        </w:rPr>
        <w:t xml:space="preserve"> </w:t>
      </w:r>
      <w:r w:rsidRPr="00B530CD">
        <w:rPr>
          <w:rFonts w:ascii="Times New Roman" w:eastAsia="Times New Roman" w:hAnsi="Times New Roman" w:cs="Times New Roman"/>
          <w:i/>
          <w:sz w:val="26"/>
          <w:szCs w:val="26"/>
          <w:lang w:val="uk-UA" w:eastAsia="ru-RU"/>
        </w:rPr>
        <w:t>(</w:t>
      </w:r>
      <w:r w:rsidR="00570E46" w:rsidRPr="00B530CD">
        <w:rPr>
          <w:rFonts w:ascii="Times New Roman" w:eastAsia="Times New Roman" w:hAnsi="Times New Roman" w:cs="Times New Roman"/>
          <w:i/>
          <w:sz w:val="26"/>
          <w:szCs w:val="26"/>
          <w:lang w:val="uk-UA" w:eastAsia="ru-RU"/>
        </w:rPr>
        <w:t>0</w:t>
      </w:r>
      <w:r w:rsidR="000A10CC">
        <w:rPr>
          <w:rFonts w:ascii="Times New Roman" w:eastAsia="Times New Roman" w:hAnsi="Times New Roman" w:cs="Times New Roman"/>
          <w:i/>
          <w:sz w:val="26"/>
          <w:szCs w:val="26"/>
          <w:lang w:val="uk-UA" w:eastAsia="ru-RU"/>
        </w:rPr>
        <w:t>50</w:t>
      </w:r>
      <w:r w:rsidR="00AA175F" w:rsidRPr="00B530CD">
        <w:rPr>
          <w:rFonts w:ascii="Times New Roman" w:eastAsia="Times New Roman" w:hAnsi="Times New Roman" w:cs="Times New Roman"/>
          <w:i/>
          <w:sz w:val="26"/>
          <w:szCs w:val="26"/>
          <w:lang w:val="uk-UA" w:eastAsia="ru-RU"/>
        </w:rPr>
        <w:t>)</w:t>
      </w:r>
      <w:r w:rsidR="00E51688" w:rsidRPr="00B530CD">
        <w:rPr>
          <w:rFonts w:ascii="Times New Roman" w:eastAsia="Times New Roman" w:hAnsi="Times New Roman" w:cs="Times New Roman"/>
          <w:i/>
          <w:sz w:val="26"/>
          <w:szCs w:val="26"/>
          <w:lang w:val="uk-UA" w:eastAsia="ru-RU"/>
        </w:rPr>
        <w:t xml:space="preserve"> </w:t>
      </w:r>
      <w:r w:rsidR="000A10CC">
        <w:rPr>
          <w:rFonts w:ascii="Times New Roman" w:eastAsia="Times New Roman" w:hAnsi="Times New Roman" w:cs="Times New Roman"/>
          <w:i/>
          <w:sz w:val="26"/>
          <w:szCs w:val="26"/>
          <w:lang w:val="uk-UA" w:eastAsia="ru-RU"/>
        </w:rPr>
        <w:t>949</w:t>
      </w:r>
      <w:r w:rsidR="00570E46" w:rsidRPr="00B530CD">
        <w:rPr>
          <w:rFonts w:ascii="Times New Roman" w:eastAsia="Times New Roman" w:hAnsi="Times New Roman" w:cs="Times New Roman"/>
          <w:i/>
          <w:sz w:val="26"/>
          <w:szCs w:val="26"/>
          <w:lang w:val="uk-UA" w:eastAsia="ru-RU"/>
        </w:rPr>
        <w:t>-</w:t>
      </w:r>
      <w:r w:rsidR="000A10CC">
        <w:rPr>
          <w:rFonts w:ascii="Times New Roman" w:eastAsia="Times New Roman" w:hAnsi="Times New Roman" w:cs="Times New Roman"/>
          <w:i/>
          <w:sz w:val="26"/>
          <w:szCs w:val="26"/>
          <w:lang w:val="uk-UA" w:eastAsia="ru-RU"/>
        </w:rPr>
        <w:t>79-31</w:t>
      </w:r>
    </w:p>
    <w:p w:rsidR="00E6775A" w:rsidRPr="00B530CD" w:rsidRDefault="000A10CC" w:rsidP="00B865E8">
      <w:pPr>
        <w:spacing w:after="0" w:line="240" w:lineRule="auto"/>
        <w:ind w:right="68"/>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Telegram, Viber</w:t>
      </w:r>
    </w:p>
    <w:p w:rsidR="00B865E8" w:rsidRPr="00B530CD" w:rsidRDefault="00B865E8" w:rsidP="00B865E8">
      <w:pPr>
        <w:spacing w:after="0" w:line="240" w:lineRule="auto"/>
        <w:rPr>
          <w:rFonts w:ascii="Times New Roman" w:eastAsia="Times New Roman" w:hAnsi="Times New Roman" w:cs="Times New Roman"/>
          <w:i/>
          <w:sz w:val="26"/>
          <w:szCs w:val="26"/>
          <w:lang w:val="uk-UA" w:eastAsia="ru-RU"/>
        </w:rPr>
      </w:pPr>
      <w:r w:rsidRPr="00B530CD">
        <w:rPr>
          <w:rFonts w:ascii="Times New Roman" w:eastAsia="Times New Roman" w:hAnsi="Times New Roman" w:cs="Times New Roman"/>
          <w:i/>
          <w:sz w:val="26"/>
          <w:szCs w:val="26"/>
          <w:lang w:val="uk-UA" w:eastAsia="ru-RU"/>
        </w:rPr>
        <w:t xml:space="preserve">e-mail: </w:t>
      </w:r>
      <w:hyperlink r:id="rId10" w:history="1">
        <w:r w:rsidR="006C2B3C" w:rsidRPr="00B530CD">
          <w:rPr>
            <w:rStyle w:val="a6"/>
            <w:rFonts w:ascii="Times New Roman" w:eastAsia="Times New Roman" w:hAnsi="Times New Roman" w:cs="Times New Roman"/>
            <w:i/>
            <w:sz w:val="26"/>
            <w:szCs w:val="26"/>
            <w:lang w:val="uk-UA" w:eastAsia="ru-RU"/>
          </w:rPr>
          <w:t>conference</w:t>
        </w:r>
        <w:r w:rsidR="006C2B3C" w:rsidRPr="00B530CD">
          <w:rPr>
            <w:rStyle w:val="a6"/>
            <w:rFonts w:ascii="Times New Roman" w:eastAsia="Times New Roman" w:hAnsi="Times New Roman" w:cs="Times New Roman"/>
            <w:i/>
            <w:sz w:val="26"/>
            <w:szCs w:val="26"/>
            <w:lang w:val="de-DE" w:eastAsia="ru-RU"/>
          </w:rPr>
          <w:t>.</w:t>
        </w:r>
        <w:r w:rsidR="006C2B3C" w:rsidRPr="00B530CD">
          <w:rPr>
            <w:rStyle w:val="a6"/>
            <w:rFonts w:ascii="Times New Roman" w:eastAsia="Times New Roman" w:hAnsi="Times New Roman" w:cs="Times New Roman"/>
            <w:i/>
            <w:sz w:val="26"/>
            <w:szCs w:val="26"/>
            <w:lang w:val="uk-UA" w:eastAsia="ru-RU"/>
          </w:rPr>
          <w:t>ndipzir@</w:t>
        </w:r>
        <w:r w:rsidR="006C2B3C" w:rsidRPr="00B530CD">
          <w:rPr>
            <w:rStyle w:val="a6"/>
            <w:rFonts w:ascii="Times New Roman" w:eastAsia="Times New Roman" w:hAnsi="Times New Roman" w:cs="Times New Roman"/>
            <w:i/>
            <w:sz w:val="26"/>
            <w:szCs w:val="26"/>
            <w:lang w:val="de-DE" w:eastAsia="ru-RU"/>
          </w:rPr>
          <w:t>gmail.com</w:t>
        </w:r>
      </w:hyperlink>
    </w:p>
    <w:sectPr w:rsidR="00B865E8" w:rsidRPr="00B530CD" w:rsidSect="00D73E63">
      <w:pgSz w:w="16838" w:h="11906" w:orient="landscape"/>
      <w:pgMar w:top="984" w:right="1134" w:bottom="850" w:left="1134"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61" w:rsidRDefault="00392261" w:rsidP="00D73E63">
      <w:pPr>
        <w:spacing w:after="0" w:line="240" w:lineRule="auto"/>
      </w:pPr>
      <w:r>
        <w:separator/>
      </w:r>
    </w:p>
  </w:endnote>
  <w:endnote w:type="continuationSeparator" w:id="0">
    <w:p w:rsidR="00392261" w:rsidRDefault="00392261" w:rsidP="00D7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61" w:rsidRDefault="00392261" w:rsidP="00D73E63">
      <w:pPr>
        <w:spacing w:after="0" w:line="240" w:lineRule="auto"/>
      </w:pPr>
      <w:r>
        <w:separator/>
      </w:r>
    </w:p>
  </w:footnote>
  <w:footnote w:type="continuationSeparator" w:id="0">
    <w:p w:rsidR="00392261" w:rsidRDefault="00392261" w:rsidP="00D73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606"/>
    <w:multiLevelType w:val="hybridMultilevel"/>
    <w:tmpl w:val="073C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245EB"/>
    <w:multiLevelType w:val="hybridMultilevel"/>
    <w:tmpl w:val="0C185D50"/>
    <w:lvl w:ilvl="0" w:tplc="3006D6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65107"/>
    <w:multiLevelType w:val="hybridMultilevel"/>
    <w:tmpl w:val="29589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D851FA"/>
    <w:multiLevelType w:val="hybridMultilevel"/>
    <w:tmpl w:val="A16C239E"/>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5076F"/>
    <w:multiLevelType w:val="hybridMultilevel"/>
    <w:tmpl w:val="FA80AE24"/>
    <w:lvl w:ilvl="0" w:tplc="01A2F3F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44C3845"/>
    <w:multiLevelType w:val="hybridMultilevel"/>
    <w:tmpl w:val="54DABEEE"/>
    <w:lvl w:ilvl="0" w:tplc="45EA7CE2">
      <w:start w:val="1"/>
      <w:numFmt w:val="decimal"/>
      <w:lvlText w:val="%1."/>
      <w:lvlJc w:val="left"/>
      <w:pPr>
        <w:ind w:left="780" w:hanging="4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57D51"/>
    <w:multiLevelType w:val="hybridMultilevel"/>
    <w:tmpl w:val="E702D6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8F0627"/>
    <w:multiLevelType w:val="hybridMultilevel"/>
    <w:tmpl w:val="23E2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23FEE"/>
    <w:multiLevelType w:val="hybridMultilevel"/>
    <w:tmpl w:val="6350701E"/>
    <w:lvl w:ilvl="0" w:tplc="0F1CE22C">
      <w:start w:val="1"/>
      <w:numFmt w:val="decimal"/>
      <w:lvlText w:val="%1."/>
      <w:lvlJc w:val="left"/>
      <w:pPr>
        <w:ind w:left="765" w:hanging="40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27"/>
    <w:rsid w:val="00003976"/>
    <w:rsid w:val="000076A4"/>
    <w:rsid w:val="00007F63"/>
    <w:rsid w:val="0001259B"/>
    <w:rsid w:val="000168FC"/>
    <w:rsid w:val="000200F5"/>
    <w:rsid w:val="00021B6E"/>
    <w:rsid w:val="00024E34"/>
    <w:rsid w:val="0002511E"/>
    <w:rsid w:val="0002632F"/>
    <w:rsid w:val="000321B0"/>
    <w:rsid w:val="00036F6C"/>
    <w:rsid w:val="0004185C"/>
    <w:rsid w:val="00045FF3"/>
    <w:rsid w:val="000520FC"/>
    <w:rsid w:val="000577FE"/>
    <w:rsid w:val="000608D3"/>
    <w:rsid w:val="00062571"/>
    <w:rsid w:val="00065E17"/>
    <w:rsid w:val="00066382"/>
    <w:rsid w:val="00067806"/>
    <w:rsid w:val="000725CD"/>
    <w:rsid w:val="00072B95"/>
    <w:rsid w:val="00072D4A"/>
    <w:rsid w:val="0008060F"/>
    <w:rsid w:val="000812FD"/>
    <w:rsid w:val="000859AF"/>
    <w:rsid w:val="0008634E"/>
    <w:rsid w:val="00090335"/>
    <w:rsid w:val="000904E6"/>
    <w:rsid w:val="0009380A"/>
    <w:rsid w:val="000940C5"/>
    <w:rsid w:val="000942D9"/>
    <w:rsid w:val="00097137"/>
    <w:rsid w:val="000A10CC"/>
    <w:rsid w:val="000A234F"/>
    <w:rsid w:val="000A4135"/>
    <w:rsid w:val="000A6D05"/>
    <w:rsid w:val="000A7D27"/>
    <w:rsid w:val="000B0A79"/>
    <w:rsid w:val="000B2F09"/>
    <w:rsid w:val="000B4300"/>
    <w:rsid w:val="000B47CA"/>
    <w:rsid w:val="000B4FB3"/>
    <w:rsid w:val="000B6CBA"/>
    <w:rsid w:val="000C4ACF"/>
    <w:rsid w:val="000D05E1"/>
    <w:rsid w:val="000D46EE"/>
    <w:rsid w:val="000D50CD"/>
    <w:rsid w:val="000E5434"/>
    <w:rsid w:val="000F12FC"/>
    <w:rsid w:val="000F37AF"/>
    <w:rsid w:val="000F6753"/>
    <w:rsid w:val="00100830"/>
    <w:rsid w:val="001046A9"/>
    <w:rsid w:val="00113BE5"/>
    <w:rsid w:val="00114347"/>
    <w:rsid w:val="00114BB0"/>
    <w:rsid w:val="00114CBC"/>
    <w:rsid w:val="001221F2"/>
    <w:rsid w:val="00124506"/>
    <w:rsid w:val="0012702C"/>
    <w:rsid w:val="0012786F"/>
    <w:rsid w:val="00131626"/>
    <w:rsid w:val="00131CD1"/>
    <w:rsid w:val="001337A8"/>
    <w:rsid w:val="00140CA3"/>
    <w:rsid w:val="001419DE"/>
    <w:rsid w:val="0014493A"/>
    <w:rsid w:val="00152E9A"/>
    <w:rsid w:val="001530F9"/>
    <w:rsid w:val="001569EB"/>
    <w:rsid w:val="0016014A"/>
    <w:rsid w:val="00162AC4"/>
    <w:rsid w:val="00164B36"/>
    <w:rsid w:val="00165582"/>
    <w:rsid w:val="00166793"/>
    <w:rsid w:val="00166906"/>
    <w:rsid w:val="00172B4F"/>
    <w:rsid w:val="00177328"/>
    <w:rsid w:val="001805AA"/>
    <w:rsid w:val="00182E6A"/>
    <w:rsid w:val="00184928"/>
    <w:rsid w:val="0018756B"/>
    <w:rsid w:val="0019222F"/>
    <w:rsid w:val="00192B5E"/>
    <w:rsid w:val="0019387D"/>
    <w:rsid w:val="001944B1"/>
    <w:rsid w:val="001A02D2"/>
    <w:rsid w:val="001A3811"/>
    <w:rsid w:val="001A505D"/>
    <w:rsid w:val="001A5C33"/>
    <w:rsid w:val="001A69D7"/>
    <w:rsid w:val="001B08D9"/>
    <w:rsid w:val="001B2DFF"/>
    <w:rsid w:val="001B32CD"/>
    <w:rsid w:val="001B7FE8"/>
    <w:rsid w:val="001C2451"/>
    <w:rsid w:val="001C39FF"/>
    <w:rsid w:val="001C3A06"/>
    <w:rsid w:val="001D287A"/>
    <w:rsid w:val="001D67BD"/>
    <w:rsid w:val="001E2CB5"/>
    <w:rsid w:val="001E31E7"/>
    <w:rsid w:val="001E3A76"/>
    <w:rsid w:val="001E6326"/>
    <w:rsid w:val="001F3613"/>
    <w:rsid w:val="001F4F3B"/>
    <w:rsid w:val="001F72DC"/>
    <w:rsid w:val="0020014C"/>
    <w:rsid w:val="00200E0B"/>
    <w:rsid w:val="00202D7B"/>
    <w:rsid w:val="00204E29"/>
    <w:rsid w:val="00205FE7"/>
    <w:rsid w:val="0021057B"/>
    <w:rsid w:val="0021501F"/>
    <w:rsid w:val="00217CFB"/>
    <w:rsid w:val="00221137"/>
    <w:rsid w:val="0022217C"/>
    <w:rsid w:val="0022317B"/>
    <w:rsid w:val="00224FDB"/>
    <w:rsid w:val="00225F65"/>
    <w:rsid w:val="00233C04"/>
    <w:rsid w:val="0023660E"/>
    <w:rsid w:val="0024071D"/>
    <w:rsid w:val="002453A3"/>
    <w:rsid w:val="00246D27"/>
    <w:rsid w:val="0025068B"/>
    <w:rsid w:val="002569D8"/>
    <w:rsid w:val="0027264C"/>
    <w:rsid w:val="00272ABC"/>
    <w:rsid w:val="002829C6"/>
    <w:rsid w:val="0028551C"/>
    <w:rsid w:val="00286EBB"/>
    <w:rsid w:val="002914E3"/>
    <w:rsid w:val="0029274A"/>
    <w:rsid w:val="00293A33"/>
    <w:rsid w:val="002947F3"/>
    <w:rsid w:val="00294BF6"/>
    <w:rsid w:val="00294DD7"/>
    <w:rsid w:val="00295C8E"/>
    <w:rsid w:val="002A2447"/>
    <w:rsid w:val="002A3BD0"/>
    <w:rsid w:val="002A5E89"/>
    <w:rsid w:val="002A6E36"/>
    <w:rsid w:val="002A71EA"/>
    <w:rsid w:val="002B2FD3"/>
    <w:rsid w:val="002B38C6"/>
    <w:rsid w:val="002C35AF"/>
    <w:rsid w:val="002D4C79"/>
    <w:rsid w:val="002D679C"/>
    <w:rsid w:val="002E036E"/>
    <w:rsid w:val="002E070A"/>
    <w:rsid w:val="002E13C7"/>
    <w:rsid w:val="002E3051"/>
    <w:rsid w:val="002E490C"/>
    <w:rsid w:val="002F1891"/>
    <w:rsid w:val="003106DA"/>
    <w:rsid w:val="003119D1"/>
    <w:rsid w:val="00314AC3"/>
    <w:rsid w:val="003161AB"/>
    <w:rsid w:val="00317A8D"/>
    <w:rsid w:val="0032140E"/>
    <w:rsid w:val="00322BF5"/>
    <w:rsid w:val="003256E8"/>
    <w:rsid w:val="00326077"/>
    <w:rsid w:val="00326ACA"/>
    <w:rsid w:val="00333F2E"/>
    <w:rsid w:val="00335BAA"/>
    <w:rsid w:val="00335F72"/>
    <w:rsid w:val="003404E9"/>
    <w:rsid w:val="00341E82"/>
    <w:rsid w:val="003427C0"/>
    <w:rsid w:val="00347FA3"/>
    <w:rsid w:val="00351DD1"/>
    <w:rsid w:val="0035554A"/>
    <w:rsid w:val="003579F5"/>
    <w:rsid w:val="00357D4A"/>
    <w:rsid w:val="00362EDA"/>
    <w:rsid w:val="00370945"/>
    <w:rsid w:val="003809D8"/>
    <w:rsid w:val="00380E16"/>
    <w:rsid w:val="0038573B"/>
    <w:rsid w:val="003859D7"/>
    <w:rsid w:val="00386C41"/>
    <w:rsid w:val="003870EC"/>
    <w:rsid w:val="003878F1"/>
    <w:rsid w:val="00392261"/>
    <w:rsid w:val="00396267"/>
    <w:rsid w:val="003A3B7F"/>
    <w:rsid w:val="003A6B85"/>
    <w:rsid w:val="003A6D6F"/>
    <w:rsid w:val="003B1ACB"/>
    <w:rsid w:val="003D45F3"/>
    <w:rsid w:val="003E4E77"/>
    <w:rsid w:val="003E69D9"/>
    <w:rsid w:val="003F0B07"/>
    <w:rsid w:val="003F2FBC"/>
    <w:rsid w:val="00400789"/>
    <w:rsid w:val="00403B1E"/>
    <w:rsid w:val="0040455B"/>
    <w:rsid w:val="00413DEE"/>
    <w:rsid w:val="004231AA"/>
    <w:rsid w:val="004246DD"/>
    <w:rsid w:val="00425B7E"/>
    <w:rsid w:val="00425F11"/>
    <w:rsid w:val="004274EB"/>
    <w:rsid w:val="00427CC1"/>
    <w:rsid w:val="0043000A"/>
    <w:rsid w:val="00432B23"/>
    <w:rsid w:val="00432E04"/>
    <w:rsid w:val="0043653A"/>
    <w:rsid w:val="00437BFA"/>
    <w:rsid w:val="00440B6E"/>
    <w:rsid w:val="00441649"/>
    <w:rsid w:val="004467CB"/>
    <w:rsid w:val="00446881"/>
    <w:rsid w:val="00446FEB"/>
    <w:rsid w:val="00447749"/>
    <w:rsid w:val="00456388"/>
    <w:rsid w:val="004563A8"/>
    <w:rsid w:val="00456601"/>
    <w:rsid w:val="00457262"/>
    <w:rsid w:val="00457E12"/>
    <w:rsid w:val="00460BE2"/>
    <w:rsid w:val="00461775"/>
    <w:rsid w:val="00461B4D"/>
    <w:rsid w:val="004674AB"/>
    <w:rsid w:val="0047086A"/>
    <w:rsid w:val="0047217B"/>
    <w:rsid w:val="00474C7F"/>
    <w:rsid w:val="004804EC"/>
    <w:rsid w:val="00487F08"/>
    <w:rsid w:val="00495CA2"/>
    <w:rsid w:val="004962E2"/>
    <w:rsid w:val="004A3DF4"/>
    <w:rsid w:val="004A6C9C"/>
    <w:rsid w:val="004B00B8"/>
    <w:rsid w:val="004B05F9"/>
    <w:rsid w:val="004B1616"/>
    <w:rsid w:val="004B6F80"/>
    <w:rsid w:val="004C0476"/>
    <w:rsid w:val="004C0ADC"/>
    <w:rsid w:val="004C4F22"/>
    <w:rsid w:val="004C5C88"/>
    <w:rsid w:val="004C6E2B"/>
    <w:rsid w:val="004D11D3"/>
    <w:rsid w:val="004E55AF"/>
    <w:rsid w:val="004F4204"/>
    <w:rsid w:val="004F6464"/>
    <w:rsid w:val="00500D39"/>
    <w:rsid w:val="00502D6A"/>
    <w:rsid w:val="00506083"/>
    <w:rsid w:val="005063EE"/>
    <w:rsid w:val="00515302"/>
    <w:rsid w:val="00516221"/>
    <w:rsid w:val="005169C2"/>
    <w:rsid w:val="00521C61"/>
    <w:rsid w:val="0052288E"/>
    <w:rsid w:val="00523F3A"/>
    <w:rsid w:val="0052501C"/>
    <w:rsid w:val="00525B3E"/>
    <w:rsid w:val="00533C49"/>
    <w:rsid w:val="00534894"/>
    <w:rsid w:val="00542F43"/>
    <w:rsid w:val="00543D81"/>
    <w:rsid w:val="005458EB"/>
    <w:rsid w:val="00546FD7"/>
    <w:rsid w:val="00556E27"/>
    <w:rsid w:val="00556F42"/>
    <w:rsid w:val="00562CF5"/>
    <w:rsid w:val="00562D5C"/>
    <w:rsid w:val="00563126"/>
    <w:rsid w:val="00563ACD"/>
    <w:rsid w:val="00570E46"/>
    <w:rsid w:val="005724F4"/>
    <w:rsid w:val="00572857"/>
    <w:rsid w:val="00575FFF"/>
    <w:rsid w:val="005774BD"/>
    <w:rsid w:val="005829DB"/>
    <w:rsid w:val="005833D6"/>
    <w:rsid w:val="00583C9A"/>
    <w:rsid w:val="00585DE4"/>
    <w:rsid w:val="005900E1"/>
    <w:rsid w:val="00590A85"/>
    <w:rsid w:val="005913D6"/>
    <w:rsid w:val="005960EA"/>
    <w:rsid w:val="005A4212"/>
    <w:rsid w:val="005A6539"/>
    <w:rsid w:val="005B5060"/>
    <w:rsid w:val="005B699E"/>
    <w:rsid w:val="005C3025"/>
    <w:rsid w:val="005C565B"/>
    <w:rsid w:val="005D4B26"/>
    <w:rsid w:val="005D4EA8"/>
    <w:rsid w:val="005D69B3"/>
    <w:rsid w:val="005D6DEB"/>
    <w:rsid w:val="005D7D71"/>
    <w:rsid w:val="005E04D1"/>
    <w:rsid w:val="005E3B74"/>
    <w:rsid w:val="005E6798"/>
    <w:rsid w:val="005E78BE"/>
    <w:rsid w:val="005E7F56"/>
    <w:rsid w:val="005F06B2"/>
    <w:rsid w:val="005F5F9B"/>
    <w:rsid w:val="005F6B5B"/>
    <w:rsid w:val="005F765F"/>
    <w:rsid w:val="0060160E"/>
    <w:rsid w:val="00601DB6"/>
    <w:rsid w:val="00606F74"/>
    <w:rsid w:val="0060792F"/>
    <w:rsid w:val="00614C46"/>
    <w:rsid w:val="00617F16"/>
    <w:rsid w:val="006215E6"/>
    <w:rsid w:val="0062282F"/>
    <w:rsid w:val="00624D15"/>
    <w:rsid w:val="0062530D"/>
    <w:rsid w:val="00627D07"/>
    <w:rsid w:val="00636822"/>
    <w:rsid w:val="00636EC3"/>
    <w:rsid w:val="006403E0"/>
    <w:rsid w:val="0064386F"/>
    <w:rsid w:val="00646612"/>
    <w:rsid w:val="00646913"/>
    <w:rsid w:val="00646A6D"/>
    <w:rsid w:val="0065113D"/>
    <w:rsid w:val="00652959"/>
    <w:rsid w:val="00653DF8"/>
    <w:rsid w:val="0065458B"/>
    <w:rsid w:val="00654B30"/>
    <w:rsid w:val="00655968"/>
    <w:rsid w:val="00661A1C"/>
    <w:rsid w:val="00663342"/>
    <w:rsid w:val="006715BC"/>
    <w:rsid w:val="006731C0"/>
    <w:rsid w:val="006752F1"/>
    <w:rsid w:val="00680503"/>
    <w:rsid w:val="0068435A"/>
    <w:rsid w:val="00684632"/>
    <w:rsid w:val="0068650E"/>
    <w:rsid w:val="00687FFD"/>
    <w:rsid w:val="0069120C"/>
    <w:rsid w:val="006971A3"/>
    <w:rsid w:val="006A0F31"/>
    <w:rsid w:val="006A3E1A"/>
    <w:rsid w:val="006B6FDF"/>
    <w:rsid w:val="006C0432"/>
    <w:rsid w:val="006C15B8"/>
    <w:rsid w:val="006C1F12"/>
    <w:rsid w:val="006C2B3C"/>
    <w:rsid w:val="006C5335"/>
    <w:rsid w:val="006C7251"/>
    <w:rsid w:val="006E0E4E"/>
    <w:rsid w:val="006E3EE5"/>
    <w:rsid w:val="006E7AF7"/>
    <w:rsid w:val="007058B9"/>
    <w:rsid w:val="0071556D"/>
    <w:rsid w:val="0071559A"/>
    <w:rsid w:val="0071663B"/>
    <w:rsid w:val="007169A4"/>
    <w:rsid w:val="00723244"/>
    <w:rsid w:val="0072782A"/>
    <w:rsid w:val="00730C65"/>
    <w:rsid w:val="00730CD4"/>
    <w:rsid w:val="00735505"/>
    <w:rsid w:val="00735C81"/>
    <w:rsid w:val="00740BEB"/>
    <w:rsid w:val="00741092"/>
    <w:rsid w:val="00741AD6"/>
    <w:rsid w:val="00745AAA"/>
    <w:rsid w:val="00747F04"/>
    <w:rsid w:val="00750FC0"/>
    <w:rsid w:val="0075257E"/>
    <w:rsid w:val="00752FC8"/>
    <w:rsid w:val="00756ECC"/>
    <w:rsid w:val="00757FD9"/>
    <w:rsid w:val="007654EC"/>
    <w:rsid w:val="00766AB3"/>
    <w:rsid w:val="00771DC1"/>
    <w:rsid w:val="00771FBB"/>
    <w:rsid w:val="00777C2E"/>
    <w:rsid w:val="007819D8"/>
    <w:rsid w:val="0078237E"/>
    <w:rsid w:val="00784032"/>
    <w:rsid w:val="00785FA6"/>
    <w:rsid w:val="00786E29"/>
    <w:rsid w:val="007900DC"/>
    <w:rsid w:val="00790F83"/>
    <w:rsid w:val="00791E97"/>
    <w:rsid w:val="00792813"/>
    <w:rsid w:val="00796AD5"/>
    <w:rsid w:val="007A03BB"/>
    <w:rsid w:val="007A3508"/>
    <w:rsid w:val="007A46F2"/>
    <w:rsid w:val="007A552C"/>
    <w:rsid w:val="007B0CBA"/>
    <w:rsid w:val="007B5F42"/>
    <w:rsid w:val="007C07DC"/>
    <w:rsid w:val="007C0C9F"/>
    <w:rsid w:val="007C5073"/>
    <w:rsid w:val="007D7102"/>
    <w:rsid w:val="007E1F9F"/>
    <w:rsid w:val="007E3386"/>
    <w:rsid w:val="007E6135"/>
    <w:rsid w:val="007F393A"/>
    <w:rsid w:val="007F4B78"/>
    <w:rsid w:val="007F4D06"/>
    <w:rsid w:val="007F601C"/>
    <w:rsid w:val="008009A4"/>
    <w:rsid w:val="00801739"/>
    <w:rsid w:val="00801F19"/>
    <w:rsid w:val="00805734"/>
    <w:rsid w:val="008076AF"/>
    <w:rsid w:val="008076DF"/>
    <w:rsid w:val="008109D1"/>
    <w:rsid w:val="00812B92"/>
    <w:rsid w:val="00816487"/>
    <w:rsid w:val="008174A2"/>
    <w:rsid w:val="00817A2E"/>
    <w:rsid w:val="008204B9"/>
    <w:rsid w:val="008232AD"/>
    <w:rsid w:val="00830A82"/>
    <w:rsid w:val="00830E9F"/>
    <w:rsid w:val="0083119E"/>
    <w:rsid w:val="00835C67"/>
    <w:rsid w:val="00836382"/>
    <w:rsid w:val="00846910"/>
    <w:rsid w:val="008522EE"/>
    <w:rsid w:val="0085350A"/>
    <w:rsid w:val="008541D0"/>
    <w:rsid w:val="00856DF2"/>
    <w:rsid w:val="008650B7"/>
    <w:rsid w:val="00865864"/>
    <w:rsid w:val="008721E1"/>
    <w:rsid w:val="008721EA"/>
    <w:rsid w:val="00873CEC"/>
    <w:rsid w:val="00877A50"/>
    <w:rsid w:val="00881EA0"/>
    <w:rsid w:val="00883277"/>
    <w:rsid w:val="0088692B"/>
    <w:rsid w:val="00890503"/>
    <w:rsid w:val="008910A1"/>
    <w:rsid w:val="008929E0"/>
    <w:rsid w:val="00892F22"/>
    <w:rsid w:val="00893FB8"/>
    <w:rsid w:val="008A0BD1"/>
    <w:rsid w:val="008A0C5E"/>
    <w:rsid w:val="008A1351"/>
    <w:rsid w:val="008A6B97"/>
    <w:rsid w:val="008B2124"/>
    <w:rsid w:val="008B2A54"/>
    <w:rsid w:val="008B3F84"/>
    <w:rsid w:val="008B4C07"/>
    <w:rsid w:val="008B5198"/>
    <w:rsid w:val="008B539E"/>
    <w:rsid w:val="008B5F2B"/>
    <w:rsid w:val="008B7846"/>
    <w:rsid w:val="008C2E33"/>
    <w:rsid w:val="008C6FA3"/>
    <w:rsid w:val="008E1926"/>
    <w:rsid w:val="008E2188"/>
    <w:rsid w:val="008E4020"/>
    <w:rsid w:val="008E41D5"/>
    <w:rsid w:val="008E5954"/>
    <w:rsid w:val="008F0D44"/>
    <w:rsid w:val="008F13D1"/>
    <w:rsid w:val="008F194E"/>
    <w:rsid w:val="008F2AD7"/>
    <w:rsid w:val="008F40ED"/>
    <w:rsid w:val="008F5421"/>
    <w:rsid w:val="008F5F31"/>
    <w:rsid w:val="00900288"/>
    <w:rsid w:val="00900C42"/>
    <w:rsid w:val="009048E7"/>
    <w:rsid w:val="00906637"/>
    <w:rsid w:val="00906812"/>
    <w:rsid w:val="00912E54"/>
    <w:rsid w:val="00921DDB"/>
    <w:rsid w:val="00923027"/>
    <w:rsid w:val="00923F2C"/>
    <w:rsid w:val="009304DE"/>
    <w:rsid w:val="0093144B"/>
    <w:rsid w:val="00933331"/>
    <w:rsid w:val="009335E9"/>
    <w:rsid w:val="00940156"/>
    <w:rsid w:val="00941976"/>
    <w:rsid w:val="009428CF"/>
    <w:rsid w:val="0095022F"/>
    <w:rsid w:val="00950AE9"/>
    <w:rsid w:val="0095473B"/>
    <w:rsid w:val="0096691E"/>
    <w:rsid w:val="00970490"/>
    <w:rsid w:val="00975564"/>
    <w:rsid w:val="00975C15"/>
    <w:rsid w:val="009774DD"/>
    <w:rsid w:val="00982588"/>
    <w:rsid w:val="009827C5"/>
    <w:rsid w:val="00982FA8"/>
    <w:rsid w:val="00986062"/>
    <w:rsid w:val="009900DB"/>
    <w:rsid w:val="00990992"/>
    <w:rsid w:val="00997084"/>
    <w:rsid w:val="009A5D2D"/>
    <w:rsid w:val="009A798B"/>
    <w:rsid w:val="009B11C2"/>
    <w:rsid w:val="009B126E"/>
    <w:rsid w:val="009B3FE6"/>
    <w:rsid w:val="009B75F8"/>
    <w:rsid w:val="009C1D7A"/>
    <w:rsid w:val="009C3213"/>
    <w:rsid w:val="009C5869"/>
    <w:rsid w:val="009C6E3F"/>
    <w:rsid w:val="009D07AB"/>
    <w:rsid w:val="009D09B8"/>
    <w:rsid w:val="009D5AE7"/>
    <w:rsid w:val="009E4E01"/>
    <w:rsid w:val="009E72E5"/>
    <w:rsid w:val="009F43F1"/>
    <w:rsid w:val="009F6163"/>
    <w:rsid w:val="009F63BF"/>
    <w:rsid w:val="009F644C"/>
    <w:rsid w:val="009F6E2E"/>
    <w:rsid w:val="009F6FA8"/>
    <w:rsid w:val="00A00C86"/>
    <w:rsid w:val="00A01A8B"/>
    <w:rsid w:val="00A164F2"/>
    <w:rsid w:val="00A16A2F"/>
    <w:rsid w:val="00A17B96"/>
    <w:rsid w:val="00A17D13"/>
    <w:rsid w:val="00A21F66"/>
    <w:rsid w:val="00A32686"/>
    <w:rsid w:val="00A33658"/>
    <w:rsid w:val="00A34270"/>
    <w:rsid w:val="00A36286"/>
    <w:rsid w:val="00A369A2"/>
    <w:rsid w:val="00A44C0A"/>
    <w:rsid w:val="00A44F2F"/>
    <w:rsid w:val="00A45B5B"/>
    <w:rsid w:val="00A47F9F"/>
    <w:rsid w:val="00A509F8"/>
    <w:rsid w:val="00A51926"/>
    <w:rsid w:val="00A51FDD"/>
    <w:rsid w:val="00A53FA5"/>
    <w:rsid w:val="00A6282A"/>
    <w:rsid w:val="00A65BD8"/>
    <w:rsid w:val="00A65ECF"/>
    <w:rsid w:val="00A66C7E"/>
    <w:rsid w:val="00A67488"/>
    <w:rsid w:val="00A72087"/>
    <w:rsid w:val="00A7424B"/>
    <w:rsid w:val="00A80C06"/>
    <w:rsid w:val="00A81041"/>
    <w:rsid w:val="00A8338F"/>
    <w:rsid w:val="00A8348B"/>
    <w:rsid w:val="00A83CC3"/>
    <w:rsid w:val="00A90E9C"/>
    <w:rsid w:val="00A92297"/>
    <w:rsid w:val="00A9234A"/>
    <w:rsid w:val="00A94CA8"/>
    <w:rsid w:val="00A958BF"/>
    <w:rsid w:val="00AA0B92"/>
    <w:rsid w:val="00AA175F"/>
    <w:rsid w:val="00AA3063"/>
    <w:rsid w:val="00AA353E"/>
    <w:rsid w:val="00AA6914"/>
    <w:rsid w:val="00AA6CCF"/>
    <w:rsid w:val="00AA74B7"/>
    <w:rsid w:val="00AB0B6F"/>
    <w:rsid w:val="00AB1F14"/>
    <w:rsid w:val="00AB77FF"/>
    <w:rsid w:val="00AB7A81"/>
    <w:rsid w:val="00AC01AD"/>
    <w:rsid w:val="00AC0F8B"/>
    <w:rsid w:val="00AC3879"/>
    <w:rsid w:val="00AD2ECE"/>
    <w:rsid w:val="00AD334D"/>
    <w:rsid w:val="00AE08F0"/>
    <w:rsid w:val="00AE64EC"/>
    <w:rsid w:val="00AF11F2"/>
    <w:rsid w:val="00AF2462"/>
    <w:rsid w:val="00AF3508"/>
    <w:rsid w:val="00AF44A3"/>
    <w:rsid w:val="00AF44FD"/>
    <w:rsid w:val="00AF7D94"/>
    <w:rsid w:val="00B036E3"/>
    <w:rsid w:val="00B06493"/>
    <w:rsid w:val="00B06595"/>
    <w:rsid w:val="00B11106"/>
    <w:rsid w:val="00B27AFA"/>
    <w:rsid w:val="00B346C6"/>
    <w:rsid w:val="00B35163"/>
    <w:rsid w:val="00B41045"/>
    <w:rsid w:val="00B44939"/>
    <w:rsid w:val="00B456E4"/>
    <w:rsid w:val="00B47F57"/>
    <w:rsid w:val="00B518E7"/>
    <w:rsid w:val="00B530CD"/>
    <w:rsid w:val="00B54796"/>
    <w:rsid w:val="00B56AA5"/>
    <w:rsid w:val="00B57953"/>
    <w:rsid w:val="00B57D30"/>
    <w:rsid w:val="00B61600"/>
    <w:rsid w:val="00B6518E"/>
    <w:rsid w:val="00B65B46"/>
    <w:rsid w:val="00B67739"/>
    <w:rsid w:val="00B746AF"/>
    <w:rsid w:val="00B80ED8"/>
    <w:rsid w:val="00B81280"/>
    <w:rsid w:val="00B82794"/>
    <w:rsid w:val="00B836FA"/>
    <w:rsid w:val="00B83D41"/>
    <w:rsid w:val="00B848D9"/>
    <w:rsid w:val="00B865E8"/>
    <w:rsid w:val="00B91188"/>
    <w:rsid w:val="00B924EA"/>
    <w:rsid w:val="00B95DAE"/>
    <w:rsid w:val="00B9738D"/>
    <w:rsid w:val="00B97EE9"/>
    <w:rsid w:val="00BA1C95"/>
    <w:rsid w:val="00BA5187"/>
    <w:rsid w:val="00BA5414"/>
    <w:rsid w:val="00BA6135"/>
    <w:rsid w:val="00BB0A28"/>
    <w:rsid w:val="00BB0EEB"/>
    <w:rsid w:val="00BB14E2"/>
    <w:rsid w:val="00BB1EEB"/>
    <w:rsid w:val="00BB37D1"/>
    <w:rsid w:val="00BB4644"/>
    <w:rsid w:val="00BB799A"/>
    <w:rsid w:val="00BC37DB"/>
    <w:rsid w:val="00BC3B5F"/>
    <w:rsid w:val="00BC5326"/>
    <w:rsid w:val="00BC6C56"/>
    <w:rsid w:val="00BD268F"/>
    <w:rsid w:val="00BD526F"/>
    <w:rsid w:val="00BE175A"/>
    <w:rsid w:val="00BE2BD9"/>
    <w:rsid w:val="00BE6248"/>
    <w:rsid w:val="00BF2828"/>
    <w:rsid w:val="00BF68A1"/>
    <w:rsid w:val="00BF7A3A"/>
    <w:rsid w:val="00C0230D"/>
    <w:rsid w:val="00C05FF2"/>
    <w:rsid w:val="00C06AED"/>
    <w:rsid w:val="00C115D0"/>
    <w:rsid w:val="00C14F00"/>
    <w:rsid w:val="00C16D04"/>
    <w:rsid w:val="00C200C4"/>
    <w:rsid w:val="00C20D7D"/>
    <w:rsid w:val="00C21E8E"/>
    <w:rsid w:val="00C22C0E"/>
    <w:rsid w:val="00C22C93"/>
    <w:rsid w:val="00C2786D"/>
    <w:rsid w:val="00C27C84"/>
    <w:rsid w:val="00C3050E"/>
    <w:rsid w:val="00C3112F"/>
    <w:rsid w:val="00C34376"/>
    <w:rsid w:val="00C34577"/>
    <w:rsid w:val="00C35138"/>
    <w:rsid w:val="00C45433"/>
    <w:rsid w:val="00C470C1"/>
    <w:rsid w:val="00C50118"/>
    <w:rsid w:val="00C51139"/>
    <w:rsid w:val="00C55FE7"/>
    <w:rsid w:val="00C7041F"/>
    <w:rsid w:val="00C704EE"/>
    <w:rsid w:val="00C76EF4"/>
    <w:rsid w:val="00C81C06"/>
    <w:rsid w:val="00C82A6C"/>
    <w:rsid w:val="00C8411C"/>
    <w:rsid w:val="00C85B12"/>
    <w:rsid w:val="00C87FE4"/>
    <w:rsid w:val="00C914E7"/>
    <w:rsid w:val="00C9162E"/>
    <w:rsid w:val="00C91718"/>
    <w:rsid w:val="00C93916"/>
    <w:rsid w:val="00C94D15"/>
    <w:rsid w:val="00C96320"/>
    <w:rsid w:val="00C96338"/>
    <w:rsid w:val="00C96F05"/>
    <w:rsid w:val="00CA1267"/>
    <w:rsid w:val="00CA6365"/>
    <w:rsid w:val="00CB0862"/>
    <w:rsid w:val="00CB26D6"/>
    <w:rsid w:val="00CB3A15"/>
    <w:rsid w:val="00CB4CB5"/>
    <w:rsid w:val="00CC3DA7"/>
    <w:rsid w:val="00CD1F21"/>
    <w:rsid w:val="00CD23FF"/>
    <w:rsid w:val="00CD2E49"/>
    <w:rsid w:val="00CE08BA"/>
    <w:rsid w:val="00CE1D5D"/>
    <w:rsid w:val="00CE268F"/>
    <w:rsid w:val="00CE4CF9"/>
    <w:rsid w:val="00CE7243"/>
    <w:rsid w:val="00CF569E"/>
    <w:rsid w:val="00D003D2"/>
    <w:rsid w:val="00D00D23"/>
    <w:rsid w:val="00D01A63"/>
    <w:rsid w:val="00D02ED2"/>
    <w:rsid w:val="00D03E2D"/>
    <w:rsid w:val="00D04CC8"/>
    <w:rsid w:val="00D04FD9"/>
    <w:rsid w:val="00D1268C"/>
    <w:rsid w:val="00D17B78"/>
    <w:rsid w:val="00D25BEC"/>
    <w:rsid w:val="00D30781"/>
    <w:rsid w:val="00D3277B"/>
    <w:rsid w:val="00D329A6"/>
    <w:rsid w:val="00D333D7"/>
    <w:rsid w:val="00D42AA6"/>
    <w:rsid w:val="00D45049"/>
    <w:rsid w:val="00D4513E"/>
    <w:rsid w:val="00D45235"/>
    <w:rsid w:val="00D53594"/>
    <w:rsid w:val="00D5405D"/>
    <w:rsid w:val="00D565DD"/>
    <w:rsid w:val="00D60D34"/>
    <w:rsid w:val="00D61028"/>
    <w:rsid w:val="00D64A31"/>
    <w:rsid w:val="00D667A8"/>
    <w:rsid w:val="00D70A19"/>
    <w:rsid w:val="00D71D67"/>
    <w:rsid w:val="00D73512"/>
    <w:rsid w:val="00D73E63"/>
    <w:rsid w:val="00D75AE3"/>
    <w:rsid w:val="00D7650F"/>
    <w:rsid w:val="00D81F5E"/>
    <w:rsid w:val="00D878DB"/>
    <w:rsid w:val="00D90111"/>
    <w:rsid w:val="00D951CD"/>
    <w:rsid w:val="00D9798B"/>
    <w:rsid w:val="00DA0A6C"/>
    <w:rsid w:val="00DA4146"/>
    <w:rsid w:val="00DA7EB9"/>
    <w:rsid w:val="00DB5099"/>
    <w:rsid w:val="00DB7B0A"/>
    <w:rsid w:val="00DC0F5B"/>
    <w:rsid w:val="00DC7343"/>
    <w:rsid w:val="00DD25DF"/>
    <w:rsid w:val="00DD369A"/>
    <w:rsid w:val="00DD6D1E"/>
    <w:rsid w:val="00DD75C9"/>
    <w:rsid w:val="00DE0A6B"/>
    <w:rsid w:val="00DE1262"/>
    <w:rsid w:val="00DE35A3"/>
    <w:rsid w:val="00DE5E04"/>
    <w:rsid w:val="00DE790F"/>
    <w:rsid w:val="00DE7FC7"/>
    <w:rsid w:val="00DF1731"/>
    <w:rsid w:val="00DF4232"/>
    <w:rsid w:val="00DF4418"/>
    <w:rsid w:val="00E0182B"/>
    <w:rsid w:val="00E02DDF"/>
    <w:rsid w:val="00E03485"/>
    <w:rsid w:val="00E05202"/>
    <w:rsid w:val="00E05304"/>
    <w:rsid w:val="00E05625"/>
    <w:rsid w:val="00E10357"/>
    <w:rsid w:val="00E11762"/>
    <w:rsid w:val="00E11BFF"/>
    <w:rsid w:val="00E11D54"/>
    <w:rsid w:val="00E14D94"/>
    <w:rsid w:val="00E17AC7"/>
    <w:rsid w:val="00E21C13"/>
    <w:rsid w:val="00E23B2E"/>
    <w:rsid w:val="00E2790A"/>
    <w:rsid w:val="00E34137"/>
    <w:rsid w:val="00E356F0"/>
    <w:rsid w:val="00E40E62"/>
    <w:rsid w:val="00E4110A"/>
    <w:rsid w:val="00E41806"/>
    <w:rsid w:val="00E43350"/>
    <w:rsid w:val="00E44623"/>
    <w:rsid w:val="00E46075"/>
    <w:rsid w:val="00E51688"/>
    <w:rsid w:val="00E571F9"/>
    <w:rsid w:val="00E6167D"/>
    <w:rsid w:val="00E61F67"/>
    <w:rsid w:val="00E62462"/>
    <w:rsid w:val="00E63168"/>
    <w:rsid w:val="00E6353F"/>
    <w:rsid w:val="00E6775A"/>
    <w:rsid w:val="00E73A2B"/>
    <w:rsid w:val="00E73DCA"/>
    <w:rsid w:val="00E7632A"/>
    <w:rsid w:val="00E813A9"/>
    <w:rsid w:val="00E90303"/>
    <w:rsid w:val="00E92C64"/>
    <w:rsid w:val="00EA3E4C"/>
    <w:rsid w:val="00EA6A44"/>
    <w:rsid w:val="00EA7E08"/>
    <w:rsid w:val="00EC17B1"/>
    <w:rsid w:val="00EC233E"/>
    <w:rsid w:val="00EC2874"/>
    <w:rsid w:val="00EC48BA"/>
    <w:rsid w:val="00ED0ADC"/>
    <w:rsid w:val="00ED452C"/>
    <w:rsid w:val="00ED4936"/>
    <w:rsid w:val="00ED577B"/>
    <w:rsid w:val="00ED5E39"/>
    <w:rsid w:val="00ED631C"/>
    <w:rsid w:val="00EE346E"/>
    <w:rsid w:val="00EF54C5"/>
    <w:rsid w:val="00F05029"/>
    <w:rsid w:val="00F05ED4"/>
    <w:rsid w:val="00F12601"/>
    <w:rsid w:val="00F13037"/>
    <w:rsid w:val="00F1568F"/>
    <w:rsid w:val="00F16C03"/>
    <w:rsid w:val="00F20B3D"/>
    <w:rsid w:val="00F23464"/>
    <w:rsid w:val="00F24132"/>
    <w:rsid w:val="00F2549A"/>
    <w:rsid w:val="00F26981"/>
    <w:rsid w:val="00F26AE9"/>
    <w:rsid w:val="00F30A9F"/>
    <w:rsid w:val="00F30E16"/>
    <w:rsid w:val="00F33F45"/>
    <w:rsid w:val="00F34375"/>
    <w:rsid w:val="00F3518D"/>
    <w:rsid w:val="00F36802"/>
    <w:rsid w:val="00F415DF"/>
    <w:rsid w:val="00F435C9"/>
    <w:rsid w:val="00F51810"/>
    <w:rsid w:val="00F52B5E"/>
    <w:rsid w:val="00F53A0A"/>
    <w:rsid w:val="00F62DDF"/>
    <w:rsid w:val="00F656A8"/>
    <w:rsid w:val="00F65C02"/>
    <w:rsid w:val="00F67A7D"/>
    <w:rsid w:val="00F806D6"/>
    <w:rsid w:val="00F8146E"/>
    <w:rsid w:val="00F82684"/>
    <w:rsid w:val="00F83F49"/>
    <w:rsid w:val="00F95A74"/>
    <w:rsid w:val="00FA0590"/>
    <w:rsid w:val="00FA18BE"/>
    <w:rsid w:val="00FA4AB1"/>
    <w:rsid w:val="00FA6187"/>
    <w:rsid w:val="00FB3A6E"/>
    <w:rsid w:val="00FB5564"/>
    <w:rsid w:val="00FC232F"/>
    <w:rsid w:val="00FC244F"/>
    <w:rsid w:val="00FC2FB2"/>
    <w:rsid w:val="00FD15E5"/>
    <w:rsid w:val="00FD16A7"/>
    <w:rsid w:val="00FE0ADC"/>
    <w:rsid w:val="00FE13E6"/>
    <w:rsid w:val="00FE37C5"/>
    <w:rsid w:val="00FE4FE7"/>
    <w:rsid w:val="00FE6A20"/>
    <w:rsid w:val="00FF21C1"/>
    <w:rsid w:val="00FF3D05"/>
    <w:rsid w:val="00FF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4F7589"/>
  <w15:docId w15:val="{9277E32C-1E26-456D-B5F3-05F5F661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5E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45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452C"/>
    <w:rPr>
      <w:rFonts w:ascii="Tahoma" w:hAnsi="Tahoma" w:cs="Tahoma"/>
      <w:sz w:val="16"/>
      <w:szCs w:val="16"/>
    </w:rPr>
  </w:style>
  <w:style w:type="character" w:styleId="a6">
    <w:name w:val="Hyperlink"/>
    <w:basedOn w:val="a0"/>
    <w:uiPriority w:val="99"/>
    <w:unhideWhenUsed/>
    <w:rsid w:val="00883277"/>
    <w:rPr>
      <w:color w:val="0000FF" w:themeColor="hyperlink"/>
      <w:u w:val="single"/>
    </w:rPr>
  </w:style>
  <w:style w:type="paragraph" w:styleId="a7">
    <w:name w:val="header"/>
    <w:basedOn w:val="a"/>
    <w:link w:val="a8"/>
    <w:uiPriority w:val="99"/>
    <w:unhideWhenUsed/>
    <w:rsid w:val="00D73E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3E63"/>
  </w:style>
  <w:style w:type="paragraph" w:styleId="a9">
    <w:name w:val="footer"/>
    <w:basedOn w:val="a"/>
    <w:link w:val="aa"/>
    <w:uiPriority w:val="99"/>
    <w:unhideWhenUsed/>
    <w:rsid w:val="00D73E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3E63"/>
  </w:style>
  <w:style w:type="paragraph" w:styleId="ab">
    <w:name w:val="Normal (Web)"/>
    <w:basedOn w:val="a"/>
    <w:uiPriority w:val="99"/>
    <w:unhideWhenUsed/>
    <w:rsid w:val="00413D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79641">
      <w:bodyDiv w:val="1"/>
      <w:marLeft w:val="0"/>
      <w:marRight w:val="0"/>
      <w:marTop w:val="0"/>
      <w:marBottom w:val="0"/>
      <w:divBdr>
        <w:top w:val="none" w:sz="0" w:space="0" w:color="auto"/>
        <w:left w:val="none" w:sz="0" w:space="0" w:color="auto"/>
        <w:bottom w:val="none" w:sz="0" w:space="0" w:color="auto"/>
        <w:right w:val="none" w:sz="0" w:space="0" w:color="auto"/>
      </w:divBdr>
      <w:divsChild>
        <w:div w:id="744451893">
          <w:marLeft w:val="0"/>
          <w:marRight w:val="0"/>
          <w:marTop w:val="0"/>
          <w:marBottom w:val="0"/>
          <w:divBdr>
            <w:top w:val="none" w:sz="0" w:space="0" w:color="auto"/>
            <w:left w:val="none" w:sz="0" w:space="0" w:color="auto"/>
            <w:bottom w:val="none" w:sz="0" w:space="0" w:color="auto"/>
            <w:right w:val="none" w:sz="0" w:space="0" w:color="auto"/>
          </w:divBdr>
        </w:div>
        <w:div w:id="2133479106">
          <w:marLeft w:val="0"/>
          <w:marRight w:val="0"/>
          <w:marTop w:val="0"/>
          <w:marBottom w:val="0"/>
          <w:divBdr>
            <w:top w:val="none" w:sz="0" w:space="0" w:color="auto"/>
            <w:left w:val="none" w:sz="0" w:space="0" w:color="auto"/>
            <w:bottom w:val="none" w:sz="0" w:space="0" w:color="auto"/>
            <w:right w:val="none" w:sz="0" w:space="0" w:color="auto"/>
          </w:divBdr>
        </w:div>
        <w:div w:id="314067328">
          <w:marLeft w:val="0"/>
          <w:marRight w:val="0"/>
          <w:marTop w:val="0"/>
          <w:marBottom w:val="0"/>
          <w:divBdr>
            <w:top w:val="none" w:sz="0" w:space="0" w:color="auto"/>
            <w:left w:val="none" w:sz="0" w:space="0" w:color="auto"/>
            <w:bottom w:val="none" w:sz="0" w:space="0" w:color="auto"/>
            <w:right w:val="none" w:sz="0" w:space="0" w:color="auto"/>
          </w:divBdr>
        </w:div>
      </w:divsChild>
    </w:div>
    <w:div w:id="1654603859">
      <w:bodyDiv w:val="1"/>
      <w:marLeft w:val="0"/>
      <w:marRight w:val="0"/>
      <w:marTop w:val="0"/>
      <w:marBottom w:val="0"/>
      <w:divBdr>
        <w:top w:val="none" w:sz="0" w:space="0" w:color="auto"/>
        <w:left w:val="none" w:sz="0" w:space="0" w:color="auto"/>
        <w:bottom w:val="none" w:sz="0" w:space="0" w:color="auto"/>
        <w:right w:val="none" w:sz="0" w:space="0" w:color="auto"/>
      </w:divBdr>
      <w:divsChild>
        <w:div w:id="536700449">
          <w:marLeft w:val="0"/>
          <w:marRight w:val="0"/>
          <w:marTop w:val="0"/>
          <w:marBottom w:val="0"/>
          <w:divBdr>
            <w:top w:val="none" w:sz="0" w:space="0" w:color="auto"/>
            <w:left w:val="none" w:sz="0" w:space="0" w:color="auto"/>
            <w:bottom w:val="none" w:sz="0" w:space="0" w:color="auto"/>
            <w:right w:val="none" w:sz="0" w:space="0" w:color="auto"/>
          </w:divBdr>
        </w:div>
        <w:div w:id="450247668">
          <w:marLeft w:val="0"/>
          <w:marRight w:val="0"/>
          <w:marTop w:val="0"/>
          <w:marBottom w:val="0"/>
          <w:divBdr>
            <w:top w:val="none" w:sz="0" w:space="0" w:color="auto"/>
            <w:left w:val="none" w:sz="0" w:space="0" w:color="auto"/>
            <w:bottom w:val="none" w:sz="0" w:space="0" w:color="auto"/>
            <w:right w:val="none" w:sz="0" w:space="0" w:color="auto"/>
          </w:divBdr>
        </w:div>
        <w:div w:id="24040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ndipzi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ference.ndipzir@gmail.com" TargetMode="External"/><Relationship Id="rId4" Type="http://schemas.openxmlformats.org/officeDocument/2006/relationships/settings" Target="settings.xml"/><Relationship Id="rId9" Type="http://schemas.openxmlformats.org/officeDocument/2006/relationships/hyperlink" Target="http://ndipzir.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907E5-2C01-4853-BF32-56F021BC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1067</Words>
  <Characters>6084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veronika</cp:lastModifiedBy>
  <cp:revision>8</cp:revision>
  <cp:lastPrinted>2019-11-20T11:14:00Z</cp:lastPrinted>
  <dcterms:created xsi:type="dcterms:W3CDTF">2026-04-24T08:08:00Z</dcterms:created>
  <dcterms:modified xsi:type="dcterms:W3CDTF">2026-04-27T06:16:00Z</dcterms:modified>
</cp:coreProperties>
</file>